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D9" w:rsidRPr="0042765A" w:rsidRDefault="004276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3284">
        <w:rPr>
          <w:rFonts w:ascii="Times New Roman" w:hAnsi="Times New Roman" w:cs="Times New Roman"/>
          <w:sz w:val="28"/>
          <w:szCs w:val="28"/>
          <w:lang w:val="ru-RU"/>
        </w:rPr>
        <w:t>Технологии разработки программного обеспечения</w:t>
      </w:r>
    </w:p>
    <w:p w:rsidR="0042765A" w:rsidRDefault="004276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42765A" w:rsidRDefault="004276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42765A" w:rsidRPr="0042765A" w:rsidRDefault="0042765A" w:rsidP="00427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765A">
        <w:rPr>
          <w:rFonts w:ascii="Times New Roman" w:hAnsi="Times New Roman" w:cs="Times New Roman"/>
          <w:sz w:val="28"/>
          <w:szCs w:val="28"/>
          <w:lang w:val="ru-RU"/>
        </w:rPr>
        <w:t>Ульянов, Владимир Сергеевич. Технологии разработки программного обеспечения [Текст] : учеб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особие / В. С. Ульянов ; ред. Е. А. Черкашин ;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И. С.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Абдрахимов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; Иркутский гос. ун-т, Ин-т мат.,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экон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>. - Иркутск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2012. - 108 с. </w:t>
      </w:r>
      <w:r w:rsidR="00533284">
        <w:rPr>
          <w:rFonts w:ascii="Times New Roman" w:hAnsi="Times New Roman" w:cs="Times New Roman"/>
          <w:sz w:val="28"/>
          <w:szCs w:val="28"/>
          <w:lang w:val="ru-RU"/>
        </w:rPr>
        <w:t>41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экз+</w:t>
      </w:r>
    </w:p>
    <w:p w:rsidR="0042765A" w:rsidRDefault="0042765A" w:rsidP="00427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литература </w:t>
      </w:r>
    </w:p>
    <w:p w:rsidR="0042765A" w:rsidRDefault="0042765A" w:rsidP="005332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2765A">
        <w:rPr>
          <w:rFonts w:ascii="Times New Roman" w:hAnsi="Times New Roman" w:cs="Times New Roman"/>
          <w:sz w:val="28"/>
          <w:szCs w:val="28"/>
          <w:lang w:val="ru-RU"/>
        </w:rPr>
        <w:t>2. Орлов, Сергей Александрович. Технологии разработки программного обеспечения [Текст]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сложных программных систем: Учеб. для студ. вузов,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по спец. "Программное обеспечение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вычисл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техники и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автоматизир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систем" напр.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подгот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дипломир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спец. "Информатика и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вычисл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техника" / С.А. Орлов. - 3-е изд. - СПб. : Питер, 2004. - 526 с.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1экз Убрать нет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</w:p>
    <w:p w:rsidR="0042765A" w:rsidRPr="0042765A" w:rsidRDefault="0042765A" w:rsidP="00427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765A">
        <w:rPr>
          <w:rFonts w:ascii="Times New Roman" w:hAnsi="Times New Roman" w:cs="Times New Roman"/>
          <w:sz w:val="28"/>
          <w:szCs w:val="28"/>
          <w:lang w:val="ru-RU"/>
        </w:rPr>
        <w:t>3. Котляров, Всеволод Павлович. Основы тестирования программного обеспечения [Текст] : учеб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особие / В. П. Котляров, Т. В.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Коликова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>. - М.</w:t>
      </w:r>
      <w:proofErr w:type="gramStart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 Интернет-Ун-т </w:t>
      </w:r>
      <w:proofErr w:type="spellStart"/>
      <w:r w:rsidRPr="0042765A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42765A">
        <w:rPr>
          <w:rFonts w:ascii="Times New Roman" w:hAnsi="Times New Roman" w:cs="Times New Roman"/>
          <w:sz w:val="28"/>
          <w:szCs w:val="28"/>
          <w:lang w:val="ru-RU"/>
        </w:rPr>
        <w:t xml:space="preserve">. технологий : Бином. Лаб. знаний, 2006. - 286 с.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1экз. Убрать нет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</w:p>
    <w:p w:rsidR="00F077A4" w:rsidRDefault="00F077A4" w:rsidP="00F077A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Этот автор есть в ЭБС Лань</w:t>
      </w:r>
      <w:r w:rsidR="0042765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включения в список эл.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изд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-я надо  оформить заявку в отдел комплектования НБ и она будет доступна с осени 2021г. после заключения контракта. Средства бюджетные</w:t>
      </w:r>
    </w:p>
    <w:p w:rsidR="00F077A4" w:rsidRDefault="00F077A4" w:rsidP="00F077A4">
      <w:pPr>
        <w:rPr>
          <w:rFonts w:ascii="Arial" w:hAnsi="Arial" w:cs="Arial"/>
          <w:sz w:val="19"/>
          <w:szCs w:val="19"/>
          <w:shd w:val="clear" w:color="auto" w:fill="F2F2F2"/>
          <w:lang w:val="ru-RU"/>
        </w:rPr>
      </w:pP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Котляров, В. П. Основы тестирования программного обеспечения</w:t>
      </w:r>
      <w:proofErr w:type="gramStart"/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:</w:t>
      </w:r>
      <w:proofErr w:type="gramEnd"/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учебное пособие / В. П. Котляров. — 2-е изд. — Москва : ИНТУИТ, </w:t>
      </w:r>
      <w:r w:rsidRPr="00F077A4">
        <w:rPr>
          <w:rFonts w:ascii="Arial" w:hAnsi="Arial" w:cs="Arial"/>
          <w:b/>
          <w:color w:val="FF0000"/>
          <w:sz w:val="19"/>
          <w:szCs w:val="19"/>
          <w:shd w:val="clear" w:color="auto" w:fill="F2F2F2"/>
          <w:lang w:val="ru-RU"/>
        </w:rPr>
        <w:t>2016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. — 248 с. — </w:t>
      </w:r>
      <w:r>
        <w:rPr>
          <w:rFonts w:ascii="Arial" w:hAnsi="Arial" w:cs="Arial"/>
          <w:sz w:val="19"/>
          <w:szCs w:val="19"/>
          <w:shd w:val="clear" w:color="auto" w:fill="F2F2F2"/>
        </w:rPr>
        <w:t>ISBN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5-9556-0027-2.</w:t>
      </w:r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— Текст</w:t>
      </w:r>
      <w:proofErr w:type="gramStart"/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:</w:t>
      </w:r>
      <w:proofErr w:type="gramEnd"/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электронный</w:t>
      </w:r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// Лань : электронно-библиотечная система. — </w:t>
      </w:r>
      <w:r>
        <w:rPr>
          <w:rFonts w:ascii="Arial" w:hAnsi="Arial" w:cs="Arial"/>
          <w:sz w:val="19"/>
          <w:szCs w:val="19"/>
          <w:shd w:val="clear" w:color="auto" w:fill="F2F2F2"/>
        </w:rPr>
        <w:t>URL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: </w:t>
      </w:r>
      <w:r>
        <w:rPr>
          <w:rFonts w:ascii="Arial" w:hAnsi="Arial" w:cs="Arial"/>
          <w:sz w:val="19"/>
          <w:szCs w:val="19"/>
          <w:shd w:val="clear" w:color="auto" w:fill="F2F2F2"/>
        </w:rPr>
        <w:t>https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://</w:t>
      </w:r>
      <w:r>
        <w:rPr>
          <w:rFonts w:ascii="Arial" w:hAnsi="Arial" w:cs="Arial"/>
          <w:sz w:val="19"/>
          <w:szCs w:val="19"/>
          <w:shd w:val="clear" w:color="auto" w:fill="F2F2F2"/>
        </w:rPr>
        <w:t>e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.</w:t>
      </w:r>
      <w:proofErr w:type="spellStart"/>
      <w:r>
        <w:rPr>
          <w:rFonts w:ascii="Arial" w:hAnsi="Arial" w:cs="Arial"/>
          <w:sz w:val="19"/>
          <w:szCs w:val="19"/>
          <w:shd w:val="clear" w:color="auto" w:fill="F2F2F2"/>
        </w:rPr>
        <w:t>lanbook</w:t>
      </w:r>
      <w:proofErr w:type="spellEnd"/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.</w:t>
      </w:r>
      <w:r>
        <w:rPr>
          <w:rFonts w:ascii="Arial" w:hAnsi="Arial" w:cs="Arial"/>
          <w:sz w:val="19"/>
          <w:szCs w:val="19"/>
          <w:shd w:val="clear" w:color="auto" w:fill="F2F2F2"/>
        </w:rPr>
        <w:t>com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/</w:t>
      </w:r>
      <w:r>
        <w:rPr>
          <w:rFonts w:ascii="Arial" w:hAnsi="Arial" w:cs="Arial"/>
          <w:sz w:val="19"/>
          <w:szCs w:val="19"/>
          <w:shd w:val="clear" w:color="auto" w:fill="F2F2F2"/>
        </w:rPr>
        <w:t>book</w:t>
      </w:r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/100352 (дата обращения: 14.09.2021). — Режим доступа: для </w:t>
      </w:r>
      <w:proofErr w:type="spellStart"/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авториз</w:t>
      </w:r>
      <w:proofErr w:type="spellEnd"/>
      <w:r w:rsidRPr="00F077A4">
        <w:rPr>
          <w:rFonts w:ascii="Arial" w:hAnsi="Arial" w:cs="Arial"/>
          <w:sz w:val="19"/>
          <w:szCs w:val="19"/>
          <w:shd w:val="clear" w:color="auto" w:fill="F2F2F2"/>
          <w:lang w:val="ru-RU"/>
        </w:rPr>
        <w:t>. пользователей.</w:t>
      </w:r>
    </w:p>
    <w:p w:rsidR="00F077A4" w:rsidRPr="00F077A4" w:rsidRDefault="00F077A4" w:rsidP="00F077A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Есть другое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изд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-е , оно доступно:</w:t>
      </w:r>
    </w:p>
    <w:p w:rsidR="0042765A" w:rsidRPr="0042765A" w:rsidRDefault="0042765A" w:rsidP="0042765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Старолетов</w:t>
      </w:r>
      <w:proofErr w:type="spell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, С. М. </w:t>
      </w:r>
      <w:bookmarkStart w:id="0" w:name="_GoBack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Основы тестирования и верификации программного обеспечения</w:t>
      </w:r>
      <w:proofErr w:type="gramStart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</w:t>
      </w:r>
      <w:bookmarkEnd w:id="0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:</w:t>
      </w:r>
      <w:proofErr w:type="gram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учебное пособие / С. М. </w:t>
      </w:r>
      <w:proofErr w:type="spellStart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Старолетов</w:t>
      </w:r>
      <w:proofErr w:type="spell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. — 2-е изд., стер. — Санкт-Петербург</w:t>
      </w:r>
      <w:proofErr w:type="gramStart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:</w:t>
      </w:r>
      <w:proofErr w:type="gram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Лань, 2020. — 344 с. — </w:t>
      </w:r>
      <w:r>
        <w:rPr>
          <w:rFonts w:ascii="Arial" w:hAnsi="Arial" w:cs="Arial"/>
          <w:sz w:val="19"/>
          <w:szCs w:val="19"/>
          <w:shd w:val="clear" w:color="auto" w:fill="F2F2F2"/>
        </w:rPr>
        <w:t>ISBN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978-5-8114-5239-2.</w:t>
      </w:r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— Текст</w:t>
      </w:r>
      <w:proofErr w:type="gramStart"/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:</w:t>
      </w:r>
      <w:proofErr w:type="gram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 электронный</w:t>
      </w:r>
      <w:r>
        <w:rPr>
          <w:rFonts w:ascii="Arial" w:hAnsi="Arial" w:cs="Arial"/>
          <w:sz w:val="19"/>
          <w:szCs w:val="19"/>
          <w:shd w:val="clear" w:color="auto" w:fill="F2F2F2"/>
        </w:rPr>
        <w:t> 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// Лань : электронно-библиотечная система. — </w:t>
      </w:r>
      <w:r>
        <w:rPr>
          <w:rFonts w:ascii="Arial" w:hAnsi="Arial" w:cs="Arial"/>
          <w:sz w:val="19"/>
          <w:szCs w:val="19"/>
          <w:shd w:val="clear" w:color="auto" w:fill="F2F2F2"/>
        </w:rPr>
        <w:t>URL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: </w:t>
      </w:r>
      <w:r>
        <w:rPr>
          <w:rFonts w:ascii="Arial" w:hAnsi="Arial" w:cs="Arial"/>
          <w:sz w:val="19"/>
          <w:szCs w:val="19"/>
          <w:shd w:val="clear" w:color="auto" w:fill="F2F2F2"/>
        </w:rPr>
        <w:t>https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://</w:t>
      </w:r>
      <w:r>
        <w:rPr>
          <w:rFonts w:ascii="Arial" w:hAnsi="Arial" w:cs="Arial"/>
          <w:sz w:val="19"/>
          <w:szCs w:val="19"/>
          <w:shd w:val="clear" w:color="auto" w:fill="F2F2F2"/>
        </w:rPr>
        <w:t>e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.</w:t>
      </w:r>
      <w:proofErr w:type="spellStart"/>
      <w:r>
        <w:rPr>
          <w:rFonts w:ascii="Arial" w:hAnsi="Arial" w:cs="Arial"/>
          <w:sz w:val="19"/>
          <w:szCs w:val="19"/>
          <w:shd w:val="clear" w:color="auto" w:fill="F2F2F2"/>
        </w:rPr>
        <w:t>lanbook</w:t>
      </w:r>
      <w:proofErr w:type="spell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.</w:t>
      </w:r>
      <w:r>
        <w:rPr>
          <w:rFonts w:ascii="Arial" w:hAnsi="Arial" w:cs="Arial"/>
          <w:sz w:val="19"/>
          <w:szCs w:val="19"/>
          <w:shd w:val="clear" w:color="auto" w:fill="F2F2F2"/>
        </w:rPr>
        <w:t>com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/</w:t>
      </w:r>
      <w:r>
        <w:rPr>
          <w:rFonts w:ascii="Arial" w:hAnsi="Arial" w:cs="Arial"/>
          <w:sz w:val="19"/>
          <w:szCs w:val="19"/>
          <w:shd w:val="clear" w:color="auto" w:fill="F2F2F2"/>
        </w:rPr>
        <w:t>book</w:t>
      </w:r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 xml:space="preserve">/138181 (дата обращения: 14.09.2021). — Режим доступа: для </w:t>
      </w:r>
      <w:proofErr w:type="spellStart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авториз</w:t>
      </w:r>
      <w:proofErr w:type="spellEnd"/>
      <w:r w:rsidRPr="0042765A">
        <w:rPr>
          <w:rFonts w:ascii="Arial" w:hAnsi="Arial" w:cs="Arial"/>
          <w:sz w:val="19"/>
          <w:szCs w:val="19"/>
          <w:shd w:val="clear" w:color="auto" w:fill="F2F2F2"/>
          <w:lang w:val="ru-RU"/>
        </w:rPr>
        <w:t>. пользователей.</w:t>
      </w:r>
    </w:p>
    <w:sectPr w:rsidR="0042765A" w:rsidRPr="0042765A" w:rsidSect="00B3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2558"/>
    <w:multiLevelType w:val="hybridMultilevel"/>
    <w:tmpl w:val="A82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765A"/>
    <w:rsid w:val="0042765A"/>
    <w:rsid w:val="00533284"/>
    <w:rsid w:val="00B31FD9"/>
    <w:rsid w:val="00F0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2021-09-14T10:17:00Z</dcterms:created>
  <dcterms:modified xsi:type="dcterms:W3CDTF">2021-10-12T03:24:00Z</dcterms:modified>
</cp:coreProperties>
</file>