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091" w:h="542" w:wrap="none" w:hAnchor="page" w:x="1543" w:y="1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表ＲＭ－２－４【市】</w:t>
      </w:r>
    </w:p>
    <w:p>
      <w:pPr>
        <w:pStyle w:val="Style2"/>
        <w:keepNext w:val="0"/>
        <w:keepLines w:val="0"/>
        <w:framePr w:w="3091" w:h="542" w:wrap="none" w:hAnchor="page" w:x="154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スパイラルダクト　低圧ダクト</w:t>
      </w:r>
    </w:p>
    <w:p>
      <w:pPr>
        <w:pStyle w:val="Style2"/>
        <w:keepNext w:val="0"/>
        <w:keepLines w:val="0"/>
        <w:framePr w:w="763" w:h="254" w:wrap="none" w:hAnchor="page" w:x="2143" w:y="1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細目</w:t>
      </w:r>
    </w:p>
    <w:p>
      <w:pPr>
        <w:pStyle w:val="Style4"/>
        <w:keepNext w:val="0"/>
        <w:keepLines w:val="0"/>
        <w:framePr w:w="1334" w:h="466" w:wrap="none" w:hAnchor="page" w:x="1855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スパイラルダクト</w:t>
      </w:r>
    </w:p>
    <w:p>
      <w:pPr>
        <w:pStyle w:val="Style4"/>
        <w:keepNext w:val="0"/>
        <w:keepLines w:val="0"/>
        <w:framePr w:w="1334" w:h="466" w:wrap="none" w:hAnchor="page" w:x="1855" w:y="5401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(低圧ダクト)</w:t>
      </w:r>
    </w:p>
    <w:tbl>
      <w:tblPr>
        <w:tblOverlap w:val="never"/>
        <w:jc w:val="left"/>
        <w:tblLayout w:type="fixed"/>
      </w:tblPr>
      <w:tblGrid>
        <w:gridCol w:w="874"/>
        <w:gridCol w:w="811"/>
        <w:gridCol w:w="562"/>
        <w:gridCol w:w="845"/>
        <w:gridCol w:w="806"/>
        <w:gridCol w:w="883"/>
        <w:gridCol w:w="835"/>
        <w:gridCol w:w="845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 料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補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助</w:t>
            </w:r>
          </w:p>
        </w:tc>
      </w:tr>
      <w:tr>
        <w:trPr>
          <w:trHeight w:val="1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 ク ト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口径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［mm］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5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板厚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[mm]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スパイラル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44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ダクト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ダクト用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(50幅)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タップ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4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スクリュー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［本］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5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シール材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［ｇ］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吊り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ボルト用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3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平鋼</w:t>
            </w:r>
          </w:p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［ｋｇ］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</w:tr>
      <w:tr>
        <w:trPr>
          <w:trHeight w:val="30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1.41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1.57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1.88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2.20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2.51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2.83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0.47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3.45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3.77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</w:tr>
      <w:tr>
        <w:trPr>
          <w:trHeight w:val="30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4.08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0.61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5.02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0.74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850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5.34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5.65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5.97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>
              <w:framePr w:w="6461" w:h="8462" w:hSpace="1685" w:wrap="none" w:hAnchor="page" w:x="3501" w:y="534"/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0.88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461" w:h="8462" w:hSpace="1685" w:wrap="none" w:hAnchor="page" w:x="3501" w:y="53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461" w:h="8462" w:hSpace="1685" w:wrap="none" w:hAnchor="page" w:x="3501" w:y="53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</w:t>
            </w:r>
          </w:p>
        </w:tc>
      </w:tr>
    </w:tbl>
    <w:p>
      <w:pPr>
        <w:framePr w:w="6461" w:h="8462" w:hSpace="1685" w:wrap="none" w:hAnchor="page" w:x="3501" w:y="534"/>
        <w:widowControl w:val="0"/>
        <w:spacing w:line="1" w:lineRule="exact"/>
      </w:pPr>
    </w:p>
    <w:p>
      <w:pPr>
        <w:pStyle w:val="Style4"/>
        <w:keepNext w:val="0"/>
        <w:keepLines w:val="0"/>
        <w:framePr w:w="1642" w:h="898" w:wrap="none" w:hAnchor="page" w:x="10005" w:y="976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ja-JP" w:eastAsia="ja-JP" w:bidi="ja-JP"/>
        </w:rPr>
        <w:t>棒鋼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六角ボルト・</w:t>
      </w:r>
    </w:p>
    <w:p>
      <w:pPr>
        <w:pStyle w:val="Style4"/>
        <w:keepNext w:val="0"/>
        <w:keepLines w:val="0"/>
        <w:framePr w:w="1642" w:h="898" w:wrap="none" w:hAnchor="page" w:x="10005" w:y="976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M１０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ナット</w:t>
      </w:r>
    </w:p>
    <w:p>
      <w:pPr>
        <w:pStyle w:val="Style4"/>
        <w:keepNext w:val="0"/>
        <w:keepLines w:val="0"/>
        <w:framePr w:w="1642" w:h="898" w:wrap="none" w:hAnchor="page" w:x="10005" w:y="976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又は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(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M８×</w:t>
      </w:r>
    </w:p>
    <w:p>
      <w:pPr>
        <w:pStyle w:val="Style4"/>
        <w:keepNext w:val="0"/>
        <w:keepLines w:val="0"/>
        <w:framePr w:w="1642" w:h="898" w:wrap="none" w:hAnchor="page" w:x="10005" w:y="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呼び径９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20L～25L)</w:t>
      </w:r>
    </w:p>
    <w:p>
      <w:pPr>
        <w:pStyle w:val="Style4"/>
        <w:keepNext w:val="0"/>
        <w:keepLines w:val="0"/>
        <w:framePr w:w="1253" w:h="250" w:wrap="none" w:hAnchor="page" w:x="10154" w:y="37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0.17 0.47</w:t>
      </w:r>
    </w:p>
    <w:p>
      <w:pPr>
        <w:pStyle w:val="Style4"/>
        <w:keepNext w:val="0"/>
        <w:keepLines w:val="0"/>
        <w:framePr w:w="413" w:h="254" w:wrap="none" w:hAnchor="page" w:x="10154" w:y="7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0.46</w:t>
      </w:r>
    </w:p>
    <w:p>
      <w:pPr>
        <w:pStyle w:val="Style2"/>
        <w:keepNext w:val="0"/>
        <w:keepLines w:val="0"/>
        <w:framePr w:w="1872" w:h="394" w:wrap="none" w:hAnchor="page" w:x="10183" w:y="18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［ｋｇ］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［組］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手</w:t>
      </w:r>
    </w:p>
    <w:p>
      <w:pPr>
        <w:pStyle w:val="Style2"/>
        <w:keepNext w:val="0"/>
        <w:keepLines w:val="0"/>
        <w:framePr w:w="461" w:h="307" w:wrap="none" w:hAnchor="page" w:x="10999" w:y="7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0.94</w:t>
      </w:r>
    </w:p>
    <w:p>
      <w:pPr>
        <w:pStyle w:val="Style2"/>
        <w:keepNext w:val="0"/>
        <w:keepLines w:val="0"/>
        <w:framePr w:w="7968" w:h="245" w:wrap="none" w:hAnchor="page" w:x="1543" w:y="90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　1.　「その他」の率対象は、材料、補助材、異形継手、雑材料等、運搬費及びダクト工とする。</w:t>
      </w:r>
    </w:p>
    <w:p>
      <w:pPr>
        <w:pStyle w:val="Style2"/>
        <w:keepNext w:val="0"/>
        <w:keepLines w:val="0"/>
        <w:framePr w:w="816" w:h="350" w:wrap="none" w:hAnchor="page" w:x="12362" w:y="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雑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運</w:t>
      </w:r>
    </w:p>
    <w:p>
      <w:pPr>
        <w:pStyle w:val="Style2"/>
        <w:keepNext w:val="0"/>
        <w:keepLines w:val="0"/>
        <w:framePr w:w="816" w:h="350" w:wrap="none" w:hAnchor="page" w:x="12362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費</w:t>
      </w:r>
    </w:p>
    <w:p>
      <w:pPr>
        <w:pStyle w:val="Style10"/>
        <w:keepNext w:val="0"/>
        <w:keepLines w:val="0"/>
        <w:framePr w:w="288" w:h="3120" w:hRule="exact" w:wrap="none" w:hAnchor="page" w:x="1180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  <w:eastAsianLayout w:id="1" w:vert="on"/>
        </w:rPr>
        <w:t>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>補助材費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3" w:vert="on"/>
        </w:rPr>
        <w:t>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4" w:vert="on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5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" w:vert="on"/>
        </w:rPr>
        <w:t>2</w:t>
      </w:r>
    </w:p>
    <w:p>
      <w:pPr>
        <w:pStyle w:val="Style10"/>
        <w:keepNext w:val="0"/>
        <w:keepLines w:val="0"/>
        <w:framePr w:w="902" w:h="3168" w:hRule="exact" w:wrap="none" w:hAnchor="page" w:x="12362" w:y="4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5</w:t>
      </w:r>
    </w:p>
    <w:p>
      <w:pPr>
        <w:pStyle w:val="Style10"/>
        <w:keepNext w:val="0"/>
        <w:keepLines w:val="0"/>
        <w:framePr w:w="902" w:h="3168" w:hRule="exact" w:wrap="none" w:hAnchor="page" w:x="12362" w:y="402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補助材費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雑材料等費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.</w:t>
      </w:r>
    </w:p>
    <w:p>
      <w:pPr>
        <w:pStyle w:val="Style10"/>
        <w:keepNext w:val="0"/>
        <w:keepLines w:val="0"/>
        <w:framePr w:w="902" w:h="3168" w:hRule="exact" w:wrap="none" w:hAnchor="page" w:x="12362" w:y="4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補助材費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6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異形継手費</w:t>
      </w:r>
    </w:p>
    <w:p>
      <w:pPr>
        <w:pStyle w:val="Style2"/>
        <w:keepNext w:val="0"/>
        <w:keepLines w:val="0"/>
        <w:framePr w:w="677" w:h="878" w:wrap="none" w:hAnchor="page" w:x="12079" w:y="7273"/>
        <w:widowControl w:val="0"/>
        <w:shd w:val="clear" w:color="auto" w:fill="auto"/>
        <w:bidi w:val="0"/>
        <w:spacing w:before="0" w:after="6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677" w:h="878" w:wrap="none" w:hAnchor="page" w:x="12079" w:y="7273"/>
        <w:widowControl w:val="0"/>
        <w:shd w:val="clear" w:color="auto" w:fill="auto"/>
        <w:bidi w:val="0"/>
        <w:spacing w:before="0" w:after="12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</w:t>
      </w:r>
    </w:p>
    <w:p>
      <w:pPr>
        <w:pStyle w:val="Style2"/>
        <w:keepNext w:val="0"/>
        <w:keepLines w:val="0"/>
        <w:framePr w:w="677" w:h="878" w:wrap="none" w:hAnchor="page" w:x="12079" w:y="727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)</w:t>
      </w:r>
    </w:p>
    <w:p>
      <w:pPr>
        <w:pStyle w:val="Style2"/>
        <w:keepNext w:val="0"/>
        <w:keepLines w:val="0"/>
        <w:framePr w:w="1286" w:h="1224" w:wrap="none" w:hAnchor="page" w:x="13547" w:y="812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1286" w:h="1224" w:wrap="none" w:hAnchor="page" w:x="13547" w:y="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ダクト工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1286" w:h="1224" w:wrap="none" w:hAnchor="page" w:x="13547" w:y="812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［人］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1286" w:h="1224" w:wrap="none" w:hAnchor="page" w:x="13547" w:y="812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0.115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0.115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0.133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0.155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0.174</w:t>
      </w:r>
    </w:p>
    <w:p>
      <w:pPr>
        <w:pStyle w:val="Style2"/>
        <w:keepNext w:val="0"/>
        <w:keepLines w:val="0"/>
        <w:framePr w:w="509" w:h="1704" w:wrap="none" w:hAnchor="page" w:x="13615" w:y="2315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0.191</w:t>
      </w:r>
    </w:p>
    <w:p>
      <w:pPr>
        <w:pStyle w:val="Style10"/>
        <w:keepNext w:val="0"/>
        <w:keepLines w:val="0"/>
        <w:framePr w:w="509" w:h="835" w:hRule="exact" w:wrap="none" w:hAnchor="page" w:x="13615" w:y="4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0</w:t>
      </w:r>
    </w:p>
    <w:p>
      <w:pPr>
        <w:pStyle w:val="Style10"/>
        <w:keepNext w:val="0"/>
        <w:keepLines w:val="0"/>
        <w:framePr w:w="509" w:h="835" w:hRule="exact" w:wrap="none" w:hAnchor="page" w:x="13615" w:y="4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5</w:t>
      </w:r>
    </w:p>
    <w:p>
      <w:pPr>
        <w:pStyle w:val="Style10"/>
        <w:keepNext w:val="0"/>
        <w:keepLines w:val="0"/>
        <w:framePr w:w="509" w:h="835" w:hRule="exact" w:wrap="none" w:hAnchor="page" w:x="13615" w:y="4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5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6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27" w:vert="o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28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9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30" w:vert="on"/>
        </w:rPr>
        <w:t>2</w:t>
      </w:r>
    </w:p>
    <w:p>
      <w:pPr>
        <w:pStyle w:val="Style10"/>
        <w:keepNext w:val="0"/>
        <w:keepLines w:val="0"/>
        <w:framePr w:w="509" w:h="835" w:hRule="exact" w:wrap="none" w:hAnchor="page" w:x="13615" w:y="40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10"/>
        <w:keepNext w:val="0"/>
        <w:keepLines w:val="0"/>
        <w:framePr w:w="509" w:h="250" w:hRule="exact" w:wrap="none" w:hAnchor="page" w:x="13615" w:y="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8</w:t>
      </w:r>
    </w:p>
    <w:p>
      <w:pPr>
        <w:pStyle w:val="Style10"/>
        <w:keepNext w:val="0"/>
        <w:keepLines w:val="0"/>
        <w:framePr w:w="509" w:h="250" w:hRule="exact" w:wrap="none" w:hAnchor="page" w:x="13615" w:y="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8</w:t>
      </w:r>
    </w:p>
    <w:p>
      <w:pPr>
        <w:pStyle w:val="Style10"/>
        <w:keepNext w:val="0"/>
        <w:keepLines w:val="0"/>
        <w:framePr w:w="509" w:h="250" w:hRule="exact" w:wrap="none" w:hAnchor="page" w:x="13615" w:y="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2</w:t>
      </w:r>
    </w:p>
    <w:p>
      <w:pPr>
        <w:pStyle w:val="Style10"/>
        <w:keepNext w:val="0"/>
        <w:keepLines w:val="0"/>
        <w:framePr w:w="509" w:h="250" w:hRule="exact" w:wrap="none" w:hAnchor="page" w:x="13615" w:y="4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0</w:t>
      </w:r>
    </w:p>
    <w:p>
      <w:pPr>
        <w:pStyle w:val="Style10"/>
        <w:keepNext w:val="0"/>
        <w:keepLines w:val="0"/>
        <w:framePr w:w="509" w:h="254" w:hRule="exact" w:wrap="none" w:hAnchor="page" w:x="13615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6</w:t>
      </w:r>
    </w:p>
    <w:p>
      <w:pPr>
        <w:pStyle w:val="Style10"/>
        <w:keepNext w:val="0"/>
        <w:keepLines w:val="0"/>
        <w:framePr w:w="509" w:h="254" w:hRule="exact" w:wrap="none" w:hAnchor="page" w:x="13615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3</w:t>
      </w:r>
    </w:p>
    <w:p>
      <w:pPr>
        <w:pStyle w:val="Style10"/>
        <w:keepNext w:val="0"/>
        <w:keepLines w:val="0"/>
        <w:framePr w:w="509" w:h="254" w:hRule="exact" w:wrap="none" w:hAnchor="page" w:x="13615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3</w:t>
      </w:r>
    </w:p>
    <w:p>
      <w:pPr>
        <w:pStyle w:val="Style10"/>
        <w:keepNext w:val="0"/>
        <w:keepLines w:val="0"/>
        <w:framePr w:w="509" w:h="254" w:hRule="exact" w:wrap="none" w:hAnchor="page" w:x="13615" w:y="52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0</w:t>
      </w:r>
    </w:p>
    <w:p>
      <w:pPr>
        <w:pStyle w:val="Style10"/>
        <w:keepNext w:val="0"/>
        <w:keepLines w:val="0"/>
        <w:framePr w:w="509" w:h="1411" w:hRule="exact" w:wrap="none" w:hAnchor="page" w:x="13615" w:y="5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7</w:t>
      </w:r>
    </w:p>
    <w:p>
      <w:pPr>
        <w:pStyle w:val="Style10"/>
        <w:keepNext w:val="0"/>
        <w:keepLines w:val="0"/>
        <w:framePr w:w="509" w:h="1411" w:hRule="exact" w:wrap="none" w:hAnchor="page" w:x="13615" w:y="5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7</w:t>
      </w:r>
    </w:p>
    <w:p>
      <w:pPr>
        <w:pStyle w:val="Style10"/>
        <w:keepNext w:val="0"/>
        <w:keepLines w:val="0"/>
        <w:framePr w:w="509" w:h="1411" w:hRule="exact" w:wrap="none" w:hAnchor="page" w:x="13615" w:y="5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5" w:vert="on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5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8" w:vert="on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0" w:vert="on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4" w:vert="on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  <w:eastAsianLayout w:id="65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7" w:vert="on"/>
        </w:rPr>
        <w:t>5</w:t>
      </w:r>
    </w:p>
    <w:p>
      <w:pPr>
        <w:pStyle w:val="Style10"/>
        <w:keepNext w:val="0"/>
        <w:keepLines w:val="0"/>
        <w:framePr w:w="509" w:h="1411" w:hRule="exact" w:wrap="none" w:hAnchor="page" w:x="13615" w:y="5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</w:p>
    <w:p>
      <w:pPr>
        <w:pStyle w:val="Style10"/>
        <w:keepNext w:val="0"/>
        <w:keepLines w:val="0"/>
        <w:framePr w:w="509" w:h="230" w:hRule="exact" w:wrap="none" w:hAnchor="page" w:x="1361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6</w:t>
      </w:r>
    </w:p>
    <w:p>
      <w:pPr>
        <w:pStyle w:val="Style10"/>
        <w:keepNext w:val="0"/>
        <w:keepLines w:val="0"/>
        <w:framePr w:w="509" w:h="230" w:hRule="exact" w:wrap="none" w:hAnchor="page" w:x="1361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</w:p>
    <w:p>
      <w:pPr>
        <w:pStyle w:val="Style10"/>
        <w:keepNext w:val="0"/>
        <w:keepLines w:val="0"/>
        <w:framePr w:w="509" w:h="230" w:hRule="exact" w:wrap="none" w:hAnchor="page" w:x="1361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6</w:t>
      </w:r>
    </w:p>
    <w:p>
      <w:pPr>
        <w:pStyle w:val="Style10"/>
        <w:keepNext w:val="0"/>
        <w:keepLines w:val="0"/>
        <w:framePr w:w="509" w:h="230" w:hRule="exact" w:wrap="none" w:hAnchor="page" w:x="1361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0.654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0.694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0.721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0.769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0.798</w:t>
      </w:r>
    </w:p>
    <w:p>
      <w:pPr>
        <w:pStyle w:val="Style2"/>
        <w:keepNext w:val="0"/>
        <w:keepLines w:val="0"/>
        <w:framePr w:w="509" w:h="1704" w:wrap="none" w:hAnchor="page" w:x="13615" w:y="7254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0.869</w:t>
      </w:r>
    </w:p>
    <w:p>
      <w:pPr>
        <w:pStyle w:val="Style10"/>
        <w:keepNext w:val="0"/>
        <w:keepLines w:val="0"/>
        <w:framePr w:w="221" w:h="470" w:hRule="exact" w:wrap="none" w:hAnchor="page" w:x="14613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0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69" w:left="1542" w:right="2008" w:bottom="1169" w:header="741" w:footer="74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1">
    <w:name w:val="本文|2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  <w:ind w:left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0">
    <w:name w:val="本文|2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