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300" w:lineRule="auto"/>
      </w:pPr>
      <w:r>
        <w:rPr>
          <w:rFonts w:ascii="Yu Gothic" w:hAnsi="Yu Gothic" w:eastAsia="游ゴシック" w:cs="Yu Gothic"/>
          <w:b/>
          <w:color w:val="6B6B6B"/>
          <w:sz w:val="18"/>
          <w:lang w:val="ja-JP" w:eastAsia="ja-JP"/>
        </w:rPr>
        <w:t>進行台本 ／ 見本データ</w:t>
      </w:r>
    </w:p>
    <w:p>
      <w:pPr>
        <w:spacing w:before="0" w:after="40" w:line="264" w:lineRule="auto"/>
      </w:pPr>
      <w:r>
        <w:rPr>
          <w:rFonts w:ascii="Yu Gothic" w:hAnsi="Yu Gothic" w:eastAsia="游ゴシック" w:cs="Yu Gothic"/>
          <w:b/>
          <w:color w:val="2B2B2B"/>
          <w:sz w:val="44"/>
          <w:lang w:val="ja-JP" w:eastAsia="ja-JP"/>
        </w:rPr>
        <w:t>SAMPLE LIVE 2026 AUTUMN</w:t>
      </w:r>
    </w:p>
    <w:p>
      <w:pPr>
        <w:spacing w:before="0" w:after="160" w:line="300" w:lineRule="auto"/>
      </w:pPr>
      <w:r>
        <w:rPr>
          <w:rFonts w:ascii="Yu Gothic" w:hAnsi="Yu Gothic" w:eastAsia="游ゴシック" w:cs="Yu Gothic"/>
          <w:b w:val="0"/>
          <w:color w:val="6B6B6B"/>
          <w:sz w:val="24"/>
          <w:lang w:val="ja-JP" w:eastAsia="ja-JP"/>
        </w:rPr>
        <w:t>〜はじまりの合図〜（架空公演・見本）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814"/>
        <w:gridCol w:w="5670"/>
      </w:tblGrid>
      <w:tr>
        <w:tc>
          <w:tcPr>
            <w:tcW w:type="dxa" w:w="18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9"/>
                <w:lang w:val="ja-JP" w:eastAsia="ja-JP"/>
              </w:rPr>
              <w:t>日時</w:t>
            </w:r>
          </w:p>
        </w:tc>
        <w:tc>
          <w:tcPr>
            <w:tcW w:type="dxa" w:w="56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>2026年11月3日（火・祝）</w:t>
            </w:r>
          </w:p>
        </w:tc>
      </w:tr>
      <w:tr>
        <w:tc>
          <w:tcPr>
            <w:tcW w:type="dxa" w:w="18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9"/>
                <w:lang w:val="ja-JP" w:eastAsia="ja-JP"/>
              </w:rPr>
              <w:t>会場</w:t>
            </w:r>
          </w:p>
        </w:tc>
        <w:tc>
          <w:tcPr>
            <w:tcW w:type="dxa" w:w="56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>サンプルホール（東京都）</w:t>
            </w:r>
          </w:p>
        </w:tc>
      </w:tr>
      <w:tr>
        <w:tc>
          <w:tcPr>
            <w:tcW w:type="dxa" w:w="18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9"/>
                <w:lang w:val="ja-JP" w:eastAsia="ja-JP"/>
              </w:rPr>
              <w:t>開場／開演</w:t>
            </w:r>
          </w:p>
        </w:tc>
        <w:tc>
          <w:tcPr>
            <w:tcW w:type="dxa" w:w="56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>17:30 ／ 18:00</w:t>
            </w:r>
          </w:p>
        </w:tc>
      </w:tr>
      <w:tr>
        <w:tc>
          <w:tcPr>
            <w:tcW w:type="dxa" w:w="18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9"/>
                <w:lang w:val="ja-JP" w:eastAsia="ja-JP"/>
              </w:rPr>
              <w:t>終演予定</w:t>
            </w:r>
          </w:p>
        </w:tc>
        <w:tc>
          <w:tcPr>
            <w:tcW w:type="dxa" w:w="56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>18:24</w:t>
            </w:r>
          </w:p>
        </w:tc>
      </w:tr>
      <w:tr>
        <w:tc>
          <w:tcPr>
            <w:tcW w:type="dxa" w:w="18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9"/>
                <w:lang w:val="ja-JP" w:eastAsia="ja-JP"/>
              </w:rPr>
              <w:t>版</w:t>
            </w:r>
          </w:p>
        </w:tc>
        <w:tc>
          <w:tcPr>
            <w:tcW w:type="dxa" w:w="56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>v1.0　2026/10/04</w:t>
            </w:r>
          </w:p>
        </w:tc>
      </w:tr>
    </w:tbl>
    <w:p>
      <w:pPr>
        <w:spacing w:before="240" w:after="6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lang w:val="ja-JP" w:eastAsia="ja-JP"/>
        </w:rPr>
        <w:t>趣旨</w:t>
      </w:r>
    </w:p>
    <w:p>
      <w:pPr>
        <w:spacing w:before="0" w:after="40" w:line="336" w:lineRule="auto"/>
      </w:pP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>新ユニット「ソラノート」の初ワンマン。結成からの歩みを振り返り、次の目標（年末イベント出演）を発表する。</w:t>
      </w:r>
    </w:p>
    <w:p>
      <w:pPr>
        <w:spacing w:before="0" w:after="40" w:line="336" w:lineRule="auto"/>
      </w:pP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>初見のお客様にも3人の個性が伝わるよう、MCは短く・テンポよく。</w:t>
      </w:r>
    </w:p>
    <w:p>
      <w:pPr>
        <w:spacing w:before="200" w:after="6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lang w:val="ja-JP" w:eastAsia="ja-JP"/>
        </w:rPr>
        <w:t>備考</w:t>
      </w:r>
    </w:p>
    <w:p>
      <w:pPr>
        <w:spacing w:before="0" w:after="20" w:line="324" w:lineRule="auto"/>
        <w:ind w:left="227" w:hanging="227"/>
      </w:pPr>
      <w:r>
        <w:rPr>
          <w:rFonts w:ascii="Yu Gothic" w:hAnsi="Yu Gothic" w:eastAsia="游ゴシック" w:cs="Yu Gothic"/>
          <w:b w:val="0"/>
          <w:color w:val="2B2B2B"/>
          <w:sz w:val="20"/>
          <w:lang w:val="ja-JP" w:eastAsia="ja-JP"/>
        </w:rPr>
        <w:t>・MCは各5分以内。押した場合はMC2のトークテーマ②をカット</w:t>
      </w:r>
    </w:p>
    <w:p>
      <w:pPr>
        <w:spacing w:before="0" w:after="20" w:line="324" w:lineRule="auto"/>
        <w:ind w:left="227" w:hanging="227"/>
      </w:pPr>
      <w:r>
        <w:rPr>
          <w:rFonts w:ascii="Yu Gothic" w:hAnsi="Yu Gothic" w:eastAsia="游ゴシック" w:cs="Yu Gothic"/>
          <w:b w:val="0"/>
          <w:color w:val="2B2B2B"/>
          <w:sz w:val="20"/>
          <w:lang w:val="ja-JP" w:eastAsia="ja-JP"/>
        </w:rPr>
        <w:t>・告知はアンコール後、ひかりが担当</w:t>
      </w:r>
    </w:p>
    <w:p>
      <w:pPr>
        <w:spacing w:before="0" w:after="20" w:line="324" w:lineRule="auto"/>
        <w:ind w:left="227" w:hanging="227"/>
      </w:pPr>
      <w:r>
        <w:rPr>
          <w:rFonts w:ascii="Yu Gothic" w:hAnsi="Yu Gothic" w:eastAsia="游ゴシック" w:cs="Yu Gothic"/>
          <w:b w:val="0"/>
          <w:color w:val="2B2B2B"/>
          <w:sz w:val="20"/>
          <w:lang w:val="ja-JP" w:eastAsia="ja-JP"/>
        </w:rPr>
        <w:t>・カバー曲のクレジットは配信概要欄のみに記載</w:t>
      </w:r>
    </w:p>
    <w:p>
      <w:pPr>
        <w:spacing w:before="240" w:after="8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lang w:val="ja-JP" w:eastAsia="ja-JP"/>
        </w:rPr>
        <w:t>キャスト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680"/>
        <w:gridCol w:w="3402"/>
        <w:gridCol w:w="3402"/>
        <w:gridCol w:w="3402"/>
      </w:tblGrid>
      <w:tr>
        <w:tc>
          <w:tcPr>
            <w:tcW w:type="dxa" w:w="68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色</w:t>
            </w:r>
          </w:p>
        </w:tc>
        <w:tc>
          <w:tcPr>
            <w:tcW w:type="dxa" w:w="3402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表記（台本内）</w:t>
            </w:r>
          </w:p>
        </w:tc>
        <w:tc>
          <w:tcPr>
            <w:tcW w:type="dxa" w:w="3402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演者</w:t>
            </w:r>
          </w:p>
        </w:tc>
        <w:tc>
          <w:tcPr>
            <w:tcW w:type="dxa" w:w="3402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所属・備考</w:t>
            </w:r>
          </w:p>
        </w:tc>
      </w:tr>
      <w:tr>
        <w:tc>
          <w:tcPr>
            <w:tcW w:type="dxa" w:w="680"/>
            <w:shd w:val="clear" w:color="auto" w:fill="F0AE7F"/>
          </w:tcPr>
          <w:p/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1"/>
                <w:lang w:val="ja-JP" w:eastAsia="ja-JP"/>
              </w:rPr>
              <w:t>ひかり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春野ひかり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ソラノート／リーダー</w:t>
            </w:r>
          </w:p>
        </w:tc>
      </w:tr>
      <w:tr>
        <w:tc>
          <w:tcPr>
            <w:tcW w:type="dxa" w:w="680"/>
            <w:shd w:val="clear" w:color="auto" w:fill="7FA9E4"/>
          </w:tcPr>
          <w:p/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1"/>
                <w:lang w:val="ja-JP" w:eastAsia="ja-JP"/>
              </w:rPr>
              <w:t>みお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青井みお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ソラノート</w:t>
            </w:r>
          </w:p>
        </w:tc>
      </w:tr>
      <w:tr>
        <w:tc>
          <w:tcPr>
            <w:tcW w:type="dxa" w:w="680"/>
            <w:shd w:val="clear" w:color="auto" w:fill="80C495"/>
          </w:tcPr>
          <w:p/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1"/>
                <w:lang w:val="ja-JP" w:eastAsia="ja-JP"/>
              </w:rPr>
              <w:t>つむぎ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緑川つむぎ</w:t>
            </w:r>
          </w:p>
        </w:tc>
        <w:tc>
          <w:tcPr>
            <w:tcW w:type="dxa" w:w="3402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ソラノート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>セットリスト・タイムテーブル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1247"/>
        <w:gridCol w:w="3969"/>
        <w:gridCol w:w="1020"/>
        <w:gridCol w:w="7654"/>
      </w:tblGrid>
      <w:tr>
        <w:trPr>
          <w:tblHeader w:val="true"/>
        </w:trPr>
        <w:tc>
          <w:tcPr>
            <w:tcW w:type="dxa" w:w="1247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開始</w:t>
            </w:r>
          </w:p>
        </w:tc>
        <w:tc>
          <w:tcPr>
            <w:tcW w:type="dxa" w:w="1247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区分</w:t>
            </w:r>
          </w:p>
        </w:tc>
        <w:tc>
          <w:tcPr>
            <w:tcW w:type="dxa" w:w="3969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タイトル</w:t>
            </w:r>
          </w:p>
        </w:tc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尺</w:t>
            </w:r>
          </w:p>
        </w:tc>
        <w:tc>
          <w:tcPr>
            <w:tcW w:type="dxa" w:w="765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歌唱・内容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18:00</w:t>
            </w:r>
          </w:p>
        </w:tc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影アナ</w:t>
            </w:r>
          </w:p>
        </w:tc>
        <w:tc>
          <w:tcPr>
            <w:tcW w:type="dxa" w:w="39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注意事項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2:00</w:t>
            </w:r>
          </w:p>
        </w:tc>
        <w:tc>
          <w:tcPr>
            <w:tcW w:type="dxa" w:w="765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袖マイクで注意事項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18:02</w:t>
            </w:r>
          </w:p>
        </w:tc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OP</w:t>
            </w:r>
          </w:p>
        </w:tc>
        <w:tc>
          <w:tcPr>
            <w:tcW w:type="dxa" w:w="39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SE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1:00</w:t>
            </w:r>
          </w:p>
        </w:tc>
        <w:tc>
          <w:tcPr>
            <w:tcW w:type="dxa" w:w="7654"/>
          </w:tcPr>
          <w:p>
            <w:pPr>
              <w:spacing w:before="0" w:after="0" w:line="300" w:lineRule="auto"/>
            </w:pPr>
          </w:p>
        </w:tc>
      </w:tr>
      <w:tr>
        <w:trPr>
          <w:cantSplit w:val="true"/>
        </w:trPr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18:03</w:t>
            </w:r>
          </w:p>
        </w:tc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M1</w:t>
            </w:r>
          </w:p>
        </w:tc>
        <w:tc>
          <w:tcPr>
            <w:tcW w:type="dxa" w:w="3969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はじまりの合図</w:t>
            </w:r>
          </w:p>
        </w:tc>
        <w:tc>
          <w:tcPr>
            <w:tcW w:type="dxa" w:w="1020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4:10</w:t>
            </w:r>
          </w:p>
        </w:tc>
        <w:tc>
          <w:tcPr>
            <w:tcW w:type="dxa" w:w="765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6CDB0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sz w:val="20"/>
                <w:lang w:val="ja-JP" w:eastAsia="ja-JP"/>
              </w:rPr>
              <w:t xml:space="preserve">　</w:t>
            </w: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0CAEE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sz w:val="20"/>
                <w:lang w:val="ja-JP" w:eastAsia="ja-JP"/>
              </w:rPr>
              <w:t xml:space="preserve">　</w:t>
            </w: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1DBBE"/>
                <w:lang w:val="ja-JP" w:eastAsia="ja-JP"/>
              </w:rPr>
              <w:t xml:space="preserve"> つむぎ 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18:07</w:t>
            </w:r>
          </w:p>
        </w:tc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MC1</w:t>
            </w:r>
          </w:p>
        </w:tc>
        <w:tc>
          <w:tcPr>
            <w:tcW w:type="dxa" w:w="39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自己紹介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4:00</w:t>
            </w:r>
          </w:p>
        </w:tc>
        <w:tc>
          <w:tcPr>
            <w:tcW w:type="dxa" w:w="765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自己紹介・初ワンマンの気持ち</w:t>
            </w:r>
          </w:p>
        </w:tc>
      </w:tr>
      <w:tr>
        <w:trPr>
          <w:cantSplit w:val="true"/>
        </w:trPr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18:11</w:t>
            </w:r>
          </w:p>
        </w:tc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M2</w:t>
            </w:r>
          </w:p>
        </w:tc>
        <w:tc>
          <w:tcPr>
            <w:tcW w:type="dxa" w:w="3969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ソーダ色の午後</w:t>
            </w:r>
          </w:p>
        </w:tc>
        <w:tc>
          <w:tcPr>
            <w:tcW w:type="dxa" w:w="1020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3:50</w:t>
            </w:r>
          </w:p>
        </w:tc>
        <w:tc>
          <w:tcPr>
            <w:tcW w:type="dxa" w:w="765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0CAEE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sz w:val="20"/>
                <w:lang w:val="ja-JP" w:eastAsia="ja-JP"/>
              </w:rPr>
              <w:t xml:space="preserve">　</w:t>
            </w: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1DBBE"/>
                <w:lang w:val="ja-JP" w:eastAsia="ja-JP"/>
              </w:rPr>
              <w:t xml:space="preserve"> つむぎ 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18:15</w:t>
            </w:r>
          </w:p>
        </w:tc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MC2</w:t>
            </w:r>
          </w:p>
        </w:tc>
        <w:tc>
          <w:tcPr>
            <w:tcW w:type="dxa" w:w="39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告知・ラスト曲前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3:00</w:t>
            </w:r>
          </w:p>
        </w:tc>
        <w:tc>
          <w:tcPr>
            <w:tcW w:type="dxa" w:w="7654"/>
          </w:tcPr>
          <w:p>
            <w:pPr>
              <w:spacing w:before="0" w:after="0" w:line="300" w:lineRule="auto"/>
            </w:pPr>
          </w:p>
        </w:tc>
      </w:tr>
      <w:tr>
        <w:trPr>
          <w:cantSplit w:val="true"/>
        </w:trPr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18:18</w:t>
            </w:r>
          </w:p>
        </w:tc>
        <w:tc>
          <w:tcPr>
            <w:tcW w:type="dxa" w:w="1247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M3</w:t>
            </w:r>
          </w:p>
        </w:tc>
        <w:tc>
          <w:tcPr>
            <w:tcW w:type="dxa" w:w="3969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まっすぐな約束</w:t>
            </w:r>
          </w:p>
        </w:tc>
        <w:tc>
          <w:tcPr>
            <w:tcW w:type="dxa" w:w="1020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4:30</w:t>
            </w:r>
          </w:p>
        </w:tc>
        <w:tc>
          <w:tcPr>
            <w:tcW w:type="dxa" w:w="765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6CDB0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sz w:val="20"/>
                <w:lang w:val="ja-JP" w:eastAsia="ja-JP"/>
              </w:rPr>
              <w:t xml:space="preserve">　</w:t>
            </w: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0CAEE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sz w:val="20"/>
                <w:lang w:val="ja-JP" w:eastAsia="ja-JP"/>
              </w:rPr>
              <w:t xml:space="preserve">　</w:t>
            </w: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B1DBBE"/>
                <w:lang w:val="ja-JP" w:eastAsia="ja-JP"/>
              </w:rPr>
              <w:t xml:space="preserve"> つむぎ </w:t>
            </w:r>
          </w:p>
        </w:tc>
      </w:tr>
      <w:tr>
        <w:trPr>
          <w:cantSplit w:val="true"/>
        </w:trPr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18:22</w:t>
            </w:r>
          </w:p>
        </w:tc>
        <w:tc>
          <w:tcPr>
            <w:tcW w:type="dxa" w:w="1247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ED</w:t>
            </w:r>
          </w:p>
        </w:tc>
        <w:tc>
          <w:tcPr>
            <w:tcW w:type="dxa" w:w="396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終演アナウンス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20"/>
                <w:lang w:val="ja-JP" w:eastAsia="ja-JP"/>
              </w:rPr>
              <w:t>1:30</w:t>
            </w:r>
          </w:p>
        </w:tc>
        <w:tc>
          <w:tcPr>
            <w:tcW w:type="dxa" w:w="7654"/>
          </w:tcPr>
          <w:p>
            <w:pPr>
              <w:spacing w:before="0" w:after="0" w:line="300" w:lineRule="auto"/>
            </w:pPr>
          </w:p>
        </w:tc>
      </w:tr>
    </w:tbl>
    <w:p>
      <w:pPr>
        <w:spacing w:before="120" w:after="40" w:line="300" w:lineRule="auto"/>
      </w:pPr>
      <w:r>
        <w:rPr>
          <w:rFonts w:ascii="Yu Gothic" w:hAnsi="Yu Gothic" w:eastAsia="游ゴシック" w:cs="Yu Gothic"/>
          <w:b/>
          <w:color w:val="2B2B2B"/>
          <w:sz w:val="20"/>
          <w:lang w:val="ja-JP" w:eastAsia="ja-JP"/>
        </w:rPr>
        <w:t>終演予定　18:24</w:t>
      </w:r>
    </w:p>
    <w:p>
      <w:r>
        <w:br w:type="page"/>
      </w:r>
    </w:p>
    <w:p>
      <w:pPr>
        <w:spacing w:before="0" w:after="40" w:line="300" w:lineRule="auto"/>
      </w:pP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>進行台本</w:t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6B6B6B"/>
          <w:sz w:val="17"/>
          <w:lang w:val="ja-JP" w:eastAsia="ja-JP"/>
        </w:rPr>
        <w:t xml:space="preserve">キッカケ表記　</w:t>
      </w:r>
      <w:r>
        <w:rPr>
          <w:rFonts w:ascii="Yu Gothic" w:hAnsi="Yu Gothic" w:eastAsia="游ゴシック" w:cs="Yu Gothic"/>
          <w:b/>
          <w:color w:val="2B2B2B"/>
          <w:sz w:val="17"/>
          <w:shd w:val="clear" w:color="auto" w:fill="E2E8EE"/>
          <w:lang w:val="ja-JP" w:eastAsia="ja-JP"/>
        </w:rPr>
        <w:t xml:space="preserve"> PA </w:t>
      </w: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 xml:space="preserve"> PA・音響　</w:t>
      </w:r>
      <w:r>
        <w:rPr>
          <w:rFonts w:ascii="Yu Gothic" w:hAnsi="Yu Gothic" w:eastAsia="游ゴシック" w:cs="Yu Gothic"/>
          <w:b/>
          <w:color w:val="2B2B2B"/>
          <w:sz w:val="17"/>
          <w:shd w:val="clear" w:color="auto" w:fill="EAE5EF"/>
          <w:lang w:val="ja-JP" w:eastAsia="ja-JP"/>
        </w:rPr>
        <w:t xml:space="preserve"> VJ </w:t>
      </w: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 xml:space="preserve"> VJ・映像　</w:t>
      </w:r>
      <w:r>
        <w:rPr>
          <w:rFonts w:ascii="Yu Gothic" w:hAnsi="Yu Gothic" w:eastAsia="游ゴシック" w:cs="Yu Gothic"/>
          <w:b/>
          <w:color w:val="2B2B2B"/>
          <w:sz w:val="17"/>
          <w:shd w:val="clear" w:color="auto" w:fill="F5EAD3"/>
          <w:lang w:val="ja-JP" w:eastAsia="ja-JP"/>
        </w:rPr>
        <w:t xml:space="preserve"> L </w:t>
      </w: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 xml:space="preserve"> 照明　</w:t>
      </w:r>
      <w:r>
        <w:rPr>
          <w:rFonts w:ascii="Yu Gothic" w:hAnsi="Yu Gothic" w:eastAsia="游ゴシック" w:cs="Yu Gothic"/>
          <w:b/>
          <w:color w:val="2B2B2B"/>
          <w:sz w:val="17"/>
          <w:shd w:val="clear" w:color="auto" w:fill="E3EBE1"/>
          <w:lang w:val="ja-JP" w:eastAsia="ja-JP"/>
        </w:rPr>
        <w:t xml:space="preserve"> ST </w:t>
      </w: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 xml:space="preserve"> 舞台　</w:t>
      </w:r>
      <w:r>
        <w:rPr>
          <w:rFonts w:ascii="Yu Gothic" w:hAnsi="Yu Gothic" w:eastAsia="游ゴシック" w:cs="Yu Gothic"/>
          <w:b/>
          <w:color w:val="2B2B2B"/>
          <w:sz w:val="17"/>
          <w:shd w:val="clear" w:color="auto" w:fill="EEEEEE"/>
          <w:lang w:val="ja-JP" w:eastAsia="ja-JP"/>
        </w:rPr>
        <w:t xml:space="preserve"> Q </w:t>
      </w: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 xml:space="preserve"> 全体　</w:t>
      </w:r>
    </w:p>
    <w:tbl>
      <w:tblPr>
        <w:tblW w:type="auto" w:w="0"/>
        <w:jc w:val="center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134"/>
        <w:gridCol w:w="2154"/>
        <w:gridCol w:w="9015"/>
        <w:gridCol w:w="2835"/>
      </w:tblGrid>
      <w:tr>
        <w:trPr>
          <w:tblHeader w:val="true"/>
        </w:trPr>
        <w:tc>
          <w:tcPr>
            <w:tcW w:type="dxa" w:w="113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時間</w:t>
            </w:r>
          </w:p>
        </w:tc>
        <w:tc>
          <w:tcPr>
            <w:tcW w:type="dxa" w:w="215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セットリスト</w:t>
            </w:r>
          </w:p>
        </w:tc>
        <w:tc>
          <w:tcPr>
            <w:tcW w:type="dxa" w:w="9014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内容</w:t>
            </w:r>
          </w:p>
        </w:tc>
        <w:tc>
          <w:tcPr>
            <w:tcW w:type="dxa" w:w="2835"/>
            <w:shd w:val="clear" w:color="auto" w:fill="F5EAD3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照明</w:t>
            </w:r>
          </w:p>
        </w:tc>
      </w:tr>
      <w:tr>
        <w:tc>
          <w:tcPr>
            <w:tcW w:type="dxa" w:w="113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18:00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（2:00）</w:t>
            </w:r>
          </w:p>
        </w:tc>
        <w:tc>
          <w:tcPr>
            <w:tcW w:type="dxa" w:w="215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影アナ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注意事項</w:t>
            </w:r>
          </w:p>
        </w:tc>
        <w:tc>
          <w:tcPr>
            <w:tcW w:type="dxa" w:w="9015"/>
          </w:tcPr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PA-01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BGM FO　→　袖マイクON（3名）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みなさん、こんばんは！ソラノートのひかりです！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A6C4EC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みおです。開演前に、いくつかお願いがあります。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A7D6B6"/>
                <w:lang w:val="ja-JP" w:eastAsia="ja-JP"/>
              </w:rPr>
              <w:t xml:space="preserve"> つむぎ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撮影・録音はご遠慮ください。ペンライトは胸の高さでお願いします！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E6E6E6"/>
                <w:lang w:val="ja-JP" w:eastAsia="ja-JP"/>
              </w:rPr>
              <w:t xml:space="preserve"> 全員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それでは、もう少しだけお待ちください！</w:t>
            </w:r>
          </w:p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PA-02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「お待ちください！」で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袖マイクOFF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L-01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客電50%</w:t>
            </w:r>
          </w:p>
          <w:p>
            <w:pPr>
              <w:spacing w:before="8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L-02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袖マイクOFF後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客電FO</w:t>
            </w:r>
          </w:p>
        </w:tc>
      </w:tr>
      <w:tr>
        <w:tc>
          <w:tcPr>
            <w:tcW w:type="dxa" w:w="113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18:02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（1:00）</w:t>
            </w:r>
          </w:p>
        </w:tc>
        <w:tc>
          <w:tcPr>
            <w:tcW w:type="dxa" w:w="215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OP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SE</w:t>
            </w:r>
          </w:p>
        </w:tc>
        <w:tc>
          <w:tcPr>
            <w:tcW w:type="dxa" w:w="9015"/>
          </w:tcPr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PA-03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SE「Overture」CI</w:t>
            </w:r>
          </w:p>
          <w:p>
            <w:pPr>
              <w:shd w:val="clear" w:color="auto" w:fill="EAE5EF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VJ-01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SE CIと同時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OPムービー再生（1:00）</w:t>
            </w:r>
          </w:p>
          <w:p>
            <w:pPr>
              <w:spacing w:before="0" w:after="60" w:line="324" w:lineRule="auto"/>
              <w:ind w:left="1134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（3名、上手から登場し定位置へ）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L-03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SE CI 8カウント後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ステージ青・スモーク</w:t>
            </w:r>
          </w:p>
        </w:tc>
      </w:tr>
      <w:tr>
        <w:tc>
          <w:tcPr>
            <w:tcW w:type="dxa" w:w="113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18:03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（4:10）</w:t>
            </w:r>
          </w:p>
        </w:tc>
        <w:tc>
          <w:tcPr>
            <w:tcW w:type="dxa" w:w="2154"/>
            <w:shd w:val="clear" w:color="auto" w:fill="FFF3C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M1</w:t>
            </w:r>
          </w:p>
        </w:tc>
        <w:tc>
          <w:tcPr>
            <w:tcW w:type="dxa" w:w="9015"/>
          </w:tcPr>
          <w:p>
            <w:pPr>
              <w:shd w:val="clear" w:color="auto" w:fill="FFF3C4"/>
              <w:spacing w:before="40" w:after="4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♪ M1「はじまりの合図」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4:10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歌唱：ひかり・みお・つむぎ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イントロで客席あおり（ひかり）</w:t>
            </w:r>
          </w:p>
          <w:p>
            <w:pPr>
              <w:shd w:val="clear" w:color="auto" w:fill="EAE5EF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VJ-02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イントロ頭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M1歌詞モーションをLED送出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L-04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イントロ頭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M1用プリセット（暖色・サビでストロボ）</w:t>
            </w:r>
          </w:p>
        </w:tc>
      </w:tr>
      <w:tr>
        <w:tc>
          <w:tcPr>
            <w:tcW w:type="dxa" w:w="113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18:07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（4:00）</w:t>
            </w:r>
          </w:p>
        </w:tc>
        <w:tc>
          <w:tcPr>
            <w:tcW w:type="dxa" w:w="215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MC1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自己紹介</w:t>
            </w:r>
          </w:p>
        </w:tc>
        <w:tc>
          <w:tcPr>
            <w:tcW w:type="dxa" w:w="9015"/>
          </w:tcPr>
          <w:p>
            <w:pPr>
              <w:shd w:val="clear" w:color="auto" w:fill="EAE5EF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VJ-03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ロゴループ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改めまして、ソラノートです！今日は来てくれてありがとう！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ソラノートのリーダー、オレンジ担当の春野ひかりです！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A6C4EC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ブルー担当、青井みおです。今日はゆっくり楽しんでいってね。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A7D6B6"/>
                <w:lang w:val="ja-JP" w:eastAsia="ja-JP"/>
              </w:rPr>
              <w:t xml:space="preserve"> つむぎ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グリーン担当、緑川つむぎです！声、出していきましょう〜！</w:t>
            </w:r>
          </w:p>
          <w:p>
            <w:pPr>
              <w:spacing w:before="40" w:after="60" w:line="324" w:lineRule="auto"/>
              <w:ind w:left="340" w:hanging="340"/>
            </w:pPr>
            <w:r>
              <w:rPr>
                <w:rFonts w:ascii="Yu Gothic" w:hAnsi="Yu Gothic" w:eastAsia="游ゴシック" w:cs="Yu Gothic"/>
                <w:b/>
                <w:color w:val="8A7A5A"/>
                <w:sz w:val="20"/>
                <w:lang w:val="ja-JP" w:eastAsia="ja-JP"/>
              </w:rPr>
              <w:t xml:space="preserve">◆ </w:t>
            </w:r>
            <w:r>
              <w:rPr>
                <w:rFonts w:ascii="Yu Gothic" w:hAnsi="Yu Gothic" w:eastAsia="游ゴシック" w:cs="Yu Gothic"/>
                <w:b/>
                <w:color w:val="2B2B2B"/>
                <w:sz w:val="21"/>
                <w:lang w:val="ja-JP" w:eastAsia="ja-JP"/>
              </w:rPr>
              <w:t>トークテーマ：初ワンマンが決まったときの、それぞれの第一声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A6C4EC"/>
                <w:lang w:val="ja-JP" w:eastAsia="ja-JP"/>
              </w:rPr>
              <w:t xml:space="preserve"> みお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次は、私とつむぎの2人で歌います。</w:t>
            </w:r>
          </w:p>
          <w:p>
            <w:pPr>
              <w:shd w:val="clear" w:color="auto" w:fill="E3EBE1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ST-01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暗転中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ひかり上手ハケ　→　センター立ち位置バミリ確認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L-05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M1アウトロ終わり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MC明かり（全体白）</w:t>
            </w:r>
          </w:p>
          <w:p>
            <w:pPr>
              <w:spacing w:before="8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L-06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「2人で歌います。」で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暗転</w:t>
            </w:r>
          </w:p>
        </w:tc>
      </w:tr>
      <w:tr>
        <w:tc>
          <w:tcPr>
            <w:tcW w:type="dxa" w:w="113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18:11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（3:50）</w:t>
            </w:r>
          </w:p>
        </w:tc>
        <w:tc>
          <w:tcPr>
            <w:tcW w:type="dxa" w:w="2154"/>
            <w:shd w:val="clear" w:color="auto" w:fill="FFF3C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M2</w:t>
            </w:r>
          </w:p>
        </w:tc>
        <w:tc>
          <w:tcPr>
            <w:tcW w:type="dxa" w:w="9015"/>
          </w:tcPr>
          <w:p>
            <w:pPr>
              <w:shd w:val="clear" w:color="auto" w:fill="FFF3C4"/>
              <w:spacing w:before="40" w:after="4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♪ M2「ソーダ色の午後」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3:50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歌唱：みお・つむぎ</w:t>
            </w:r>
          </w:p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PA-04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M2頭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ひかりのマイクOFF（2人曲）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L-07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M2頭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青系・2人ピンスポット</w:t>
            </w:r>
          </w:p>
        </w:tc>
      </w:tr>
      <w:tr>
        <w:tc>
          <w:tcPr>
            <w:tcW w:type="dxa" w:w="113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18:15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（3:00）</w:t>
            </w:r>
          </w:p>
        </w:tc>
        <w:tc>
          <w:tcPr>
            <w:tcW w:type="dxa" w:w="215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MC2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告知・ラスト曲前</w:t>
            </w:r>
          </w:p>
        </w:tc>
        <w:tc>
          <w:tcPr>
            <w:tcW w:type="dxa" w:w="9015"/>
          </w:tcPr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PA-05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再登場時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ひかりのマイクON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ここで、みなさんにお知らせがあります！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ソラノート、年末のカウントダウンイベントに出演が決まりました！</w:t>
            </w:r>
          </w:p>
          <w:p>
            <w:pPr>
              <w:spacing w:before="0" w:after="40" w:line="312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※ 押している場合は告知のみで次曲へ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E6E6E6"/>
                <w:lang w:val="ja-JP" w:eastAsia="ja-JP"/>
              </w:rPr>
              <w:t xml:space="preserve"> 全員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最後の曲です。聴いてください。「まっすぐな約束」</w:t>
            </w:r>
          </w:p>
          <w:p>
            <w:pPr>
              <w:shd w:val="clear" w:color="auto" w:fill="EAE5EF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VJ-04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「出演が決まりました！」で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告知画像（年末イベント）を送出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L-08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ひかり再登場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全体明るめ</w:t>
            </w:r>
          </w:p>
        </w:tc>
      </w:tr>
      <w:tr>
        <w:tc>
          <w:tcPr>
            <w:tcW w:type="dxa" w:w="1134"/>
            <w:shd w:val="clear" w:color="auto" w:fill="FFF3C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18:18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（4:30）</w:t>
            </w:r>
          </w:p>
        </w:tc>
        <w:tc>
          <w:tcPr>
            <w:tcW w:type="dxa" w:w="2154"/>
            <w:shd w:val="clear" w:color="auto" w:fill="FFF3C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M3</w:t>
            </w:r>
          </w:p>
        </w:tc>
        <w:tc>
          <w:tcPr>
            <w:tcW w:type="dxa" w:w="9015"/>
          </w:tcPr>
          <w:p>
            <w:pPr>
              <w:shd w:val="clear" w:color="auto" w:fill="FFF3C4"/>
              <w:spacing w:before="40" w:after="4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♪ M3「まっすぐな約束」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4:30</w:t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　歌唱：ひかり・みお・つむぎ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L-09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イントロ頭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M3プリセット（ラストサビで客席照らし）</w:t>
            </w:r>
          </w:p>
        </w:tc>
      </w:tr>
      <w:tr>
        <w:tc>
          <w:tcPr>
            <w:tcW w:type="dxa" w:w="1134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18:22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（1:30）</w:t>
            </w:r>
          </w:p>
        </w:tc>
        <w:tc>
          <w:tcPr>
            <w:tcW w:type="dxa" w:w="2154"/>
          </w:tcPr>
          <w:p>
            <w:pPr>
              <w:spacing w:before="0" w:after="2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22"/>
                <w:lang w:val="ja-JP" w:eastAsia="ja-JP"/>
              </w:rPr>
              <w:t>ED</w:t>
            </w:r>
          </w:p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8"/>
                <w:lang w:val="ja-JP" w:eastAsia="ja-JP"/>
              </w:rPr>
              <w:t>終演アナウンス</w:t>
            </w:r>
          </w:p>
        </w:tc>
        <w:tc>
          <w:tcPr>
            <w:tcW w:type="dxa" w:w="9015"/>
          </w:tcPr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PA-06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3名ハケ後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BGM CI　→　袖マイクON（ひかり）</w:t>
            </w:r>
          </w:p>
          <w:p>
            <w:pPr>
              <w:tabs>
                <w:tab w:pos="1134" w:val="left"/>
              </w:tabs>
              <w:spacing w:before="0" w:after="60" w:line="336" w:lineRule="auto"/>
              <w:ind w:left="1134" w:hanging="1134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shd w:val="clear" w:color="auto" w:fill="F5C7A6"/>
                <w:lang w:val="ja-JP" w:eastAsia="ja-JP"/>
              </w:rPr>
              <w:t xml:space="preserve"> ひかり </w:t>
            </w:r>
            <w:r>
              <w:rPr>
                <w:rFonts w:ascii="Yu Gothic" w:hAnsi="Yu Gothic" w:eastAsia="游ゴシック" w:cs="Yu Gothic"/>
                <w:b w:val="0"/>
                <w:color w:val="2B2B2B"/>
                <w:sz w:val="21"/>
                <w:lang w:val="ja-JP" w:eastAsia="ja-JP"/>
              </w:rPr>
              <w:tab/>
              <w:t>本日はありがとうございました！お気をつけてお帰りください！</w:t>
            </w:r>
          </w:p>
          <w:p>
            <w:pPr>
              <w:shd w:val="clear" w:color="auto" w:fill="E2E8EE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PA-07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袖マイクOFF</w:t>
            </w:r>
          </w:p>
          <w:p>
            <w:pPr>
              <w:shd w:val="clear" w:color="auto" w:fill="EAE5EF"/>
              <w:tabs>
                <w:tab w:pos="794" w:val="left"/>
              </w:tabs>
              <w:spacing w:before="40" w:after="40" w:line="300" w:lineRule="auto"/>
              <w:ind w:left="794" w:hanging="794"/>
            </w:pPr>
            <w:r>
              <w:rPr>
                <w:rFonts w:ascii="Yu Gothic" w:hAnsi="Yu Gothic" w:eastAsia="游ゴシック" w:cs="Yu Gothic"/>
                <w:b/>
                <w:color w:val="2B2B2B"/>
                <w:sz w:val="17"/>
                <w:lang w:val="ja-JP" w:eastAsia="ja-JP"/>
              </w:rPr>
              <w:t>VJ-05</w:t>
            </w:r>
            <w:r>
              <w:rPr>
                <w:rFonts w:ascii="Yu Gothic" w:hAnsi="Yu Gothic" w:eastAsia="游ゴシック" w:cs="Yu Gothic"/>
                <w:sz w:val="18"/>
                <w:lang w:val="ja-JP" w:eastAsia="ja-JP"/>
              </w:rPr>
              <w:tab/>
            </w: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 xml:space="preserve">客電UPと同時　→　</w:t>
            </w:r>
            <w:r>
              <w:rPr>
                <w:rFonts w:ascii="Yu Gothic" w:hAnsi="Yu Gothic" w:eastAsia="游ゴシック" w:cs="Yu Gothic"/>
                <w:b/>
                <w:color w:val="2B2B2B"/>
                <w:sz w:val="20"/>
                <w:lang w:val="ja-JP" w:eastAsia="ja-JP"/>
              </w:rPr>
              <w:t>終演スライド送出</w:t>
            </w:r>
          </w:p>
        </w:tc>
        <w:tc>
          <w:tcPr>
            <w:tcW w:type="dxa" w:w="2835"/>
          </w:tcPr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L-10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M3アウトロ終わり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暗転</w:t>
            </w:r>
          </w:p>
          <w:p>
            <w:pPr>
              <w:spacing w:before="80" w:after="0" w:line="288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7"/>
                <w:lang w:val="ja-JP" w:eastAsia="ja-JP"/>
              </w:rPr>
              <w:t>L-11</w:t>
            </w:r>
          </w:p>
          <w:p>
            <w:pPr>
              <w:spacing w:before="0" w:after="0" w:line="288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7"/>
                <w:lang w:val="ja-JP" w:eastAsia="ja-JP"/>
              </w:rPr>
              <w:t>袖マイクOFF後</w:t>
            </w:r>
          </w:p>
          <w:p>
            <w:pPr>
              <w:spacing w:before="0" w:after="0" w:line="312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客電UP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shd w:val="clear" w:color="auto" w:fill="E2E8EE"/>
          <w:lang w:val="ja-JP" w:eastAsia="ja-JP"/>
        </w:rPr>
        <w:t xml:space="preserve"> PA </w:t>
      </w: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 xml:space="preserve">　キューシート｜PA・音響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2268"/>
        <w:gridCol w:w="4309"/>
        <w:gridCol w:w="6520"/>
      </w:tblGrid>
      <w:tr>
        <w:trPr>
          <w:tblHeader w:val="true"/>
        </w:trPr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No</w:t>
            </w:r>
          </w:p>
        </w:tc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時間</w:t>
            </w:r>
          </w:p>
        </w:tc>
        <w:tc>
          <w:tcPr>
            <w:tcW w:type="dxa" w:w="2268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セットリスト</w:t>
            </w:r>
          </w:p>
        </w:tc>
        <w:tc>
          <w:tcPr>
            <w:tcW w:type="dxa" w:w="4309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キッカケ</w:t>
            </w:r>
          </w:p>
        </w:tc>
        <w:tc>
          <w:tcPr>
            <w:tcW w:type="dxa" w:w="65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指示内容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PA-01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18:00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影アナ　注意事項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（ブロック頭）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BGM FO　→　袖マイクON（3名）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PA-02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18:00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影アナ　注意事項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「お待ちください！」で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袖マイクOFF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PA-03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OP　SE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（ブロック頭）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SE「Overture」CI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PA-04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18:11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M2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M2頭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ひかりのマイクOFF（2人曲）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PA-05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18:15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MC2　告知・ラスト曲前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再登場時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ひかりのマイクON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PA-06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18:22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ED　終演アナウンス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3名ハケ後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BGM CI　→　袖マイクON（ひかり）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PA-07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18:22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ED　終演アナウンス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（ブロック頭）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袖マイクOFF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shd w:val="clear" w:color="auto" w:fill="EAE5EF"/>
          <w:lang w:val="ja-JP" w:eastAsia="ja-JP"/>
        </w:rPr>
        <w:t xml:space="preserve"> VJ </w:t>
      </w: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 xml:space="preserve">　キューシート｜VJ・映像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2268"/>
        <w:gridCol w:w="4309"/>
        <w:gridCol w:w="6520"/>
      </w:tblGrid>
      <w:tr>
        <w:trPr>
          <w:tblHeader w:val="true"/>
        </w:trPr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No</w:t>
            </w:r>
          </w:p>
        </w:tc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時間</w:t>
            </w:r>
          </w:p>
        </w:tc>
        <w:tc>
          <w:tcPr>
            <w:tcW w:type="dxa" w:w="2268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セットリスト</w:t>
            </w:r>
          </w:p>
        </w:tc>
        <w:tc>
          <w:tcPr>
            <w:tcW w:type="dxa" w:w="4309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キッカケ</w:t>
            </w:r>
          </w:p>
        </w:tc>
        <w:tc>
          <w:tcPr>
            <w:tcW w:type="dxa" w:w="65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指示内容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VJ-01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OP　SE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SE CIと同時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OPムービー再生（1:00）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VJ-02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18:03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M1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イントロ頭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M1歌詞モーションをLED送出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VJ-03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18:07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MC1　自己紹介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（ブロック頭）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ロゴループ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VJ-04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18:15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MC2　告知・ラスト曲前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「出演が決まりました！」で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告知画像（年末イベント）を送出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VJ-05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18:22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ED　終演アナウンス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客電UPと同時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終演スライド送出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shd w:val="clear" w:color="auto" w:fill="F5EAD3"/>
          <w:lang w:val="ja-JP" w:eastAsia="ja-JP"/>
        </w:rPr>
        <w:t xml:space="preserve"> L </w:t>
      </w: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 xml:space="preserve">　キューシート｜照明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2268"/>
        <w:gridCol w:w="4309"/>
        <w:gridCol w:w="6520"/>
      </w:tblGrid>
      <w:tr>
        <w:trPr>
          <w:tblHeader w:val="true"/>
        </w:trPr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No</w:t>
            </w:r>
          </w:p>
        </w:tc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時間</w:t>
            </w:r>
          </w:p>
        </w:tc>
        <w:tc>
          <w:tcPr>
            <w:tcW w:type="dxa" w:w="2268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セットリスト</w:t>
            </w:r>
          </w:p>
        </w:tc>
        <w:tc>
          <w:tcPr>
            <w:tcW w:type="dxa" w:w="4309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キッカケ</w:t>
            </w:r>
          </w:p>
        </w:tc>
        <w:tc>
          <w:tcPr>
            <w:tcW w:type="dxa" w:w="65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指示内容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L-01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18:00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影アナ　注意事項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6B6B6B"/>
                <w:sz w:val="19"/>
                <w:lang w:val="ja-JP" w:eastAsia="ja-JP"/>
              </w:rPr>
              <w:t>（ブロック頭）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客電50%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L-02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18:00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影アナ　注意事項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袖マイクOFF後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客電FO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L-03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OP　SE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SE CI 8カウント後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ステージ青・スモーク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L-04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18:03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M1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イントロ頭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M1用プリセット（暖色・サビでストロボ）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L-05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18:07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MC1　自己紹介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M1アウトロ終わり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MC明かり（全体白）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L-06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18:07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MC1　自己紹介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「2人で歌います。」で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暗転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L-07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18:11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M2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M2頭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青系・2人ピンスポット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L-08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18:15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MC2　告知・ラスト曲前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ひかり再登場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全体明るめ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L-09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18:18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M3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イントロ頭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M3プリセット（ラストサビで客席照らし）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L-10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18:22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ED　終演アナウンス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M3アウトロ終わり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暗転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L-11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18:22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ED　終演アナウンス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袖マイクOFF後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客電UP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4"/>
          <w:shd w:val="clear" w:color="auto" w:fill="E3EBE1"/>
          <w:lang w:val="ja-JP" w:eastAsia="ja-JP"/>
        </w:rPr>
        <w:t xml:space="preserve"> ST </w:t>
      </w: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 xml:space="preserve">　キューシート｜舞台</w:t>
      </w:r>
    </w:p>
    <w:tbl>
      <w:tblPr>
        <w:tblW w:type="auto" w:w="0"/>
        <w:tblBorders>
          <w:top w:val="single" w:sz="4" w:space="0" w:color="D9D6D0"/>
          <w:left w:val="single" w:sz="4" w:space="0" w:color="D9D6D0"/>
          <w:bottom w:val="single" w:sz="4" w:space="0" w:color="D9D6D0"/>
          <w:right w:val="single" w:sz="4" w:space="0" w:color="D9D6D0"/>
          <w:insideH w:val="single" w:sz="4" w:space="0" w:color="D9D6D0"/>
          <w:insideV w:val="single" w:sz="4" w:space="0" w:color="D9D6D0"/>
        </w:tblBorders>
        <w:tblLayout w:type="fixed"/>
        <w:tblLook w:firstColumn="1" w:firstRow="1" w:lastColumn="0" w:lastRow="0" w:noHBand="0" w:noVBand="1" w:val="04A0"/>
      </w:tblPr>
      <w:tblGrid>
        <w:gridCol w:w="1020"/>
        <w:gridCol w:w="1020"/>
        <w:gridCol w:w="2268"/>
        <w:gridCol w:w="4309"/>
        <w:gridCol w:w="6520"/>
      </w:tblGrid>
      <w:tr>
        <w:trPr>
          <w:tblHeader w:val="true"/>
        </w:trPr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No</w:t>
            </w:r>
          </w:p>
        </w:tc>
        <w:tc>
          <w:tcPr>
            <w:tcW w:type="dxa" w:w="10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時間</w:t>
            </w:r>
          </w:p>
        </w:tc>
        <w:tc>
          <w:tcPr>
            <w:tcW w:type="dxa" w:w="2268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セットリスト</w:t>
            </w:r>
          </w:p>
        </w:tc>
        <w:tc>
          <w:tcPr>
            <w:tcW w:type="dxa" w:w="4309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キッカケ</w:t>
            </w:r>
          </w:p>
        </w:tc>
        <w:tc>
          <w:tcPr>
            <w:tcW w:type="dxa" w:w="6520"/>
            <w:shd w:val="clear" w:color="auto" w:fill="EFEDE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6B6B6B"/>
                <w:sz w:val="18"/>
                <w:lang w:val="ja-JP" w:eastAsia="ja-JP"/>
              </w:rPr>
              <w:t>指示内容</w:t>
            </w:r>
          </w:p>
        </w:tc>
      </w:tr>
      <w:tr>
        <w:trPr>
          <w:cantSplit w:val="true"/>
        </w:trPr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ST-01</w:t>
            </w:r>
          </w:p>
        </w:tc>
        <w:tc>
          <w:tcPr>
            <w:tcW w:type="dxa" w:w="1020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18:07</w:t>
            </w:r>
          </w:p>
        </w:tc>
        <w:tc>
          <w:tcPr>
            <w:tcW w:type="dxa" w:w="2268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19"/>
                <w:lang w:val="ja-JP" w:eastAsia="ja-JP"/>
              </w:rPr>
              <w:t>MC1　自己紹介</w:t>
            </w:r>
          </w:p>
        </w:tc>
        <w:tc>
          <w:tcPr>
            <w:tcW w:type="dxa" w:w="4309"/>
          </w:tcPr>
          <w:p>
            <w:pPr>
              <w:spacing w:before="0" w:after="0" w:line="300" w:lineRule="auto"/>
            </w:pPr>
            <w:r>
              <w:rPr>
                <w:rFonts w:ascii="Yu Gothic" w:hAnsi="Yu Gothic" w:eastAsia="游ゴシック" w:cs="Yu Gothic"/>
                <w:b/>
                <w:color w:val="2B2B2B"/>
                <w:sz w:val="19"/>
                <w:lang w:val="ja-JP" w:eastAsia="ja-JP"/>
              </w:rPr>
              <w:t>暗転中</w:t>
            </w:r>
          </w:p>
        </w:tc>
        <w:tc>
          <w:tcPr>
            <w:tcW w:type="dxa" w:w="6520"/>
          </w:tcPr>
          <w:p>
            <w:pPr>
              <w:spacing w:before="0" w:after="0" w:line="324" w:lineRule="auto"/>
            </w:pPr>
            <w:r>
              <w:rPr>
                <w:rFonts w:ascii="Yu Gothic" w:hAnsi="Yu Gothic" w:eastAsia="游ゴシック" w:cs="Yu Gothic"/>
                <w:b w:val="0"/>
                <w:color w:val="2B2B2B"/>
                <w:sz w:val="20"/>
                <w:lang w:val="ja-JP" w:eastAsia="ja-JP"/>
              </w:rPr>
              <w:t>ひかり上手ハケ　→　センター立ち位置バミリ確認</w:t>
            </w:r>
          </w:p>
        </w:tc>
      </w:tr>
    </w:tbl>
    <w:p>
      <w:r>
        <w:br w:type="page"/>
      </w:r>
    </w:p>
    <w:p>
      <w:pPr>
        <w:spacing w:before="0" w:after="120" w:line="300" w:lineRule="auto"/>
      </w:pPr>
      <w:r>
        <w:rPr>
          <w:rFonts w:ascii="Yu Gothic" w:hAnsi="Yu Gothic" w:eastAsia="游ゴシック" w:cs="Yu Gothic"/>
          <w:b/>
          <w:color w:val="2B2B2B"/>
          <w:sz w:val="28"/>
          <w:lang w:val="ja-JP" w:eastAsia="ja-JP"/>
        </w:rPr>
        <w:t>付録　歌詞パート割（プロンプター原稿）</w:t>
      </w:r>
    </w:p>
    <w:p>
      <w:pPr>
        <w:spacing w:before="160" w:after="60" w:line="300" w:lineRule="auto"/>
      </w:pPr>
      <w:r>
        <w:rPr>
          <w:rFonts w:ascii="Yu Gothic" w:hAnsi="Yu Gothic" w:eastAsia="游ゴシック" w:cs="Yu Gothic"/>
          <w:b/>
          <w:color w:val="2B2B2B"/>
          <w:sz w:val="23"/>
          <w:lang w:val="ja-JP" w:eastAsia="ja-JP"/>
        </w:rPr>
        <w:t>M1 はじまりの合図</w:t>
      </w:r>
    </w:p>
    <w:p>
      <w:pPr>
        <w:spacing w:before="60" w:after="20" w:line="300" w:lineRule="auto"/>
      </w:pP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>1番 Aメロ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F6CDB0"/>
          <w:lang w:val="ja-JP" w:eastAsia="ja-JP"/>
        </w:rPr>
        <w:t xml:space="preserve"> ひかり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目覚ましより早く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F6CDB0"/>
          <w:lang w:val="ja-JP" w:eastAsia="ja-JP"/>
        </w:rPr>
        <w:t xml:space="preserve"> ひかり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胸が鳴った朝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B0CAEE"/>
          <w:lang w:val="ja-JP" w:eastAsia="ja-JP"/>
        </w:rPr>
        <w:t xml:space="preserve"> みお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カーテンの向こうで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B0CAEE"/>
          <w:lang w:val="ja-JP" w:eastAsia="ja-JP"/>
        </w:rPr>
        <w:t xml:space="preserve"> みお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空が手を振る</w:t>
      </w:r>
    </w:p>
    <w:p>
      <w:pPr>
        <w:spacing w:before="60" w:after="20" w:line="300" w:lineRule="auto"/>
      </w:pPr>
      <w:r>
        <w:rPr>
          <w:rFonts w:ascii="Yu Gothic" w:hAnsi="Yu Gothic" w:eastAsia="游ゴシック" w:cs="Yu Gothic"/>
          <w:b w:val="0"/>
          <w:color w:val="6B6B6B"/>
          <w:sz w:val="17"/>
          <w:lang w:val="ja-JP" w:eastAsia="ja-JP"/>
        </w:rPr>
        <w:t>1番 サビ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EEEEEE"/>
          <w:lang w:val="ja-JP" w:eastAsia="ja-JP"/>
        </w:rPr>
        <w:t xml:space="preserve"> 全員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さあ 合図を鳴らそう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B1DBBE"/>
          <w:lang w:val="ja-JP" w:eastAsia="ja-JP"/>
        </w:rPr>
        <w:t xml:space="preserve"> つむぎ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まだ見ぬ明日へ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F6CDB0"/>
          <w:lang w:val="ja-JP" w:eastAsia="ja-JP"/>
        </w:rPr>
        <w:t xml:space="preserve"> ひかり・みお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迷っても 転んでも</w:t>
      </w:r>
    </w:p>
    <w:p>
      <w:pPr>
        <w:tabs>
          <w:tab w:pos="1247" w:val="left"/>
        </w:tabs>
        <w:spacing w:before="0" w:after="0" w:line="312" w:lineRule="auto"/>
        <w:ind w:left="1247" w:hanging="1247"/>
      </w:pPr>
      <w:r>
        <w:rPr>
          <w:rFonts w:ascii="Yu Gothic" w:hAnsi="Yu Gothic" w:eastAsia="游ゴシック" w:cs="Yu Gothic"/>
          <w:b/>
          <w:color w:val="2B2B2B"/>
          <w:sz w:val="17"/>
          <w:shd w:val="clear" w:color="auto" w:fill="EEEEEE"/>
          <w:lang w:val="ja-JP" w:eastAsia="ja-JP"/>
        </w:rPr>
        <w:t xml:space="preserve"> 全員 </w:t>
      </w:r>
      <w:r>
        <w:rPr>
          <w:rFonts w:ascii="Yu Gothic" w:hAnsi="Yu Gothic" w:eastAsia="游ゴシック" w:cs="Yu Gothic"/>
          <w:b w:val="0"/>
          <w:color w:val="2B2B2B"/>
          <w:sz w:val="21"/>
          <w:lang w:val="ja-JP" w:eastAsia="ja-JP"/>
        </w:rPr>
        <w:tab/>
        <w:t>ここから始まるんだ</w:t>
      </w:r>
    </w:p>
    <w:sectPr w:rsidR="00FC693F" w:rsidRPr="0006063C" w:rsidSect="00034616">
      <w:footerReference w:type="default" r:id="rId9"/>
      <w:pgSz w:w="16838" w:h="11906" w:orient="landscape"/>
      <w:pgMar w:top="794" w:right="850" w:bottom="79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Yu Gothic" w:hAnsi="Yu Gothic" w:eastAsia="游ゴシック" w:cs="Yu Gothic"/>
        <w:b w:val="0"/>
        <w:color w:val="6B6B6B"/>
        <w:sz w:val="16"/>
        <w:lang w:val="ja-JP" w:eastAsia="ja-JP"/>
      </w:rPr>
      <w:t xml:space="preserve">SAMPLE LIVE 2026 AUTUMN　</w:t>
    </w:r>
    <w:r>
      <w:rPr>
        <w:rFonts w:ascii="Yu Gothic" w:hAnsi="Yu Gothic" w:eastAsia="游ゴシック" w:cs="Yu Gothic"/>
        <w:b w:val="0"/>
        <w:color w:val="6B6B6B"/>
        <w:sz w:val="16"/>
        <w:lang w:val="ja-JP" w:eastAsia="ja-JP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ja-JP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Yu Gothic" w:hAnsi="Yu Gothic" w:eastAsia="游ゴシック"/>
        <w:sz w:val="22"/>
        <w:szCs w:val="22"/>
        <w:lang w:val="ja-JP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游ゴシック" w:cs="Yu Gothic"/>
      <w:sz w:val="21"/>
      <w:lang w:val="ja-JP" w:eastAsia="ja-JP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Yu Gothic" w:hAnsi="Yu Gothic" w:eastAsia="游ゴシック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Yu Gothic" w:hAnsi="Yu Gothic" w:eastAsia="游ゴシック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Yu Gothic" w:hAnsi="Yu Gothic" w:eastAsia="游ゴシック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Yu Gothic" w:hAnsi="Yu Gothic" w:eastAsia="游ゴシック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Yu Gothic" w:hAnsi="Yu Gothic" w:eastAsia="游ゴシック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Yu Gothic" w:hAnsi="Yu Gothic" w:eastAsia="游ゴシック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="Yu Gothic" w:hAnsi="Yu Gothic" w:eastAsia="游ゴシック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="Yu Gothic" w:hAnsi="Yu Gothic" w:eastAsia="游ゴシック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="Yu Gothic" w:hAnsi="Yu Gothic" w:eastAsia="游ゴシック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="Yu Gothic" w:hAnsi="Yu Gothic" w:eastAsia="游ゴシック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="Yu Gothic" w:hAnsi="Yu Gothic" w:eastAsia="游ゴシック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Yu Gothic" w:hAnsi="Yu Gothic" w:eastAsia="游ゴシック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Yu Gothic" w:hAnsi="Yu Gothic" w:eastAsia="游ゴシック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="Yu Gothic" w:hAnsi="Yu Gothic" w:eastAsia="游ゴシック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Yu Gothic" w:hAnsi="Yu Gothic" w:eastAsia="游ゴシック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Yu Gothic" w:hAnsi="Yu Gothic" w:eastAsia="游ゴシック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Yu Gothic" w:hAnsi="Yu Gothic" w:eastAsia="游ゴシック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Yu Gothic" w:hAnsi="Yu Gothic" w:eastAsia="游ゴシック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Yu Gothic" w:hAnsi="Yu Gothic" w:eastAsia="游ゴシック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Yu Gothic" w:hAnsi="Yu Gothic" w:eastAsia="游ゴシック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Yu Gothic" w:hAnsi="Yu Gothic" w:eastAsia="游ゴシック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Yu Gothic" w:hAnsi="Yu Gothic" w:eastAsia="游ゴシック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Yu Gothic" w:hAnsi="Yu Gothic" w:eastAsia="游ゴシック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Yu Gothic" w:hAnsi="Yu Gothic" w:eastAsia="游ゴシック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Yu Gothic" w:hAnsi="Yu Gothic" w:eastAsia="游ゴシック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Yu Gothic" w:hAnsi="Yu Gothic" w:eastAsia="游ゴシック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Yu Gothic" w:hAnsi="Yu Gothic" w:eastAsia="游ゴシック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Yu Gothic" w:hAnsi="Yu Gothic" w:eastAsia="游ゴシック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Yu Gothic" w:hAnsi="Yu Gothic" w:eastAsia="游ゴシック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Yu Gothic" w:hAnsi="Yu Gothic" w:eastAsia="游ゴシック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Yu Gothic" w:hAnsi="Yu Gothic" w:eastAsia="游ゴシック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Yu Gothic" w:hAnsi="Yu Gothic" w:eastAsia="游ゴシック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Yu Gothic" w:hAnsi="Yu Gothic" w:eastAsia="游ゴシック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Yu Gothic" w:hAnsi="Yu Gothic" w:eastAsia="游ゴシック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Yu Gothic" w:hAnsi="Yu Gothic" w:eastAsia="游ゴシック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