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B877C" w14:textId="78BC6DB3" w:rsidR="005227CD" w:rsidRDefault="005227CD" w:rsidP="006725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 xml:space="preserve">Informe de Pruebas – </w:t>
      </w:r>
      <w:r w:rsidR="00486B5F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Añadir (y modificar) gasolineras favoritas</w:t>
      </w: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,</w:t>
      </w:r>
      <w:r w:rsidR="00486B5F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 xml:space="preserve"> </w:t>
      </w: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#</w:t>
      </w:r>
      <w:r w:rsidR="00486B5F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399351</w:t>
      </w:r>
    </w:p>
    <w:p w14:paraId="7D6370DD" w14:textId="77777777" w:rsidR="005227CD" w:rsidRPr="005227CD" w:rsidRDefault="005227CD" w:rsidP="00F9223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Calibri Light" w:hAnsi="Calibri Light" w:cs="Calibri Light"/>
        </w:rPr>
      </w:pPr>
    </w:p>
    <w:p w14:paraId="01C5AFF3" w14:textId="5A1CC6EA" w:rsidR="005227CD" w:rsidRDefault="005227CD" w:rsidP="00F9223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1D07EC08" w14:textId="77777777" w:rsidR="008B4D91" w:rsidRPr="005227CD" w:rsidRDefault="008B4D91" w:rsidP="00F9223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 Light" w:hAnsi="Calibri Light" w:cs="Calibri Light"/>
          <w:b/>
          <w:bCs/>
        </w:rPr>
      </w:pPr>
    </w:p>
    <w:p w14:paraId="7F9BEB5E" w14:textId="6A759CBE" w:rsidR="005227CD" w:rsidRDefault="00486B5F" w:rsidP="00F9223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Tras la definición de las pruebas a realizar en el plan de pruebas, el equipo procedió a implementar dichas pruebas. En este informe se detalla la distribución de tareas relacionadas con el plan de pruebas y su consiguiente implementación, así como los errores detectados como resultado de ejecutar dichas pruebas.</w:t>
      </w:r>
    </w:p>
    <w:p w14:paraId="6F743E35" w14:textId="59837CA0" w:rsidR="00245C81" w:rsidRDefault="00245C81" w:rsidP="00F9223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2450FAA4" w14:textId="55E9CA6C" w:rsidR="00245C81" w:rsidRDefault="00245C81" w:rsidP="00F9223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Para la interfaz, se </w:t>
      </w:r>
      <w:r w:rsidR="00486B5F">
        <w:rPr>
          <w:rStyle w:val="normaltextrun"/>
          <w:rFonts w:ascii="Calibri Light" w:hAnsi="Calibri Light" w:cs="Calibri Light"/>
          <w:sz w:val="22"/>
          <w:szCs w:val="22"/>
        </w:rPr>
        <w:t>implementaron ambas pruebas de interfaz (las correspondientes a las interfaces de añadir y modificar favorito)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correspondiente</w:t>
      </w:r>
      <w:r w:rsidR="00486B5F">
        <w:rPr>
          <w:rStyle w:val="normaltextrun"/>
          <w:rFonts w:ascii="Calibri Light" w:hAnsi="Calibri Light" w:cs="Calibri Light"/>
          <w:sz w:val="22"/>
          <w:szCs w:val="22"/>
        </w:rPr>
        <w:t>s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a</w:t>
      </w:r>
      <w:r w:rsidR="00486B5F"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r>
        <w:rPr>
          <w:rStyle w:val="normaltextrun"/>
          <w:rFonts w:ascii="Calibri Light" w:hAnsi="Calibri Light" w:cs="Calibri Light"/>
          <w:sz w:val="22"/>
          <w:szCs w:val="22"/>
        </w:rPr>
        <w:t>l</w:t>
      </w:r>
      <w:r w:rsidR="00486B5F">
        <w:rPr>
          <w:rStyle w:val="normaltextrun"/>
          <w:rFonts w:ascii="Calibri Light" w:hAnsi="Calibri Light" w:cs="Calibri Light"/>
          <w:sz w:val="22"/>
          <w:szCs w:val="22"/>
        </w:rPr>
        <w:t>os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486B5F">
        <w:rPr>
          <w:rStyle w:val="normaltextrun"/>
          <w:rFonts w:ascii="Calibri Light" w:hAnsi="Calibri Light" w:cs="Calibri Light"/>
          <w:sz w:val="22"/>
          <w:szCs w:val="22"/>
        </w:rPr>
        <w:t>tests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UIT.</w:t>
      </w:r>
      <w:r w:rsidR="00486B5F">
        <w:rPr>
          <w:rStyle w:val="normaltextrun"/>
          <w:rFonts w:ascii="Calibri Light" w:hAnsi="Calibri Light" w:cs="Calibri Light"/>
          <w:sz w:val="22"/>
          <w:szCs w:val="22"/>
        </w:rPr>
        <w:t>1 y UIT.2</w:t>
      </w:r>
      <w:r w:rsidR="00B848CA"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14C7B42F" w14:textId="5B14BF72" w:rsidR="00B848CA" w:rsidRDefault="00B848CA" w:rsidP="00F9223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Para la lógica</w:t>
      </w:r>
      <w:r w:rsidR="00706EBB">
        <w:rPr>
          <w:rStyle w:val="normaltextrun"/>
          <w:rFonts w:ascii="Calibri Light" w:hAnsi="Calibri Light" w:cs="Calibri Light"/>
          <w:sz w:val="22"/>
          <w:szCs w:val="22"/>
        </w:rPr>
        <w:t>, se crearon</w:t>
      </w:r>
      <w:r w:rsidR="00486B5F">
        <w:rPr>
          <w:rStyle w:val="normaltextrun"/>
          <w:rFonts w:ascii="Calibri Light" w:hAnsi="Calibri Light" w:cs="Calibri Light"/>
          <w:sz w:val="22"/>
          <w:szCs w:val="22"/>
        </w:rPr>
        <w:t xml:space="preserve"> todos los </w:t>
      </w:r>
      <w:proofErr w:type="spellStart"/>
      <w:r w:rsidR="00486B5F">
        <w:rPr>
          <w:rStyle w:val="normaltextrun"/>
          <w:rFonts w:ascii="Calibri Light" w:hAnsi="Calibri Light" w:cs="Calibri Light"/>
          <w:sz w:val="22"/>
          <w:szCs w:val="22"/>
        </w:rPr>
        <w:t>tests</w:t>
      </w:r>
      <w:proofErr w:type="spellEnd"/>
      <w:r w:rsidR="00486B5F">
        <w:rPr>
          <w:rStyle w:val="normaltextrun"/>
          <w:rFonts w:ascii="Calibri Light" w:hAnsi="Calibri Light" w:cs="Calibri Light"/>
          <w:sz w:val="22"/>
          <w:szCs w:val="22"/>
        </w:rPr>
        <w:t xml:space="preserve"> de integración relacionados tanto con el </w:t>
      </w:r>
      <w:proofErr w:type="spellStart"/>
      <w:r w:rsidR="00486B5F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Presenter</w:t>
      </w:r>
      <w:proofErr w:type="spellEnd"/>
      <w:r w:rsidR="00486B5F">
        <w:rPr>
          <w:rStyle w:val="normaltextrun"/>
          <w:rFonts w:ascii="Calibri Light" w:hAnsi="Calibri Light" w:cs="Calibri Light"/>
          <w:sz w:val="22"/>
          <w:szCs w:val="22"/>
        </w:rPr>
        <w:t xml:space="preserve"> implementado, como con las </w:t>
      </w:r>
      <w:r w:rsidR="00486B5F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DAO</w:t>
      </w:r>
      <w:r w:rsidR="00706EBB"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7D12ED0B" w14:textId="77777777" w:rsidR="008B4D91" w:rsidRDefault="008B4D91" w:rsidP="00F9223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BA163D2" w14:textId="53F6AD65" w:rsidR="005227CD" w:rsidRDefault="005227CD" w:rsidP="00F9223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Distribución del trabajo</w:t>
      </w:r>
    </w:p>
    <w:p w14:paraId="3966E843" w14:textId="77777777" w:rsidR="008B4D91" w:rsidRPr="005227CD" w:rsidRDefault="008B4D91" w:rsidP="00F9223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 Light" w:hAnsi="Calibri Light" w:cs="Calibri Light"/>
          <w:b/>
          <w:bCs/>
        </w:rPr>
      </w:pPr>
    </w:p>
    <w:p w14:paraId="3F0937FE" w14:textId="433EF787" w:rsidR="005227CD" w:rsidRDefault="00706EBB" w:rsidP="00F9223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La distribución del trabajo fue la siguiente:</w:t>
      </w:r>
    </w:p>
    <w:p w14:paraId="61AADDBE" w14:textId="764EB0B1" w:rsidR="00706EBB" w:rsidRDefault="00706EBB" w:rsidP="00F92239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El plan de pruebas y el informe de pruebas, ha sido elaborado por </w:t>
      </w:r>
      <w:r w:rsidR="00BB39DA">
        <w:rPr>
          <w:rStyle w:val="normaltextrun"/>
          <w:rFonts w:ascii="Calibri Light" w:hAnsi="Calibri Light" w:cs="Calibri Light"/>
          <w:sz w:val="22"/>
          <w:szCs w:val="22"/>
        </w:rPr>
        <w:t>Adrián Celis</w:t>
      </w:r>
    </w:p>
    <w:p w14:paraId="4D6789F8" w14:textId="65EA06EE" w:rsidR="00706EBB" w:rsidRDefault="00706EBB" w:rsidP="00F92239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Las pruebas de interfaz han sido implementadas por </w:t>
      </w:r>
      <w:r w:rsidR="00BB39DA">
        <w:rPr>
          <w:rStyle w:val="normaltextrun"/>
          <w:rFonts w:ascii="Calibri Light" w:hAnsi="Calibri Light" w:cs="Calibri Light"/>
          <w:sz w:val="22"/>
          <w:szCs w:val="22"/>
        </w:rPr>
        <w:t>Adrián Celis</w:t>
      </w:r>
    </w:p>
    <w:p w14:paraId="5C8901F9" w14:textId="26D3ADD2" w:rsidR="00584634" w:rsidRDefault="00584634" w:rsidP="00F92239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Las pruebas </w:t>
      </w:r>
      <w:r w:rsidR="00486B5F">
        <w:rPr>
          <w:rStyle w:val="normaltextrun"/>
          <w:rFonts w:ascii="Calibri Light" w:hAnsi="Calibri Light" w:cs="Calibri Light"/>
          <w:sz w:val="22"/>
          <w:szCs w:val="22"/>
        </w:rPr>
        <w:t>de integración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han ido implementadas por </w:t>
      </w:r>
      <w:r w:rsidR="00BB39DA">
        <w:rPr>
          <w:rStyle w:val="normaltextrun"/>
          <w:rFonts w:ascii="Calibri Light" w:hAnsi="Calibri Light" w:cs="Calibri Light"/>
          <w:sz w:val="22"/>
          <w:szCs w:val="22"/>
        </w:rPr>
        <w:t xml:space="preserve">Miguel Carbayo, Adrián Celis, Elena </w:t>
      </w:r>
      <w:proofErr w:type="spellStart"/>
      <w:r w:rsidR="00BB39DA">
        <w:rPr>
          <w:rStyle w:val="normaltextrun"/>
          <w:rFonts w:ascii="Calibri Light" w:hAnsi="Calibri Light" w:cs="Calibri Light"/>
          <w:sz w:val="22"/>
          <w:szCs w:val="22"/>
        </w:rPr>
        <w:t>Romón</w:t>
      </w:r>
      <w:proofErr w:type="spellEnd"/>
    </w:p>
    <w:p w14:paraId="0998295B" w14:textId="615DC406" w:rsidR="00584634" w:rsidRDefault="00584634" w:rsidP="00F92239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La revisión de este documento fue realizada por </w:t>
      </w:r>
      <w:r w:rsidR="00BB39DA">
        <w:rPr>
          <w:rStyle w:val="normaltextrun"/>
          <w:rFonts w:ascii="Calibri Light" w:hAnsi="Calibri Light" w:cs="Calibri Light"/>
          <w:sz w:val="22"/>
          <w:szCs w:val="22"/>
        </w:rPr>
        <w:t>Luis Cruz</w:t>
      </w:r>
    </w:p>
    <w:p w14:paraId="7C730551" w14:textId="262DAE74" w:rsidR="008B4D91" w:rsidRDefault="008B4D91" w:rsidP="00F9223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18A60D2" w14:textId="77777777" w:rsidR="00486B5F" w:rsidRDefault="00486B5F" w:rsidP="00F9223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FB5F0CD" w14:textId="639FF9F2" w:rsidR="005227CD" w:rsidRDefault="008B4D91" w:rsidP="00F9223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Fallos detectados</w:t>
      </w:r>
    </w:p>
    <w:p w14:paraId="0B44AD22" w14:textId="77777777" w:rsidR="008B4D91" w:rsidRPr="008B4D91" w:rsidRDefault="008B4D91" w:rsidP="00F9223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 Light" w:hAnsi="Calibri Light" w:cs="Calibri Light"/>
          <w:b/>
          <w:bCs/>
        </w:rPr>
      </w:pPr>
    </w:p>
    <w:p w14:paraId="31E9BCF5" w14:textId="076FAF11" w:rsidR="00F92239" w:rsidRPr="00F92239" w:rsidRDefault="00F92239" w:rsidP="00F9223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Tras la implementación de las pruebas de integración se detectaron algunos problemas en los módulos probados. Se descubrió que al pasar una DAO de gasolinera favorita nula al método </w:t>
      </w:r>
      <w:proofErr w:type="spellStart"/>
      <w:proofErr w:type="gramStart"/>
      <w:r>
        <w:rPr>
          <w:rStyle w:val="normaltextrun"/>
          <w:rFonts w:ascii="Calibri Light" w:hAnsi="Calibri Light" w:cs="Calibri Light"/>
          <w:i/>
          <w:iCs/>
          <w:sz w:val="22"/>
          <w:szCs w:val="22"/>
        </w:rPr>
        <w:t>anhadeGasolineraFavorita</w:t>
      </w:r>
      <w:proofErr w:type="spellEnd"/>
      <w:r>
        <w:rPr>
          <w:rStyle w:val="normaltextrun"/>
          <w:rFonts w:ascii="Calibri Light" w:hAnsi="Calibri Light" w:cs="Calibri Light"/>
          <w:i/>
          <w:iCs/>
          <w:sz w:val="22"/>
          <w:szCs w:val="22"/>
        </w:rPr>
        <w:t>(</w:t>
      </w:r>
      <w:proofErr w:type="gramEnd"/>
      <w:r>
        <w:rPr>
          <w:rStyle w:val="normaltextrun"/>
          <w:rFonts w:ascii="Calibri Light" w:hAnsi="Calibri Light" w:cs="Calibri Light"/>
          <w:i/>
          <w:iCs/>
          <w:sz w:val="22"/>
          <w:szCs w:val="22"/>
        </w:rPr>
        <w:t>)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la app entera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crasheaba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; esto se debía a que se lanzaba una excepción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nullPointer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que no se manejaba. Asimismo, se encontró un fallo relacionado a añadir una gasolinera existente a la base de datos que resultaba también en un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crash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de la aplicación.</w:t>
      </w:r>
    </w:p>
    <w:p w14:paraId="35F67E78" w14:textId="629BD665" w:rsidR="000B1BF8" w:rsidRDefault="000B1BF8" w:rsidP="00F9223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0F7CDBE0" w14:textId="160366D6" w:rsidR="00F92239" w:rsidRDefault="00F92239" w:rsidP="00F9223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Al acabar y ejecutar las pruebas de interfaz también se encontraron ciertos problemas con la misma. </w:t>
      </w:r>
      <w:r w:rsidR="00672553">
        <w:rPr>
          <w:rStyle w:val="normaltextrun"/>
          <w:rFonts w:ascii="Calibri Light" w:hAnsi="Calibri Light" w:cs="Calibri Light"/>
          <w:sz w:val="22"/>
          <w:szCs w:val="22"/>
        </w:rPr>
        <w:t xml:space="preserve">Al ejecutar varios </w:t>
      </w:r>
      <w:proofErr w:type="spellStart"/>
      <w:r w:rsidR="00672553">
        <w:rPr>
          <w:rStyle w:val="normaltextrun"/>
          <w:rFonts w:ascii="Calibri Light" w:hAnsi="Calibri Light" w:cs="Calibri Light"/>
          <w:sz w:val="22"/>
          <w:szCs w:val="22"/>
        </w:rPr>
        <w:t>tests</w:t>
      </w:r>
      <w:proofErr w:type="spellEnd"/>
      <w:r w:rsidR="00672553">
        <w:rPr>
          <w:rStyle w:val="normaltextrun"/>
          <w:rFonts w:ascii="Calibri Light" w:hAnsi="Calibri Light" w:cs="Calibri Light"/>
          <w:sz w:val="22"/>
          <w:szCs w:val="22"/>
        </w:rPr>
        <w:t xml:space="preserve"> de interfaces seguidos se descubrió que, entre </w:t>
      </w:r>
      <w:proofErr w:type="spellStart"/>
      <w:r w:rsidR="00672553">
        <w:rPr>
          <w:rStyle w:val="normaltextrun"/>
          <w:rFonts w:ascii="Calibri Light" w:hAnsi="Calibri Light" w:cs="Calibri Light"/>
          <w:sz w:val="22"/>
          <w:szCs w:val="22"/>
        </w:rPr>
        <w:t>tests</w:t>
      </w:r>
      <w:proofErr w:type="spellEnd"/>
      <w:r w:rsidR="00672553">
        <w:rPr>
          <w:rStyle w:val="normaltextrun"/>
          <w:rFonts w:ascii="Calibri Light" w:hAnsi="Calibri Light" w:cs="Calibri Light"/>
          <w:sz w:val="22"/>
          <w:szCs w:val="22"/>
        </w:rPr>
        <w:t xml:space="preserve"> (dentro de un mismo </w:t>
      </w:r>
      <w:proofErr w:type="spellStart"/>
      <w:r w:rsidR="00672553">
        <w:rPr>
          <w:rStyle w:val="normaltextrun"/>
          <w:rFonts w:ascii="Calibri Light" w:hAnsi="Calibri Light" w:cs="Calibri Light"/>
          <w:sz w:val="22"/>
          <w:szCs w:val="22"/>
        </w:rPr>
        <w:t>batch</w:t>
      </w:r>
      <w:proofErr w:type="spellEnd"/>
      <w:r w:rsidR="00672553">
        <w:rPr>
          <w:rStyle w:val="normaltextrun"/>
          <w:rFonts w:ascii="Calibri Light" w:hAnsi="Calibri Light" w:cs="Calibri Light"/>
          <w:sz w:val="22"/>
          <w:szCs w:val="22"/>
        </w:rPr>
        <w:t xml:space="preserve">) </w:t>
      </w:r>
      <w:proofErr w:type="spellStart"/>
      <w:r w:rsidR="00672553">
        <w:rPr>
          <w:rStyle w:val="normaltextrun"/>
          <w:rFonts w:ascii="Calibri Light" w:hAnsi="Calibri Light" w:cs="Calibri Light"/>
          <w:sz w:val="22"/>
          <w:szCs w:val="22"/>
        </w:rPr>
        <w:t>espresso</w:t>
      </w:r>
      <w:proofErr w:type="spellEnd"/>
      <w:r w:rsidR="00672553">
        <w:rPr>
          <w:rStyle w:val="normaltextrun"/>
          <w:rFonts w:ascii="Calibri Light" w:hAnsi="Calibri Light" w:cs="Calibri Light"/>
          <w:sz w:val="22"/>
          <w:szCs w:val="22"/>
        </w:rPr>
        <w:t xml:space="preserve"> no borraba los datos guardados en la base de datos. </w:t>
      </w:r>
      <w:proofErr w:type="spellStart"/>
      <w:r w:rsidR="00672553">
        <w:rPr>
          <w:rStyle w:val="normaltextrun"/>
          <w:rFonts w:ascii="Calibri Light" w:hAnsi="Calibri Light" w:cs="Calibri Light"/>
          <w:sz w:val="22"/>
          <w:szCs w:val="22"/>
        </w:rPr>
        <w:t>Ésto</w:t>
      </w:r>
      <w:proofErr w:type="spellEnd"/>
      <w:r w:rsidR="00672553">
        <w:rPr>
          <w:rStyle w:val="normaltextrun"/>
          <w:rFonts w:ascii="Calibri Light" w:hAnsi="Calibri Light" w:cs="Calibri Light"/>
          <w:sz w:val="22"/>
          <w:szCs w:val="22"/>
        </w:rPr>
        <w:t xml:space="preserve"> (unido a cómo estaban diseñados los </w:t>
      </w:r>
      <w:proofErr w:type="spellStart"/>
      <w:r w:rsidR="00672553">
        <w:rPr>
          <w:rStyle w:val="normaltextrun"/>
          <w:rFonts w:ascii="Calibri Light" w:hAnsi="Calibri Light" w:cs="Calibri Light"/>
          <w:sz w:val="22"/>
          <w:szCs w:val="22"/>
        </w:rPr>
        <w:t>tests</w:t>
      </w:r>
      <w:proofErr w:type="spellEnd"/>
      <w:r w:rsidR="00672553">
        <w:rPr>
          <w:rStyle w:val="normaltextrun"/>
          <w:rFonts w:ascii="Calibri Light" w:hAnsi="Calibri Light" w:cs="Calibri Light"/>
          <w:sz w:val="22"/>
          <w:szCs w:val="22"/>
        </w:rPr>
        <w:t xml:space="preserve"> para probar la funcionalidad de la interfaz de manera </w:t>
      </w:r>
      <w:proofErr w:type="spellStart"/>
      <w:r w:rsidR="00672553">
        <w:rPr>
          <w:rStyle w:val="normaltextrun"/>
          <w:rFonts w:ascii="Calibri Light" w:hAnsi="Calibri Light" w:cs="Calibri Light"/>
          <w:sz w:val="22"/>
          <w:szCs w:val="22"/>
        </w:rPr>
        <w:t>standalone</w:t>
      </w:r>
      <w:proofErr w:type="spellEnd"/>
      <w:r w:rsidR="00672553">
        <w:rPr>
          <w:rStyle w:val="normaltextrun"/>
          <w:rFonts w:ascii="Calibri Light" w:hAnsi="Calibri Light" w:cs="Calibri Light"/>
          <w:sz w:val="22"/>
          <w:szCs w:val="22"/>
        </w:rPr>
        <w:t xml:space="preserve">) causaba que algunos </w:t>
      </w:r>
      <w:proofErr w:type="spellStart"/>
      <w:r w:rsidR="00672553">
        <w:rPr>
          <w:rStyle w:val="normaltextrun"/>
          <w:rFonts w:ascii="Calibri Light" w:hAnsi="Calibri Light" w:cs="Calibri Light"/>
          <w:sz w:val="22"/>
          <w:szCs w:val="22"/>
        </w:rPr>
        <w:t>tests</w:t>
      </w:r>
      <w:proofErr w:type="spellEnd"/>
      <w:r w:rsidR="00672553">
        <w:rPr>
          <w:rStyle w:val="normaltextrun"/>
          <w:rFonts w:ascii="Calibri Light" w:hAnsi="Calibri Light" w:cs="Calibri Light"/>
          <w:sz w:val="22"/>
          <w:szCs w:val="22"/>
        </w:rPr>
        <w:t xml:space="preserve"> fallaran al no encontrar la situación esperada (una aplicación recién instalada y sin datos almacenados). Para solucionar esto, se incorporó al entorno de prueba el paquete “</w:t>
      </w:r>
      <w:proofErr w:type="spellStart"/>
      <w:r w:rsidR="00672553">
        <w:rPr>
          <w:rStyle w:val="normaltextrun"/>
          <w:rFonts w:ascii="Calibri Light" w:hAnsi="Calibri Light" w:cs="Calibri Light"/>
          <w:sz w:val="22"/>
          <w:szCs w:val="22"/>
        </w:rPr>
        <w:t>AndroidX_Orchestrator</w:t>
      </w:r>
      <w:proofErr w:type="spellEnd"/>
      <w:r w:rsidR="00672553">
        <w:rPr>
          <w:rStyle w:val="normaltextrun"/>
          <w:rFonts w:ascii="Calibri Light" w:hAnsi="Calibri Light" w:cs="Calibri Light"/>
          <w:sz w:val="22"/>
          <w:szCs w:val="22"/>
        </w:rPr>
        <w:t xml:space="preserve">” encargado de restaurar los datos de la aplicación al estado inicial cada vez que se ejecuta </w:t>
      </w:r>
      <w:proofErr w:type="gramStart"/>
      <w:r w:rsidR="00672553">
        <w:rPr>
          <w:rStyle w:val="normaltextrun"/>
          <w:rFonts w:ascii="Calibri Light" w:hAnsi="Calibri Light" w:cs="Calibri Light"/>
          <w:sz w:val="22"/>
          <w:szCs w:val="22"/>
        </w:rPr>
        <w:t>un test</w:t>
      </w:r>
      <w:proofErr w:type="gramEnd"/>
      <w:r w:rsidR="00672553">
        <w:rPr>
          <w:rStyle w:val="normaltextrun"/>
          <w:rFonts w:ascii="Calibri Light" w:hAnsi="Calibri Light" w:cs="Calibri Light"/>
          <w:sz w:val="22"/>
          <w:szCs w:val="22"/>
        </w:rPr>
        <w:t xml:space="preserve"> de interfaz.</w:t>
      </w:r>
    </w:p>
    <w:p w14:paraId="1B8CDA7D" w14:textId="77777777" w:rsidR="00672553" w:rsidRDefault="00672553" w:rsidP="00F9223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01123B6B" w14:textId="71D5D705" w:rsidR="000B1BF8" w:rsidRPr="000B1BF8" w:rsidRDefault="00672553" w:rsidP="00F92239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Otro error detectado fue la imposibilidad de comprobar el estado actual del icono de “favorito” (activado/desactivado), lo que dificultaba la prueba de la interfaz. Esto fue solucionado añadiendo una etiqueta al icono de favorito cada vez que este cambiaba de estado (Activado-&gt;desactivado y Desactivado-&gt;activado).</w:t>
      </w:r>
    </w:p>
    <w:sectPr w:rsidR="000B1BF8" w:rsidRPr="000B1B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0522"/>
    <w:multiLevelType w:val="hybridMultilevel"/>
    <w:tmpl w:val="321E05B2"/>
    <w:lvl w:ilvl="0" w:tplc="D0A4A86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D4C0D"/>
    <w:multiLevelType w:val="multilevel"/>
    <w:tmpl w:val="C186CC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638B9"/>
    <w:multiLevelType w:val="multilevel"/>
    <w:tmpl w:val="B9C08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3674B"/>
    <w:multiLevelType w:val="multilevel"/>
    <w:tmpl w:val="FCD6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922E2"/>
    <w:multiLevelType w:val="multilevel"/>
    <w:tmpl w:val="E55EF4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C7A43"/>
    <w:multiLevelType w:val="multilevel"/>
    <w:tmpl w:val="7B8877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894CCB"/>
    <w:rsid w:val="000B1BF8"/>
    <w:rsid w:val="00245C81"/>
    <w:rsid w:val="0033496E"/>
    <w:rsid w:val="00460020"/>
    <w:rsid w:val="00486B5F"/>
    <w:rsid w:val="005227CD"/>
    <w:rsid w:val="00584634"/>
    <w:rsid w:val="00672553"/>
    <w:rsid w:val="00706EBB"/>
    <w:rsid w:val="008A2D36"/>
    <w:rsid w:val="008B4D91"/>
    <w:rsid w:val="00B848CA"/>
    <w:rsid w:val="00BB39DA"/>
    <w:rsid w:val="00D40FD8"/>
    <w:rsid w:val="00EB0ACA"/>
    <w:rsid w:val="00F92239"/>
    <w:rsid w:val="4D89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4CCB"/>
  <w15:chartTrackingRefBased/>
  <w15:docId w15:val="{5E7F7A92-0ABC-49FB-AC78-8E09A70A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2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5227CD"/>
  </w:style>
  <w:style w:type="character" w:customStyle="1" w:styleId="bcx0">
    <w:name w:val="bcx0"/>
    <w:basedOn w:val="Fuentedeprrafopredeter"/>
    <w:rsid w:val="005227CD"/>
  </w:style>
  <w:style w:type="character" w:customStyle="1" w:styleId="eop">
    <w:name w:val="eop"/>
    <w:basedOn w:val="Fuentedeprrafopredeter"/>
    <w:rsid w:val="00522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ROMON LOPEZ, ELENA</dc:creator>
  <cp:keywords/>
  <dc:description/>
  <cp:lastModifiedBy>Luis Cruz Varona</cp:lastModifiedBy>
  <cp:revision>2</cp:revision>
  <dcterms:created xsi:type="dcterms:W3CDTF">2020-11-19T10:57:00Z</dcterms:created>
  <dcterms:modified xsi:type="dcterms:W3CDTF">2020-11-19T10:57:00Z</dcterms:modified>
</cp:coreProperties>
</file>