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C0DA2" w14:textId="77777777" w:rsidR="0059559E" w:rsidRPr="003F75D5" w:rsidRDefault="003F75D5" w:rsidP="003F75D5">
      <w:pPr>
        <w:jc w:val="center"/>
        <w:rPr>
          <w:rFonts w:ascii="Times New Roman" w:hAnsi="Times New Roman" w:cs="Times New Roman"/>
          <w:b/>
          <w:sz w:val="52"/>
        </w:rPr>
      </w:pPr>
      <w:r w:rsidRPr="003F75D5">
        <w:rPr>
          <w:rFonts w:ascii="Times New Roman" w:hAnsi="Times New Roman" w:cs="Times New Roman"/>
          <w:b/>
          <w:sz w:val="52"/>
        </w:rPr>
        <w:t>Informe De Pruebas</w:t>
      </w:r>
    </w:p>
    <w:p w14:paraId="5FC3DA97" w14:textId="77777777" w:rsidR="003F75D5" w:rsidRDefault="003F75D5" w:rsidP="003F75D5">
      <w:pPr>
        <w:jc w:val="center"/>
        <w:rPr>
          <w:b/>
          <w:sz w:val="52"/>
        </w:rPr>
      </w:pPr>
    </w:p>
    <w:p w14:paraId="77A5AB6B" w14:textId="77777777" w:rsidR="003F75D5" w:rsidRPr="00853CCE" w:rsidRDefault="003F75D5" w:rsidP="003F75D5">
      <w:pPr>
        <w:rPr>
          <w:rFonts w:ascii="Times New Roman" w:hAnsi="Times New Roman" w:cs="Times New Roman"/>
          <w:b/>
          <w:color w:val="262626" w:themeColor="text1" w:themeTint="D9"/>
          <w:sz w:val="36"/>
        </w:rPr>
      </w:pPr>
      <w:r w:rsidRPr="00853CCE">
        <w:rPr>
          <w:rFonts w:ascii="Times New Roman" w:hAnsi="Times New Roman" w:cs="Times New Roman"/>
          <w:b/>
          <w:color w:val="262626" w:themeColor="text1" w:themeTint="D9"/>
          <w:sz w:val="36"/>
        </w:rPr>
        <w:t>Proyecto Integrado/Sprint01</w:t>
      </w:r>
    </w:p>
    <w:p w14:paraId="29AE1C89" w14:textId="77777777" w:rsidR="003F75D5" w:rsidRPr="00853CCE" w:rsidRDefault="003F75D5" w:rsidP="003F75D5">
      <w:pPr>
        <w:rPr>
          <w:rFonts w:ascii="Times New Roman" w:hAnsi="Times New Roman" w:cs="Times New Roman"/>
          <w:b/>
          <w:color w:val="404040" w:themeColor="text1" w:themeTint="BF"/>
        </w:rPr>
      </w:pPr>
      <w:r w:rsidRPr="00853CCE">
        <w:rPr>
          <w:rFonts w:ascii="Times New Roman" w:hAnsi="Times New Roman" w:cs="Times New Roman"/>
          <w:b/>
          <w:color w:val="404040" w:themeColor="text1" w:themeTint="BF"/>
        </w:rPr>
        <w:t>Buscar gasolineras por un tipo de combustible</w:t>
      </w:r>
    </w:p>
    <w:p w14:paraId="17898691" w14:textId="77777777" w:rsidR="003F75D5" w:rsidRDefault="003F75D5" w:rsidP="003F75D5">
      <w:pPr>
        <w:rPr>
          <w:rFonts w:ascii="Times New Roman" w:hAnsi="Times New Roman" w:cs="Times New Roman"/>
          <w:b/>
        </w:rPr>
      </w:pPr>
    </w:p>
    <w:p w14:paraId="11FC3781" w14:textId="77777777" w:rsidR="003F75D5" w:rsidRDefault="003F75D5" w:rsidP="003F75D5">
      <w:pPr>
        <w:jc w:val="center"/>
        <w:rPr>
          <w:rFonts w:ascii="Times New Roman" w:hAnsi="Times New Roman" w:cs="Times New Roman"/>
          <w:color w:val="808080" w:themeColor="background1" w:themeShade="80"/>
          <w:sz w:val="22"/>
        </w:rPr>
      </w:pPr>
    </w:p>
    <w:p w14:paraId="532BB7E0" w14:textId="4E6E72CD" w:rsidR="00853CCE" w:rsidRDefault="00853CCE" w:rsidP="003F75D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Informe de pruebas correspondiente a la historia de usuario </w:t>
      </w:r>
      <w:r>
        <w:rPr>
          <w:rFonts w:ascii="Times New Roman" w:hAnsi="Times New Roman" w:cs="Times New Roman"/>
          <w:i/>
          <w:color w:val="000000" w:themeColor="text1"/>
          <w:sz w:val="24"/>
        </w:rPr>
        <w:t>Buscar Gasolineras por un tipo de combustible</w:t>
      </w:r>
      <w:r>
        <w:rPr>
          <w:rFonts w:ascii="Times New Roman" w:hAnsi="Times New Roman" w:cs="Times New Roman"/>
          <w:color w:val="000000" w:themeColor="text1"/>
          <w:sz w:val="24"/>
        </w:rPr>
        <w:t xml:space="preserve"> del </w:t>
      </w:r>
      <w:r>
        <w:rPr>
          <w:rFonts w:ascii="Times New Roman" w:hAnsi="Times New Roman" w:cs="Times New Roman"/>
          <w:i/>
          <w:color w:val="000000" w:themeColor="text1"/>
          <w:sz w:val="24"/>
        </w:rPr>
        <w:t>Sprint 01</w:t>
      </w:r>
      <w:r>
        <w:rPr>
          <w:rFonts w:ascii="Times New Roman" w:hAnsi="Times New Roman" w:cs="Times New Roman"/>
          <w:color w:val="000000" w:themeColor="text1"/>
          <w:sz w:val="24"/>
        </w:rPr>
        <w:t xml:space="preserve"> del Proyecto Integrado de Ingeniería Informática.</w:t>
      </w:r>
    </w:p>
    <w:p w14:paraId="469EA00A" w14:textId="77777777" w:rsidR="00853CCE" w:rsidRDefault="00853CCE" w:rsidP="003F75D5">
      <w:pPr>
        <w:jc w:val="both"/>
        <w:rPr>
          <w:rFonts w:ascii="Times New Roman" w:hAnsi="Times New Roman" w:cs="Times New Roman"/>
          <w:color w:val="000000" w:themeColor="text1"/>
          <w:sz w:val="24"/>
        </w:rPr>
      </w:pPr>
    </w:p>
    <w:p w14:paraId="7E371423" w14:textId="000FAFF3" w:rsidR="00853CCE" w:rsidRDefault="00853CCE" w:rsidP="003F75D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Para las pruebas de software con respecto a esta historia de usuario se </w:t>
      </w:r>
      <w:r w:rsidR="00C75EB7">
        <w:rPr>
          <w:rFonts w:ascii="Times New Roman" w:hAnsi="Times New Roman" w:cs="Times New Roman"/>
          <w:color w:val="000000" w:themeColor="text1"/>
          <w:sz w:val="24"/>
        </w:rPr>
        <w:t xml:space="preserve">realizaron de tal forma que el </w:t>
      </w:r>
      <w:r w:rsidR="00C75EB7">
        <w:rPr>
          <w:rFonts w:ascii="Times New Roman" w:hAnsi="Times New Roman" w:cs="Times New Roman"/>
          <w:i/>
          <w:color w:val="000000" w:themeColor="text1"/>
          <w:sz w:val="24"/>
        </w:rPr>
        <w:t>plan de pruebas</w:t>
      </w:r>
      <w:r w:rsidR="00C75EB7">
        <w:rPr>
          <w:rFonts w:ascii="Times New Roman" w:hAnsi="Times New Roman" w:cs="Times New Roman"/>
          <w:color w:val="000000" w:themeColor="text1"/>
          <w:sz w:val="24"/>
        </w:rPr>
        <w:t xml:space="preserve"> lo realizó Jaime</w:t>
      </w:r>
      <w:r w:rsidR="00DF7E16">
        <w:rPr>
          <w:rFonts w:ascii="Times New Roman" w:hAnsi="Times New Roman" w:cs="Times New Roman"/>
          <w:color w:val="000000" w:themeColor="text1"/>
          <w:sz w:val="24"/>
        </w:rPr>
        <w:t xml:space="preserve"> Eduardo Baires Escalante, las pruebas unitarias las realizó Hamza Hamda, y yo, Juan David Corrales Gil, realicé las pruebas de interfaz de usuario (UI Test) junto con este </w:t>
      </w:r>
      <w:r w:rsidR="00DF7E16">
        <w:rPr>
          <w:rFonts w:ascii="Times New Roman" w:hAnsi="Times New Roman" w:cs="Times New Roman"/>
          <w:i/>
          <w:color w:val="000000" w:themeColor="text1"/>
          <w:sz w:val="24"/>
        </w:rPr>
        <w:t>informe de pruebas</w:t>
      </w:r>
      <w:r w:rsidR="00DF7E16">
        <w:rPr>
          <w:rFonts w:ascii="Times New Roman" w:hAnsi="Times New Roman" w:cs="Times New Roman"/>
          <w:color w:val="000000" w:themeColor="text1"/>
          <w:sz w:val="24"/>
        </w:rPr>
        <w:t>.</w:t>
      </w:r>
    </w:p>
    <w:p w14:paraId="6BA6FB9D" w14:textId="77777777" w:rsidR="00DF7E16" w:rsidRDefault="00DF7E16" w:rsidP="003F75D5">
      <w:pPr>
        <w:jc w:val="both"/>
        <w:rPr>
          <w:rFonts w:ascii="Times New Roman" w:hAnsi="Times New Roman" w:cs="Times New Roman"/>
          <w:color w:val="000000" w:themeColor="text1"/>
          <w:sz w:val="24"/>
        </w:rPr>
      </w:pPr>
    </w:p>
    <w:p w14:paraId="74DD9EC4" w14:textId="247CA766" w:rsidR="00DF7E16" w:rsidRDefault="00DF7E16" w:rsidP="003F75D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 respecto a la implementación de las pruebas de interfaz de usuario</w:t>
      </w:r>
      <w:r w:rsidR="0069323C">
        <w:rPr>
          <w:rFonts w:ascii="Times New Roman" w:hAnsi="Times New Roman" w:cs="Times New Roman"/>
          <w:color w:val="000000" w:themeColor="text1"/>
          <w:sz w:val="24"/>
        </w:rPr>
        <w:t xml:space="preserve"> (Juan David Corrales Gil)</w:t>
      </w:r>
      <w:r>
        <w:rPr>
          <w:rFonts w:ascii="Times New Roman" w:hAnsi="Times New Roman" w:cs="Times New Roman"/>
          <w:color w:val="000000" w:themeColor="text1"/>
          <w:sz w:val="24"/>
        </w:rPr>
        <w:t xml:space="preserve"> mediante el plan de pruebas proporcionado, se imple</w:t>
      </w:r>
      <w:r w:rsidR="00803CFF">
        <w:rPr>
          <w:rFonts w:ascii="Times New Roman" w:hAnsi="Times New Roman" w:cs="Times New Roman"/>
          <w:color w:val="000000" w:themeColor="text1"/>
          <w:sz w:val="24"/>
        </w:rPr>
        <w:t xml:space="preserve">mentó de tal forma que primero se realizó un método </w:t>
      </w:r>
      <w:r w:rsidR="00803CFF" w:rsidRPr="00803CFF">
        <w:rPr>
          <w:rFonts w:ascii="Times New Roman" w:hAnsi="Times New Roman" w:cs="Times New Roman"/>
          <w:i/>
          <w:color w:val="000000" w:themeColor="text1"/>
          <w:sz w:val="24"/>
        </w:rPr>
        <w:t>setUp()</w:t>
      </w:r>
      <w:r w:rsidR="00803CFF">
        <w:rPr>
          <w:rFonts w:ascii="Times New Roman" w:hAnsi="Times New Roman" w:cs="Times New Roman"/>
          <w:color w:val="000000" w:themeColor="text1"/>
          <w:sz w:val="24"/>
        </w:rPr>
        <w:t xml:space="preserve"> llamado </w:t>
      </w:r>
      <w:r w:rsidR="00803CFF">
        <w:rPr>
          <w:rFonts w:ascii="Times New Roman" w:hAnsi="Times New Roman" w:cs="Times New Roman"/>
          <w:i/>
          <w:color w:val="000000" w:themeColor="text1"/>
          <w:sz w:val="24"/>
        </w:rPr>
        <w:t>preparacionTest()</w:t>
      </w:r>
      <w:r w:rsidR="00803CFF">
        <w:rPr>
          <w:rFonts w:ascii="Times New Roman" w:hAnsi="Times New Roman" w:cs="Times New Roman"/>
          <w:color w:val="000000" w:themeColor="text1"/>
          <w:sz w:val="24"/>
        </w:rPr>
        <w:t xml:space="preserve"> como el nombre indica se trata de la preparación antes de ejecutar cada método marcado como @Test. Este método de preparació</w:t>
      </w:r>
      <w:r w:rsidR="00445828">
        <w:rPr>
          <w:rFonts w:ascii="Times New Roman" w:hAnsi="Times New Roman" w:cs="Times New Roman"/>
          <w:color w:val="000000" w:themeColor="text1"/>
          <w:sz w:val="24"/>
        </w:rPr>
        <w:t>n tiene la etiqueta de @Before, y en él se pulsará el botón de Filtros para abrir el menú desplegable y a continuación el spinner para visualizar los tipos de combustible existentes.</w:t>
      </w:r>
    </w:p>
    <w:p w14:paraId="1FE4E2C7" w14:textId="77777777" w:rsidR="00FC4277" w:rsidRDefault="00FC4277" w:rsidP="003F75D5">
      <w:pPr>
        <w:jc w:val="both"/>
        <w:rPr>
          <w:rFonts w:ascii="Times New Roman" w:hAnsi="Times New Roman" w:cs="Times New Roman"/>
          <w:color w:val="000000" w:themeColor="text1"/>
          <w:sz w:val="24"/>
        </w:rPr>
      </w:pPr>
    </w:p>
    <w:p w14:paraId="2ADCA637" w14:textId="3B9F039D" w:rsidR="00FC4277" w:rsidRDefault="00FC4277" w:rsidP="003F75D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primer método con la etiqueta @Test es el </w:t>
      </w:r>
      <w:r>
        <w:rPr>
          <w:rFonts w:ascii="Times New Roman" w:hAnsi="Times New Roman" w:cs="Times New Roman"/>
          <w:i/>
          <w:color w:val="000000" w:themeColor="text1"/>
          <w:sz w:val="24"/>
        </w:rPr>
        <w:t>tipoCombustible_Test()</w:t>
      </w:r>
      <w:r>
        <w:rPr>
          <w:rFonts w:ascii="Times New Roman" w:hAnsi="Times New Roman" w:cs="Times New Roman"/>
          <w:color w:val="000000" w:themeColor="text1"/>
          <w:sz w:val="24"/>
        </w:rPr>
        <w:t xml:space="preserve">. En este método se comprobará que cada elemento seleccionado en el spinner se corresponde con la cadena de texto que se le indicada, en este </w:t>
      </w:r>
      <w:r w:rsidR="0069323C">
        <w:rPr>
          <w:rFonts w:ascii="Times New Roman" w:hAnsi="Times New Roman" w:cs="Times New Roman"/>
          <w:color w:val="000000" w:themeColor="text1"/>
          <w:sz w:val="24"/>
        </w:rPr>
        <w:t>caso</w:t>
      </w:r>
      <w:r>
        <w:rPr>
          <w:rFonts w:ascii="Times New Roman" w:hAnsi="Times New Roman" w:cs="Times New Roman"/>
          <w:color w:val="000000" w:themeColor="text1"/>
          <w:sz w:val="24"/>
        </w:rPr>
        <w:t>, con su nombre.</w:t>
      </w:r>
    </w:p>
    <w:p w14:paraId="5E5A7FF7" w14:textId="77777777" w:rsidR="0069323C" w:rsidRDefault="0069323C" w:rsidP="003F75D5">
      <w:pPr>
        <w:jc w:val="both"/>
        <w:rPr>
          <w:rFonts w:ascii="Times New Roman" w:hAnsi="Times New Roman" w:cs="Times New Roman"/>
          <w:color w:val="000000" w:themeColor="text1"/>
          <w:sz w:val="24"/>
        </w:rPr>
      </w:pPr>
    </w:p>
    <w:p w14:paraId="50EC1014" w14:textId="51020897" w:rsidR="0069323C" w:rsidRDefault="0069323C" w:rsidP="003F75D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Después, los siguientes cinco tests únicamente consisten en seleccionar el tipo de combustible en el spinner, pulsar el botón aceptar en la ventana emergente y, después de que se refresca la lista de gasolineras, comprobar que el String del </w:t>
      </w:r>
      <w:r>
        <w:rPr>
          <w:rFonts w:ascii="Times New Roman" w:hAnsi="Times New Roman" w:cs="Times New Roman"/>
          <w:i/>
          <w:color w:val="000000" w:themeColor="text1"/>
          <w:sz w:val="24"/>
        </w:rPr>
        <w:t>TextView</w:t>
      </w:r>
      <w:r>
        <w:rPr>
          <w:rFonts w:ascii="Times New Roman" w:hAnsi="Times New Roman" w:cs="Times New Roman"/>
          <w:color w:val="000000" w:themeColor="text1"/>
          <w:sz w:val="24"/>
        </w:rPr>
        <w:t xml:space="preserve"> del tipo de combustible de la primera gasolinera en la lista es el mismo que le hemos indicado en el spinner con el filtro. Y este procedimiento es el mismo para los 5 tests creado, uno para cada tipo de combustible: gasóleo A, gasolina 95, gasolina 98, biodiesel y gasóleo premium. </w:t>
      </w:r>
    </w:p>
    <w:p w14:paraId="4B9B39D0" w14:textId="77777777" w:rsidR="006B7F70" w:rsidRDefault="006B7F70" w:rsidP="003F75D5">
      <w:pPr>
        <w:jc w:val="both"/>
        <w:rPr>
          <w:rFonts w:ascii="Times New Roman" w:hAnsi="Times New Roman" w:cs="Times New Roman"/>
          <w:color w:val="000000" w:themeColor="text1"/>
          <w:sz w:val="24"/>
        </w:rPr>
      </w:pPr>
    </w:p>
    <w:p w14:paraId="1D05CCFC" w14:textId="404FBEDA" w:rsidR="006B7F70" w:rsidRDefault="006B7F70" w:rsidP="003F75D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Al ejecutar los diferentes tests pro primera vez da que los tests han fallado debido a que estaba mal implementado el código para seleccionar un ítem del spinner y otro fallo se producía al comparar el nombre del tipo de combustible de la primera gasolinera con el que habíamos elegido en el spinner. </w:t>
      </w:r>
    </w:p>
    <w:p w14:paraId="0EE40F0C" w14:textId="52F8F423" w:rsidR="006B7F70" w:rsidRDefault="006B7F70" w:rsidP="003F75D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Al hacer los cambios correctos para resolver estos errores y ejecutar las pruebas por segunda vez, los resultados fueron correctos y todos los tests pasaron., por lo que se dio por terminada la implementación de las pruebas de interfaz de usuario.</w:t>
      </w:r>
      <w:bookmarkStart w:id="0" w:name="_GoBack"/>
      <w:bookmarkEnd w:id="0"/>
    </w:p>
    <w:p w14:paraId="56106431" w14:textId="77777777" w:rsidR="0069323C" w:rsidRDefault="0069323C" w:rsidP="003F75D5">
      <w:pPr>
        <w:jc w:val="both"/>
        <w:rPr>
          <w:rFonts w:ascii="Times New Roman" w:hAnsi="Times New Roman" w:cs="Times New Roman"/>
          <w:color w:val="000000" w:themeColor="text1"/>
          <w:sz w:val="24"/>
        </w:rPr>
      </w:pPr>
    </w:p>
    <w:p w14:paraId="4DE095C0" w14:textId="77777777" w:rsidR="0069323C" w:rsidRDefault="0069323C" w:rsidP="003F75D5">
      <w:pPr>
        <w:jc w:val="both"/>
        <w:rPr>
          <w:rFonts w:ascii="Times New Roman" w:hAnsi="Times New Roman" w:cs="Times New Roman"/>
          <w:color w:val="000000" w:themeColor="text1"/>
          <w:sz w:val="24"/>
        </w:rPr>
      </w:pPr>
    </w:p>
    <w:p w14:paraId="01FB45ED" w14:textId="26C31155" w:rsidR="0069323C" w:rsidRPr="0069323C" w:rsidRDefault="0069323C" w:rsidP="003F75D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Con respecto a la implementación de las pruebas </w:t>
      </w:r>
      <w:r>
        <w:rPr>
          <w:rFonts w:ascii="Times New Roman" w:hAnsi="Times New Roman" w:cs="Times New Roman"/>
          <w:color w:val="000000" w:themeColor="text1"/>
          <w:sz w:val="24"/>
        </w:rPr>
        <w:t xml:space="preserve">unitarias (Hamza Hamda) </w:t>
      </w:r>
    </w:p>
    <w:p w14:paraId="7592F85A" w14:textId="77777777" w:rsidR="00445828" w:rsidRPr="00803CFF" w:rsidRDefault="00445828" w:rsidP="003F75D5">
      <w:pPr>
        <w:jc w:val="both"/>
        <w:rPr>
          <w:rFonts w:ascii="Times New Roman" w:hAnsi="Times New Roman" w:cs="Times New Roman"/>
          <w:color w:val="000000" w:themeColor="text1"/>
          <w:sz w:val="24"/>
        </w:rPr>
      </w:pPr>
    </w:p>
    <w:sectPr w:rsidR="00445828" w:rsidRPr="00803CFF" w:rsidSect="00EA00D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D5"/>
    <w:rsid w:val="00045D3B"/>
    <w:rsid w:val="0008493E"/>
    <w:rsid w:val="00263358"/>
    <w:rsid w:val="003F75D5"/>
    <w:rsid w:val="00445828"/>
    <w:rsid w:val="005E4241"/>
    <w:rsid w:val="0069323C"/>
    <w:rsid w:val="006B7F70"/>
    <w:rsid w:val="00803CFF"/>
    <w:rsid w:val="00853CCE"/>
    <w:rsid w:val="009B0DE0"/>
    <w:rsid w:val="00A70195"/>
    <w:rsid w:val="00AA5551"/>
    <w:rsid w:val="00B46682"/>
    <w:rsid w:val="00B47DC9"/>
    <w:rsid w:val="00C75EB7"/>
    <w:rsid w:val="00CF14E3"/>
    <w:rsid w:val="00D872B7"/>
    <w:rsid w:val="00DF7E16"/>
    <w:rsid w:val="00EA00DE"/>
    <w:rsid w:val="00F55180"/>
    <w:rsid w:val="00FC4277"/>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A2F8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32"/>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389</Words>
  <Characters>2141</Characters>
  <Application>Microsoft Macintosh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dc:description/>
  <cp:lastModifiedBy>Juan David Corrales Gil</cp:lastModifiedBy>
  <cp:revision>4</cp:revision>
  <dcterms:created xsi:type="dcterms:W3CDTF">2020-10-30T00:05:00Z</dcterms:created>
  <dcterms:modified xsi:type="dcterms:W3CDTF">2020-10-30T14:45:00Z</dcterms:modified>
</cp:coreProperties>
</file>