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200" w:after="80"/>
        <w:jc w:val="center"/>
      </w:pPr>
      <w:r>
        <w:rPr>
          <w:rFonts w:ascii="Arial" w:cs="Arial" w:eastAsia="Arial" w:hAnsi="Arial"/>
          <w:b/>
          <w:bCs/>
          <w:color w:val="1F3864"/>
          <w:sz w:val="96"/>
          <w:szCs w:val="96"/>
        </w:rPr>
        <w:t xml:space="preserve">RUIT</w:t>
      </w:r>
    </w:p>
    <w:p>
      <w:pPr>
        <w:spacing w:before="0" w:after="100"/>
        <w:jc w:val="center"/>
      </w:pPr>
      <w:r>
        <w:rPr>
          <w:rFonts w:ascii="Arial" w:cs="Arial" w:eastAsia="Arial" w:hAnsi="Arial"/>
          <w:color w:val="2E75B6"/>
          <w:sz w:val="32"/>
          <w:szCs w:val="32"/>
        </w:rPr>
        <w:t xml:space="preserve">Central Backend Engine  ·  LaaS Platform  ·  Ethiopia</w:t>
      </w:r>
    </w:p>
    <w:p>
      <w:pPr>
        <w:spacing w:before="0" w:after="60"/>
        <w:jc w:val="center"/>
      </w:pPr>
      <w:r>
        <w:rPr>
          <w:rFonts w:ascii="Arial" w:cs="Arial" w:eastAsia="Arial" w:hAnsi="Arial"/>
          <w:b/>
          <w:bCs/>
          <w:color w:val="555555"/>
          <w:sz w:val="26"/>
          <w:szCs w:val="26"/>
        </w:rPr>
        <w:t xml:space="preserve">TECHNICAL ARCHITECTURE PRD — VERSION 3.0</w:t>
      </w:r>
    </w:p>
    <w:p>
      <w:pPr>
        <w:pBdr>
          <w:top w:val="single" w:color="D9D9D9" w:sz="4"/>
          <w:bottom w:val="single" w:color="D9D9D9" w:sz="4"/>
        </w:pBdr>
        <w:spacing w:before="120" w:after="120"/>
        <w:jc w:val="center"/>
      </w:pPr>
      <w:r>
        <w:rPr>
          <w:rFonts w:ascii="Arial" w:cs="Arial" w:eastAsia="Arial" w:hAnsi="Arial"/>
          <w:color w:val="888888"/>
          <w:sz w:val="18"/>
          <w:szCs w:val="18"/>
        </w:rPr>
        <w:t xml:space="preserve">FINAL  ·  VIBE CODING READY  ·  INLAND ETHIOPIA ONLY  ·  ETB ONLY</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0.  VIBE CODING AGENT — MANDATORY INSTRUCTIONS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READ THIS ENTIRE DOCUMENT BEFORE WRITING ANY CODE</w:t>
            </w:r>
          </w:p>
          <w:p>
            <w:pPr>
              <w:spacing w:before="0" w:after="0"/>
            </w:pPr>
            <w:r>
              <w:rPr>
                <w:rFonts w:ascii="Arial" w:cs="Arial" w:eastAsia="Arial" w:hAnsi="Arial"/>
                <w:color w:val="333333"/>
                <w:sz w:val="20"/>
                <w:szCs w:val="20"/>
              </w:rPr>
              <w:t xml:space="preserve">This PRD is your complete specification. Every table, column, route, event, and business rule is defined here. Do not invent schemas. Do not rename fields. Do not add tables that are not here. If something seems missing, re-read the relevant section first.</w:t>
            </w:r>
          </w:p>
        </w:tc>
      </w:tr>
    </w:tbl>
    <w:p>
      <w:pPr>
        <w:spacing w:before="80" w:after="80"/>
      </w:pPr>
      <w:r>
        <w:t xml:space="preserve"/>
      </w:r>
    </w:p>
    <w:p>
      <w:pPr>
        <w:pStyle w:val="Heading3"/>
        <w:spacing w:before="220" w:after="80"/>
      </w:pPr>
      <w:r>
        <w:rPr>
          <w:rFonts w:ascii="Arial" w:cs="Arial" w:eastAsia="Arial" w:hAnsi="Arial"/>
          <w:b/>
          <w:bCs/>
          <w:color w:val="2C3E50"/>
          <w:sz w:val="22"/>
          <w:szCs w:val="22"/>
        </w:rPr>
        <w:t xml:space="preserve">0.1  What You Must Do</w:t>
      </w:r>
    </w:p>
    <w:p>
      <w:pPr>
        <w:pStyle w:val="ListParagraph"/>
        <w:numPr>
          <w:ilvl w:val="0"/>
          <w:numId w:val="2"/>
        </w:numPr>
        <w:spacing w:before="40" w:after="40"/>
      </w:pPr>
      <w:r>
        <w:rPr>
          <w:rFonts w:ascii="Arial" w:cs="Arial" w:eastAsia="Arial" w:hAnsi="Arial"/>
          <w:sz w:val="20"/>
          <w:szCs w:val="20"/>
        </w:rPr>
        <w:t xml:space="preserve">Read every section top to bottom before creating any file.</w:t>
      </w:r>
    </w:p>
    <w:p>
      <w:pPr>
        <w:pStyle w:val="ListParagraph"/>
        <w:numPr>
          <w:ilvl w:val="0"/>
          <w:numId w:val="2"/>
        </w:numPr>
        <w:spacing w:before="40" w:after="40"/>
      </w:pPr>
      <w:r>
        <w:rPr>
          <w:rFonts w:ascii="Arial" w:cs="Arial" w:eastAsia="Arial" w:hAnsi="Arial"/>
          <w:sz w:val="20"/>
          <w:szCs w:val="20"/>
        </w:rPr>
        <w:t xml:space="preserve">Build engines in this exact order: 1 → 10 → 2 → 4 → 3 → 5 → 6 → 7 → 9 → 8 → 11 → 12</w:t>
      </w:r>
    </w:p>
    <w:p>
      <w:pPr>
        <w:pStyle w:val="ListParagraph"/>
        <w:numPr>
          <w:ilvl w:val="0"/>
          <w:numId w:val="2"/>
        </w:numPr>
        <w:spacing w:before="40" w:after="40"/>
      </w:pPr>
      <w:r>
        <w:rPr>
          <w:rFonts w:ascii="Arial" w:cs="Arial" w:eastAsia="Arial" w:hAnsi="Arial"/>
          <w:sz w:val="20"/>
          <w:szCs w:val="20"/>
        </w:rPr>
        <w:t xml:space="preserve">Every database field marked NULLABLE must use TypeScript optional (?) and never throw if absent.</w:t>
      </w:r>
    </w:p>
    <w:p>
      <w:pPr>
        <w:pStyle w:val="ListParagraph"/>
        <w:numPr>
          <w:ilvl w:val="0"/>
          <w:numId w:val="2"/>
        </w:numPr>
        <w:spacing w:before="40" w:after="40"/>
      </w:pPr>
      <w:r>
        <w:rPr>
          <w:rFonts w:ascii="Arial" w:cs="Arial" w:eastAsia="Arial" w:hAnsi="Arial"/>
          <w:sz w:val="20"/>
          <w:szCs w:val="20"/>
        </w:rPr>
        <w:t xml:space="preserve">Every field marked NULLABLE-FLEXIBLE means it has a default but the system works without it — never block a flow because this field is missing.</w:t>
      </w:r>
    </w:p>
    <w:p>
      <w:pPr>
        <w:pStyle w:val="ListParagraph"/>
        <w:numPr>
          <w:ilvl w:val="0"/>
          <w:numId w:val="2"/>
        </w:numPr>
        <w:spacing w:before="40" w:after="40"/>
      </w:pPr>
      <w:r>
        <w:rPr>
          <w:rFonts w:ascii="Arial" w:cs="Arial" w:eastAsia="Arial" w:hAnsi="Arial"/>
          <w:sz w:val="20"/>
          <w:szCs w:val="20"/>
        </w:rPr>
        <w:t xml:space="preserve">Run prisma migrate dev after every engine schema is written before moving to the next engine.</w:t>
      </w:r>
    </w:p>
    <w:p>
      <w:pPr>
        <w:pStyle w:val="ListParagraph"/>
        <w:numPr>
          <w:ilvl w:val="0"/>
          <w:numId w:val="2"/>
        </w:numPr>
        <w:spacing w:before="40" w:after="40"/>
      </w:pPr>
      <w:r>
        <w:rPr>
          <w:rFonts w:ascii="Arial" w:cs="Arial" w:eastAsia="Arial" w:hAnsi="Arial"/>
          <w:sz w:val="20"/>
          <w:szCs w:val="20"/>
        </w:rPr>
        <w:t xml:space="preserve">Every endpoint must emit its corresponding event to the events table before returning a response.</w:t>
      </w:r>
    </w:p>
    <w:p>
      <w:pPr>
        <w:pStyle w:val="ListParagraph"/>
        <w:numPr>
          <w:ilvl w:val="0"/>
          <w:numId w:val="2"/>
        </w:numPr>
        <w:spacing w:before="40" w:after="40"/>
      </w:pPr>
      <w:r>
        <w:rPr>
          <w:rFonts w:ascii="Arial" w:cs="Arial" w:eastAsia="Arial" w:hAnsi="Arial"/>
          <w:sz w:val="20"/>
          <w:szCs w:val="20"/>
        </w:rPr>
        <w:t xml:space="preserve">Every financial mutation must be wrapped in a database transaction. No exceptions.</w:t>
      </w:r>
    </w:p>
    <w:p>
      <w:pPr>
        <w:pStyle w:val="ListParagraph"/>
        <w:numPr>
          <w:ilvl w:val="0"/>
          <w:numId w:val="2"/>
        </w:numPr>
        <w:spacing w:before="40" w:after="40"/>
      </w:pPr>
      <w:r>
        <w:rPr>
          <w:rFonts w:ascii="Arial" w:cs="Arial" w:eastAsia="Arial" w:hAnsi="Arial"/>
          <w:sz w:val="20"/>
          <w:szCs w:val="20"/>
        </w:rPr>
        <w:t xml:space="preserve">Log every manual override as an event with is_manual_override: true.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0.2  What You Must Never Do</w:t>
      </w:r>
    </w:p>
    <w:p>
      <w:pPr>
        <w:pStyle w:val="ListParagraph"/>
        <w:numPr>
          <w:ilvl w:val="0"/>
          <w:numId w:val="3"/>
        </w:numPr>
        <w:spacing w:before="36" w:after="36"/>
      </w:pPr>
      <w:r>
        <w:rPr>
          <w:rFonts w:ascii="Arial" w:cs="Arial" w:eastAsia="Arial" w:hAnsi="Arial"/>
          <w:sz w:val="20"/>
          <w:szCs w:val="20"/>
        </w:rPr>
        <w:t xml:space="preserve">Never hard-delete any row. Always soft-delete (set deleted_at = NOW()).</w:t>
      </w:r>
    </w:p>
    <w:p>
      <w:pPr>
        <w:pStyle w:val="ListParagraph"/>
        <w:numPr>
          <w:ilvl w:val="0"/>
          <w:numId w:val="3"/>
        </w:numPr>
        <w:spacing w:before="36" w:after="36"/>
      </w:pPr>
      <w:r>
        <w:rPr>
          <w:rFonts w:ascii="Arial" w:cs="Arial" w:eastAsia="Arial" w:hAnsi="Arial"/>
          <w:sz w:val="20"/>
          <w:szCs w:val="20"/>
        </w:rPr>
        <w:t xml:space="preserve">Never UPDATE the events table. It is append-only forever.</w:t>
      </w:r>
    </w:p>
    <w:p>
      <w:pPr>
        <w:pStyle w:val="ListParagraph"/>
        <w:numPr>
          <w:ilvl w:val="0"/>
          <w:numId w:val="3"/>
        </w:numPr>
        <w:spacing w:before="36" w:after="36"/>
      </w:pPr>
      <w:r>
        <w:rPr>
          <w:rFonts w:ascii="Arial" w:cs="Arial" w:eastAsia="Arial" w:hAnsi="Arial"/>
          <w:sz w:val="20"/>
          <w:szCs w:val="20"/>
        </w:rPr>
        <w:t xml:space="preserve">Never expose internal engine scores or weight values to non-OPS roles.</w:t>
      </w:r>
    </w:p>
    <w:p>
      <w:pPr>
        <w:pStyle w:val="ListParagraph"/>
        <w:numPr>
          <w:ilvl w:val="0"/>
          <w:numId w:val="3"/>
        </w:numPr>
        <w:spacing w:before="36" w:after="36"/>
      </w:pPr>
      <w:r>
        <w:rPr>
          <w:rFonts w:ascii="Arial" w:cs="Arial" w:eastAsia="Arial" w:hAnsi="Arial"/>
          <w:sz w:val="20"/>
          <w:szCs w:val="20"/>
        </w:rPr>
        <w:t xml:space="preserve">Never return a raw database error to the client. Map all errors to the error code registry.</w:t>
      </w:r>
    </w:p>
    <w:p>
      <w:pPr>
        <w:pStyle w:val="ListParagraph"/>
        <w:numPr>
          <w:ilvl w:val="0"/>
          <w:numId w:val="3"/>
        </w:numPr>
        <w:spacing w:before="36" w:after="36"/>
      </w:pPr>
      <w:r>
        <w:rPr>
          <w:rFonts w:ascii="Arial" w:cs="Arial" w:eastAsia="Arial" w:hAnsi="Arial"/>
          <w:sz w:val="20"/>
          <w:szCs w:val="20"/>
        </w:rPr>
        <w:t xml:space="preserve">Never hardcode ETB amounts, weight thresholds, trust tier boundaries, or commission rates. All come from config/strategy tables.</w:t>
      </w:r>
    </w:p>
    <w:p>
      <w:pPr>
        <w:pStyle w:val="ListParagraph"/>
        <w:numPr>
          <w:ilvl w:val="0"/>
          <w:numId w:val="3"/>
        </w:numPr>
        <w:spacing w:before="36" w:after="36"/>
      </w:pPr>
      <w:r>
        <w:rPr>
          <w:rFonts w:ascii="Arial" w:cs="Arial" w:eastAsia="Arial" w:hAnsi="Arial"/>
          <w:sz w:val="20"/>
          <w:szCs w:val="20"/>
        </w:rPr>
        <w:t xml:space="preserve">Never block a load fulfillment due to a missing NULLABLE-FLEXIBLE field in Phase 1.</w:t>
      </w:r>
    </w:p>
    <w:p>
      <w:pPr>
        <w:pStyle w:val="ListParagraph"/>
        <w:numPr>
          <w:ilvl w:val="0"/>
          <w:numId w:val="3"/>
        </w:numPr>
        <w:spacing w:before="36" w:after="36"/>
      </w:pPr>
      <w:r>
        <w:rPr>
          <w:rFonts w:ascii="Arial" w:cs="Arial" w:eastAsia="Arial" w:hAnsi="Arial"/>
          <w:sz w:val="20"/>
          <w:szCs w:val="20"/>
        </w:rPr>
        <w:t xml:space="preserve">Never assume the GPS trace will be continuous. Gaps are normal. Handle them gracefully.</w:t>
      </w:r>
    </w:p>
    <w:p>
      <w:pPr>
        <w:pStyle w:val="ListParagraph"/>
        <w:numPr>
          <w:ilvl w:val="0"/>
          <w:numId w:val="3"/>
        </w:numPr>
        <w:spacing w:before="36" w:after="36"/>
      </w:pPr>
      <w:r>
        <w:rPr>
          <w:rFonts w:ascii="Arial" w:cs="Arial" w:eastAsia="Arial" w:hAnsi="Arial"/>
          <w:sz w:val="20"/>
          <w:szCs w:val="20"/>
        </w:rPr>
        <w:t xml:space="preserve">Never reference cross-border corridors, Djibouti, or USD. This is inland Ethiopia, ETB only.</w:t>
      </w:r>
    </w:p>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1.  SYSTEM OVERVIEW</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1.1  Platform Identity</w:t>
      </w:r>
    </w:p>
    <w:p>
      <w:pPr>
        <w:spacing w:before="60" w:after="60"/>
      </w:pPr>
      <w:r>
        <w:rPr>
          <w:rFonts w:ascii="Arial" w:cs="Arial" w:eastAsia="Arial" w:hAnsi="Arial"/>
          <w:color w:val="333333"/>
          <w:sz w:val="20"/>
          <w:szCs w:val="20"/>
        </w:rPr>
        <w:t xml:space="preserve">Ruit CBE is the event-driven intelligence core of an inland Ethiopian Logistics-as-a-Service platform. It connects Freight Orderers (shippers, manufacturers, traders) with Fleet Owners (truck operators) and Drivers through a trust-weighted, optimization-driven matching and financial settlement system. It is designed to operate reliably under Ethiopian ground-reality volatility: road disruptions, fuel scarcity queues, political instability, low-bandwidth rural connectivity, and cash-dominant payment culture.</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1.2  Four Interfaces Served by This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200"/>
        <w:gridCol w:w="1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Interface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Primary Users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Core Backend Needs</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Data Sensitivity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Fleet Owner Portal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Truck owners, fleet managers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Assignments, ROI analytics, payout status, trust score breakdown, truck/driver management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Medium — own financial data only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Driver Mobile App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Truck drivers (low-bandwidth, Android-first)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Active assignment, GPS streaming, trip status updates, POD upload, incident reporting, USSD fallback</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Low — own trip data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Orderer Portal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Shippers, manufacturers, traders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Load creation, quoting, delivery tracking, invoice, historical analytics, webhook config</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Medium — own load/payment data only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Internal Ops Dashboard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Ruit operators, admins, finance team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Full system visibility, dispute resolution, overrides, strategy management, financial reconciliation, health monitoring</w:t>
            </w:r>
          </w:p>
        </w:tc>
        <w:tc>
          <w:tcPr>
            <w:tcW w:type="dxa" w:w="1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High — full system access</w:t>
            </w:r>
          </w:p>
        </w:tc>
      </w:tr>
    </w:tbl>
    <w:p>
      <w:pPr>
        <w:spacing w:before="80" w:after="80"/>
      </w:pPr>
      <w:r>
        <w:t xml:space="preserve"/>
      </w:r>
    </w:p>
    <w:p>
      <w:pPr>
        <w:pStyle w:val="Heading2"/>
        <w:spacing w:before="320" w:after="120"/>
      </w:pPr>
      <w:r>
        <w:rPr>
          <w:rFonts w:ascii="Arial" w:cs="Arial" w:eastAsia="Arial" w:hAnsi="Arial"/>
          <w:b/>
          <w:bCs/>
          <w:color w:val="2E75B6"/>
          <w:sz w:val="26"/>
          <w:szCs w:val="26"/>
        </w:rPr>
        <w:t xml:space="preserve">1.3  Three-Phase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1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Strategic Priority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Unlock Condition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Optimization Mode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Phase 1 — Demand Fulfillment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Fill every load request. Trust beats efficiency. Data collection above all.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Launch → 500 active trucks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GROWTH</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Phase 2 — Corridor Density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Reduce idle time, grow backhaul, optimize high-volume corridors.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500–2000 trucks, 10+ healthy corridors</w:t>
            </w:r>
          </w:p>
        </w:tc>
        <w:tc>
          <w:tcPr>
            <w:tcW w:type="dxa" w:w="1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DENSITY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Phase 3 — Capital Infrastructure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Predictive pricing, AI-driven matching, fleet financing, insurance underwriting.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2000+ trucks, national corridor presence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EFFICIENCY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ETHIOPIAN GROUND REALITY — NON-NEGOTIABLE DESIGN INPUTS</w:t>
            </w:r>
          </w:p>
          <w:p>
            <w:pPr>
              <w:spacing w:before="0" w:after="0"/>
            </w:pPr>
            <w:r>
              <w:rPr>
                <w:rFonts w:ascii="Arial" w:cs="Arial" w:eastAsia="Arial" w:hAnsi="Arial"/>
                <w:color w:val="333333"/>
                <w:sz w:val="20"/>
                <w:szCs w:val="20"/>
              </w:rPr>
              <w:t xml:space="preserve">Ethiopian fiscal year starts July 8 (not January 1). The Ge'ez calendar has 13 months — all date displays must support both Gregorian and Ethiopian calendar. Fuel queues are recurring (not rare shocks). COD is ~40% of transactions. Amharic is the primary language for driver-facing communications. Dual-SIM phones are standard. Rural corridors can have 6+ hour connectivity dead zones. Informal verbal negotiation is culturally dominant.</w:t>
            </w:r>
          </w:p>
        </w:tc>
      </w:tr>
    </w:tbl>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2.  TECHNOLOGY STACK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ALL STACK DECISIONS ARE FINAL FOR V1</w:t>
            </w:r>
          </w:p>
          <w:p>
            <w:pPr>
              <w:spacing w:before="0" w:after="0"/>
            </w:pPr>
            <w:r>
              <w:rPr>
                <w:rFonts w:ascii="Arial" w:cs="Arial" w:eastAsia="Arial" w:hAnsi="Arial"/>
                <w:color w:val="333333"/>
                <w:sz w:val="20"/>
                <w:szCs w:val="20"/>
              </w:rPr>
              <w:t xml:space="preserve">Do not substitute alternatives. Every choice below was made with deliberate reasoning for Ethiopian LaaS conditions.</w:t>
            </w:r>
          </w:p>
        </w:tc>
      </w:tr>
    </w:tbl>
    <w:p>
      <w:pPr>
        <w:spacing w:before="80" w:after="80"/>
      </w:pPr>
      <w:r>
        <w:t xml:space="preserve"/>
      </w:r>
    </w:p>
    <w:p>
      <w:pPr>
        <w:pStyle w:val="Heading2"/>
        <w:spacing w:before="320" w:after="120"/>
      </w:pPr>
      <w:r>
        <w:rPr>
          <w:rFonts w:ascii="Arial" w:cs="Arial" w:eastAsia="Arial" w:hAnsi="Arial"/>
          <w:b/>
          <w:bCs/>
          <w:color w:val="2E75B6"/>
          <w:sz w:val="26"/>
          <w:szCs w:val="26"/>
        </w:rPr>
        <w:t xml:space="preserve">2.1  Runtime, Framework &amp;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4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Language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TypeScript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5.x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Type safety across 12 engines prevents schema drift; AI agent writes more consistent TypeScript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Runtime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Node.js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20 LTS</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Event loop is architecturally perfect for event-driven I/O; GPS streaming; real-time queues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API Framework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Fastify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3x faster than Express; native Zod schema validation; plugin architecture maps to 12-engine modularity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ORM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Prisma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5.x</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Type-safe queries; migration system; supports PostgreSQL + TimescaleDB; excellent with TypeScript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Validation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Zod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Runtime schema validation for all API inputs, event payloads, and config objects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Queue System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BullMQ</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5.x</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Redis-backed; priority queues; delayed jobs; retry with exponential backoff; job deduplication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Real-time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Socket.IO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GPS streaming; orderer tracking; ops live feed; Redis adapter for multi-instance scaling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Process Manager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PM2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Latest</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Cluster mode; zero-downtime reload; memory monitoring per engine</w:t>
            </w:r>
          </w:p>
        </w:tc>
      </w:tr>
    </w:tbl>
    <w:p>
      <w:pPr>
        <w:spacing w:before="80" w:after="80"/>
      </w:pPr>
      <w:r>
        <w:t xml:space="preserve"/>
      </w:r>
    </w:p>
    <w:p>
      <w:pPr>
        <w:pStyle w:val="Heading2"/>
        <w:spacing w:before="320" w:after="120"/>
      </w:pPr>
      <w:r>
        <w:rPr>
          <w:rFonts w:ascii="Arial" w:cs="Arial" w:eastAsia="Arial" w:hAnsi="Arial"/>
          <w:b/>
          <w:bCs/>
          <w:color w:val="2E75B6"/>
          <w:sz w:val="26"/>
          <w:szCs w:val="26"/>
        </w:rPr>
        <w:t xml:space="preserve">2.2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3200"/>
        <w:gridCol w:w="21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Store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Used For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Not Alternative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Primary DB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PostgreSQL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All financial records, entities, trust scores, assignments, disputes, audit logs, events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MySQL: weaker JSONB; SQLite: no concurrency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Time-Series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TimescaleDB</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2.x</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GPS traces, fuel logs, corridor snapshots, driver activity logs, idle metrics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InfluxDB: worse SQL compatibility; harder Prisma integration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Cache &amp; Queue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Redis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7 Cluster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BullMQ backing, session tokens, rate limiting, real-time pub/sub, idempotency keys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Memcached: no pub/sub; no persistence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Object Storage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AWS S3 / MinIO</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Latest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POD photos, KYC docs, incident evidence, voice notes, driver selfies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Local disk: no redundancy; no CDN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Search (Phase 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Elasticsearch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8.x</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Full-text load search, driver search, log analytics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Activated in Phase 2 only — schema-ready from day 1</w:t>
            </w:r>
          </w:p>
        </w:tc>
      </w:tr>
    </w:tbl>
    <w:p>
      <w:pPr>
        <w:spacing w:before="80" w:after="80"/>
      </w:pPr>
      <w:r>
        <w:t xml:space="preserve"/>
      </w:r>
    </w:p>
    <w:p>
      <w:pPr>
        <w:pStyle w:val="Heading2"/>
        <w:spacing w:before="320" w:after="120"/>
      </w:pPr>
      <w:r>
        <w:rPr>
          <w:rFonts w:ascii="Arial" w:cs="Arial" w:eastAsia="Arial" w:hAnsi="Arial"/>
          <w:b/>
          <w:bCs/>
          <w:color w:val="2E75B6"/>
          <w:sz w:val="26"/>
          <w:szCs w:val="26"/>
        </w:rPr>
        <w:t xml:space="preserve">2.3  Infrastructure &amp; External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Containerization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Docker + Docker Compose (dev) / Kubernetes (prod)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Each engine = isolated container with own resource limits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API Gateway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Kong OSS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JWT validation, rate limiting, request routing to engine services, webhook forwarding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SMS Primary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Africa's Talking</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Ethiopia coverage; supports Amharic; USSD gateway; cheapest per-SMS for ET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SMS Fallback</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Twilio</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Auto-failover if Africa's Talking delivery unconfirmed after 90 seconds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Push Notifications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Firebase FCM</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Android-first; free tier sufficient for Phase 1; supports data-only payloads for low-bandwidth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Email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Resend</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Transactional only: invoices, ops alerts, dispute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Monitoring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Prometheus + Grafana</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All 12 engines expose /metrics; Ethiopian fiscal year aware dashboards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Logging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Winston → Loki → Grafana</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Structured JSON; 90-day hot retention; 1-year cold storage on S3</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GitHub Actions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Per-engine pipelines: lint → test → migrate → deploy</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Secrets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AWS Secrets Manager</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Never .env in production; engines pull secrets at startup only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File Uploads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AWS S3 Presigned URLs (server-generated)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Client never talks to S3 directly; all uploads routed through backend</w:t>
            </w:r>
          </w:p>
        </w:tc>
      </w:tr>
    </w:tbl>
    <w:p>
      <w:pPr>
        <w:spacing w:before="80" w:after="80"/>
      </w:pPr>
      <w:r>
        <w:t xml:space="preserve"/>
      </w:r>
    </w:p>
    <w:p>
      <w:pPr>
        <w:pStyle w:val="Heading2"/>
        <w:spacing w:before="320" w:after="120"/>
      </w:pPr>
      <w:r>
        <w:rPr>
          <w:rFonts w:ascii="Arial" w:cs="Arial" w:eastAsia="Arial" w:hAnsi="Arial"/>
          <w:b/>
          <w:bCs/>
          <w:color w:val="2E75B6"/>
          <w:sz w:val="26"/>
          <w:szCs w:val="26"/>
        </w:rPr>
        <w:t xml:space="preserve">2.4  AI/ML Integration Architecture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FUTURE-PROOF: Python ML Services integrate with ZERO architectural changes</w:t>
            </w:r>
          </w:p>
          <w:p>
            <w:pPr>
              <w:spacing w:before="0" w:after="0"/>
            </w:pPr>
            <w:r>
              <w:rPr>
                <w:rFonts w:ascii="Arial" w:cs="Arial" w:eastAsia="Arial" w:hAnsi="Arial"/>
                <w:color w:val="333333"/>
                <w:sz w:val="20"/>
                <w:szCs w:val="20"/>
              </w:rPr>
              <w:t xml:space="preserve">The event system and immutable data store are designed so Python ML microservices can be added as queue consumers or HTTP services at any time. No CBE engine needs to be rewritten. Python services will subscribe to existing BullMQ queues or query the events/timeseries tables directly. All data collected from Day 1 is AI-training ready.</w:t>
            </w:r>
          </w:p>
        </w:tc>
      </w:tr>
    </w:tbl>
    <w:p>
      <w:pPr>
        <w:spacing w:before="80" w:after="80"/>
      </w:pPr>
      <w:r>
        <w:t xml:space="preserve"/>
      </w:r>
    </w:p>
    <w:p>
      <w:pPr>
        <w:spacing w:before="60" w:after="60"/>
      </w:pPr>
      <w:r>
        <w:rPr>
          <w:rFonts w:ascii="Arial" w:cs="Arial" w:eastAsia="Arial" w:hAnsi="Arial"/>
          <w:color w:val="333333"/>
          <w:sz w:val="20"/>
          <w:szCs w:val="20"/>
        </w:rPr>
        <w:t xml:space="preserve">Future Python service integration pattern: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CBE Engine emits event → BullMQ queue → Python ML service consumes → stores prediction → CBE reads prediction via Redis or internal HTTP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Future Python Model</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Data It Will Train On (Collected From Day 1)</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Integration Point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Predictive Backhaul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Assignment history, GPS destination patterns, corridor load ratios, seasonal data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engine-optimizer reads prediction before scoring candidates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Dynamic Pricing Model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All quoted vs final rates, negotiation rounds, manual adjustments, corridor metrics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engine-optimizer pricing function calls Python service for price suggestion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Fuel Theft Detection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Fuel logs, GPS speed, idle duration, consumption baseline per truck model, station locations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engine-fraud subscribes to fuel_log events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Predictive Maintenance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Cumulative mileage, engine hours, idle time, load weight per trip, incident history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engine-behavior sends maintenance advisory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Demand Forecasting</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Load creation timestamps, Ethiopian calendar events, market day calendar, harvest seasons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engine-twin uses for simulation; engine-corridor uses for health forecast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Route Optimization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GPS traces, checkpoint delay logs, road condition ratings, idle location clusters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engine-optimizer reads suggested route for multi-stop loads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Driver Fatigue Risk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Continuous driving hours, rest stop patterns, time-of-day behavior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engine-incident flags high-risk active trips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Liquidity Balancing</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Payment timing patterns, orderer behavior, day-of-week effects, fiscal calendar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engine-liquidity uses for payout timing optimization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Fraud/Collusion Graph ML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Entity relationship frequency, pairing patterns, device fingerprints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engine-fraud enhances rule-based detection</w:t>
            </w:r>
          </w:p>
        </w:tc>
      </w:tr>
    </w:tbl>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3.  MONOREPO STRUCTURE</w:t>
      </w:r>
    </w:p>
    <w:p>
      <w:pPr>
        <w:spacing w:before="80" w:after="80"/>
      </w:pPr>
      <w:r>
        <w:t xml:space="preserve"/>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ruit-cbe/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apps/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engine-identity/          # Engine 1:  Identity, KYC, Trust Scoring</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engine-optimizer/         # Engine 2:  Dynamic Optimization, Matching, Pricing</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engine-corridor/          # Engine 3:  Corridor Intelligence &amp; Density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engine-liquidity/         # Engine 4:  Liquidity, Escrow, Exposure, COD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engine-shock/             # Engine 5:  Shock Absorption, Fuel Queue Mode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engine-incident/          # Engine 6:  Incidents, Disputes, State Machine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engine-behavior/          # Engine 7:  Behavioral Shaping, Incentives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engine-data/              # Engine 8:  Data Capture, GPS, AI Reservoir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engine-fraud/             # Engine 9:  Fraud &amp; Collusion Detection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engine-strategy/          # Engine 10: Strategy Versioning, A/B Testing</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engine-twin/              # Engine 11: National Digital Twin Simulation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engine-health/            # Engine 12: System Health &amp; Governance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notification-service/     # Cross-cutting: SMS, Push, USSD, Email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packages/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shared-types/             # All Zod schemas, TypeScript types, Event registry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shared-db/                # Prisma schema, migrations, seed scripts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shared-queue/             # BullMQ producer/consumer helpers, queue names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shared-auth/              # JWT utils, RBAC middleware, role definitions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shared-utils/             # ETB formatter, ET calendar, phone normalizer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infra/</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docker-compose.yml        # postgres, timescaledb, redis, minio</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docker-compose.prod.yml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k8s/                      # Kubernetes manifests per engine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prometheus/               # Scrape configs, alert rules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docs/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.github/workflows/            # CI/CD per engine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pnpm-workspace.yaml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turbo.json                    # Turborepo build graph</w:t>
      </w:r>
    </w:p>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4.  AUTHENTICATION &amp; AUTHORIZATION</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4.1  Strategy</w:t>
      </w:r>
    </w:p>
    <w:p>
      <w:pPr>
        <w:spacing w:before="60" w:after="60"/>
      </w:pPr>
      <w:r>
        <w:rPr>
          <w:rFonts w:ascii="Arial" w:cs="Arial" w:eastAsia="Arial" w:hAnsi="Arial"/>
          <w:color w:val="333333"/>
          <w:sz w:val="20"/>
          <w:szCs w:val="20"/>
        </w:rPr>
        <w:t xml:space="preserve">JWT with RS256 asymmetric signing. Access tokens: 15-minute expiry. Refresh tokens: 30-day expiry, stored in Redis with key rotation on every use. Revocation via Redis denylist (jti key). All tokens include trust_tier for client-side gating without extra API calls.</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4.2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Interface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Permissions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SUPER_ADMIN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System-wide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Ops Dashboard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All operations, strategy versioning, system config, shock activation</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OPS_ADMIN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System-wide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Ops Dashboard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Dispute resolution, manual overrides, user management, KYC review, corridor management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OPS_VIEWER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Read-only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Ops Dashboard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View all data, generate reports — no mutations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FINANCE_OPS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Financial read+write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Ops Dashboard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Payout release, exposure management, commission config, financial reconciliation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FLEET_OWNER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Own fleet only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Fleet Owner Portal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Own trucks, drivers, assignments, payouts, ROI analytics, trust score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ORDERER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Own orders only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Orderer Portal</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Load creation, quotes, delivery tracking, invoices, webhook config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DRIVER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Assigned trips only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Driver App</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Active assignment, trip status, POD upload, incident report, GPS stream</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SYSTEM_SERVICE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Internal only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N/A — service token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Engine-to-engine calls only. Never user-facing.</w:t>
            </w:r>
          </w:p>
        </w:tc>
      </w:tr>
    </w:tbl>
    <w:p>
      <w:pPr>
        <w:spacing w:before="80" w:after="80"/>
      </w:pPr>
      <w:r>
        <w:t xml:space="preserve"/>
      </w:r>
    </w:p>
    <w:p>
      <w:pPr>
        <w:pStyle w:val="Heading2"/>
        <w:spacing w:before="320" w:after="120"/>
      </w:pPr>
      <w:r>
        <w:rPr>
          <w:rFonts w:ascii="Arial" w:cs="Arial" w:eastAsia="Arial" w:hAnsi="Arial"/>
          <w:b/>
          <w:bCs/>
          <w:color w:val="2E75B6"/>
          <w:sz w:val="26"/>
          <w:szCs w:val="26"/>
        </w:rPr>
        <w:t xml:space="preserve">4.3  JWT Access Token Payload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interface AccessTokenPayload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sub:              string;   // ULID: usr_01HXXX</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role:             Role;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entity_id:        string;   // fleet_owner_id | orderer_id | driver_id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entity_type:      string;   // "FLEET_OWNER" | "ORDERER" | "DRIVER" | "OPS"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trust_tier:       number;   // 0-5, cached for client-side feature gating</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iat:              number;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exp:              number;   // iat + 900 (15 min)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jti:              string;   // unique token ID for revocation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4.4  Ethiopian Phone Authentication</w:t>
      </w:r>
    </w:p>
    <w:p>
      <w:pPr>
        <w:pStyle w:val="ListParagraph"/>
        <w:numPr>
          <w:ilvl w:val="0"/>
          <w:numId w:val="3"/>
        </w:numPr>
        <w:spacing w:before="36" w:after="36"/>
      </w:pPr>
      <w:r>
        <w:rPr>
          <w:rFonts w:ascii="Arial" w:cs="Arial" w:eastAsia="Arial" w:hAnsi="Arial"/>
          <w:sz w:val="20"/>
          <w:szCs w:val="20"/>
        </w:rPr>
        <w:t xml:space="preserve">All phone numbers stored in +251 format. Normalizer: strip leading 0, prepend +251 (0911234567 → +251911234567).</w:t>
      </w:r>
    </w:p>
    <w:p>
      <w:pPr>
        <w:pStyle w:val="ListParagraph"/>
        <w:numPr>
          <w:ilvl w:val="0"/>
          <w:numId w:val="3"/>
        </w:numPr>
        <w:spacing w:before="36" w:after="36"/>
      </w:pPr>
      <w:r>
        <w:rPr>
          <w:rFonts w:ascii="Arial" w:cs="Arial" w:eastAsia="Arial" w:hAnsi="Arial"/>
          <w:sz w:val="20"/>
          <w:szCs w:val="20"/>
        </w:rPr>
        <w:t xml:space="preserve">Primary phone + optional backup phone (dual-SIM support) — both stored on users table.</w:t>
      </w:r>
    </w:p>
    <w:p>
      <w:pPr>
        <w:pStyle w:val="ListParagraph"/>
        <w:numPr>
          <w:ilvl w:val="0"/>
          <w:numId w:val="3"/>
        </w:numPr>
        <w:spacing w:before="36" w:after="36"/>
      </w:pPr>
      <w:r>
        <w:rPr>
          <w:rFonts w:ascii="Arial" w:cs="Arial" w:eastAsia="Arial" w:hAnsi="Arial"/>
          <w:sz w:val="20"/>
          <w:szCs w:val="20"/>
        </w:rPr>
        <w:t xml:space="preserve">OTP: 6-digit, Redis TTL 5 minutes, max 3 attempts per phone per 5-minute window, lockout 30 minutes after 3 failures.</w:t>
      </w:r>
    </w:p>
    <w:p>
      <w:pPr>
        <w:pStyle w:val="ListParagraph"/>
        <w:numPr>
          <w:ilvl w:val="0"/>
          <w:numId w:val="3"/>
        </w:numPr>
        <w:spacing w:before="36" w:after="36"/>
      </w:pPr>
      <w:r>
        <w:rPr>
          <w:rFonts w:ascii="Arial" w:cs="Arial" w:eastAsia="Arial" w:hAnsi="Arial"/>
          <w:sz w:val="20"/>
          <w:szCs w:val="20"/>
        </w:rPr>
        <w:t xml:space="preserve">USSD re-auth: drivers can re-authenticate via *858*6# without internet.</w:t>
      </w:r>
    </w:p>
    <w:p>
      <w:pPr>
        <w:pStyle w:val="ListParagraph"/>
        <w:numPr>
          <w:ilvl w:val="0"/>
          <w:numId w:val="3"/>
        </w:numPr>
        <w:spacing w:before="36" w:after="36"/>
      </w:pPr>
      <w:r>
        <w:rPr>
          <w:rFonts w:ascii="Arial" w:cs="Arial" w:eastAsia="Arial" w:hAnsi="Arial"/>
          <w:sz w:val="20"/>
          <w:szCs w:val="20"/>
        </w:rPr>
        <w:t xml:space="preserve">Amharic OTP SMS: 'የ Ruit ማረጋገጫ ኮድዎ: {OTP} ነው። በ5 ደቂቃ ውስጥ ይጠቀሙ።'</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4.5  RBAC Middleware Pattern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packages/shared-auth/src/rbac.ts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Every protected route uses: fastify.addHook('preHandler', requireRole(['FLEET_OWNER', 'OPS_ADMIN']))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Entity isolation: middleware also checks entity_id matches the resource being accessed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Cross-tenant access by OPS roles automatically logs a CROSS_TENANT_ACCESS event</w:t>
      </w:r>
    </w:p>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5.  COMPLETE DATABASE SCHEMAS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NULLABLE FIELD CONVENTIONS</w:t>
            </w:r>
          </w:p>
          <w:p>
            <w:pPr>
              <w:spacing w:before="0" w:after="0"/>
            </w:pPr>
            <w:r>
              <w:rPr>
                <w:rFonts w:ascii="Arial" w:cs="Arial" w:eastAsia="Arial" w:hAnsi="Arial"/>
                <w:color w:val="333333"/>
                <w:sz w:val="20"/>
                <w:szCs w:val="20"/>
              </w:rPr>
              <w:t xml:space="preserve">NULLABLE = optional, may never be filled. NULLABLE-FLEXIBLE = system works without it but collect when available — never block a flow because this is missing. DEFAULT = has a system default but can be overridden.</w:t>
            </w:r>
          </w:p>
        </w:tc>
      </w:tr>
    </w:tbl>
    <w:p>
      <w:pPr>
        <w:spacing w:before="80" w:after="80"/>
      </w:pPr>
      <w:r>
        <w:t xml:space="preserve"/>
      </w:r>
    </w:p>
    <w:p>
      <w:pPr>
        <w:pStyle w:val="Heading2"/>
        <w:spacing w:before="320" w:after="120"/>
      </w:pPr>
      <w:r>
        <w:rPr>
          <w:rFonts w:ascii="Arial" w:cs="Arial" w:eastAsia="Arial" w:hAnsi="Arial"/>
          <w:b/>
          <w:bCs/>
          <w:color w:val="2E75B6"/>
          <w:sz w:val="26"/>
          <w:szCs w:val="26"/>
        </w:rPr>
        <w:t xml:space="preserve">5.1  Core Entity Tables</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users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users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 ULID: usr_</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phone                 TEXT UNIQUE NOT NULL,          -- +251 format, PII-encrypted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phone_backup          TEXT,                          -- NULLABLE: dual-SIM secondary, PII-encrypted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email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full_name             TEXT NOT NULL,                 -- PII-encrypted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full_name_amharic     TEXT,                          -- NULLABLE: Amharic name for SMS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role                  TEXT NOT NULL,                 -- FLEET_OWNER|DRIVER|ORDERER|OPS_ADMIN|OPS_VIEWER|FINANCE_OPS|SUPER_ADMIN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status                TEXT NOT NULL DEFAULT 'PENDING_KYC', -- PENDING_KYC|ACTIVE|SUSPENDED|BLACKLISTED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kyc_tier              INT NOT NULL DEFAULT 0,        -- 0=none,1=phone_verified,2=id_verified,3=fully_verified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preferred_language    TEXT NOT NULL DEFAULT 'am',    -- am=Amharic, en=English</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notification_channel  TEXT NOT NULL DEFAULT 'SMS',   -- SMS|PUSH|BOTH</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last_login_at         TIMESTAMPTZ,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last_login_ip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device_id_primary     TEXT,                          -- NULLABLE: FCM token or device fingerprint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device_id_secondary   TEXT,                          -- NULLABLE: second device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deleted_at            TIMESTAMPTZ,                   -- soft delete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updated_at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INDEX idx_users_phone ON users(phone) WHERE deleted_at IS NULL;</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fleet_owners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fleet_owners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 ULID: flt_</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user_id                  TEXT UNIQUE REFERENCES users(id),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company_name             TEXT,                       -- NULLABLE: sole traders may not have one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company_name_amharic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tin_number               TEXT,                       -- NULLABLE: Ethiopian Tax ID (required for credit)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bank_name                TEXT,                       -- NULLABLE-FLEXIBLE: for payout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bank_account_number      TEXT,                       -- NULLABLE-FLEXIBLE: PII-encrypted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mobile_money_number      TEXT,                       -- NULLABLE-FLEXIBLE: Telebirr/CBEBirr, PII-encrypted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preferred_payout_method  TEXT DEFAULT 'BANK',        -- BANK|MOBILE_MONEY|CASH</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trust_score              DECIMAL(5,2) DEFAULT 50.00, -- 0-100, recomputed on each relevant event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trust_tier               INT DEFAULT 0,              -- 0-5</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payout_speed             TEXT DEFAULT 'T7',          -- T0|T1|T3|T7 (days post delivery confirmation)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credit_limit_etb         DECIMAL(15,2)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is_credit_eligible       BOOLEAN DEFAULT false,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region_access            TEXT[] DEFAULT '{}',        -- corridor_ids unlocked by trust tier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load_weight_tier         INT DEFAULT 1,              -- 1-4: max capacity tier accessible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total_trips_completed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total_revenue_etb        DECIMAL(15,2)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AI/ML DATA FIELDS (NULLABLE-FLEXIBLE — collect when possible)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fleet_size               INT,                        -- NULLABLE-FLEXIBLE: total trucks owned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business_type            TEXT,                       -- NULLABLE-FLEXIBLE: SOLE_TRADER|COMPANY|COOPERATIVE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years_in_business        INT,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primary_corridors        TEXT[],                     -- NULLABLE-FLEXIBLE: corridors most used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reinvestment_rate        DECIMAL(5,2),               -- NULLABLE: % of payouts reinvested (computed)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deleted_at               TIMESTAMPTZ,</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updated_at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orderers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orderers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 ULID: ord_</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user_id                  TEXT UNIQUE REFERENCES users(id),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company_name             TEXT,                       -- NULLABLE: traders may be individuals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company_name_amharic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tin_number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business_sector          TEXT,                       -- NULLABLE-FLEXIBLE: FMCG|AGRICULTURE|MANUFACTURING|CONSTRUCTION|RETAIL|OTHER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bank_name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bank_account_number      TEXT,                       -- NULLABLE-FLEXIBLE: PII-encrypted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mobile_money_number      TEXT,                       -- NULLABLE-FLEXIBLE: PII-encrypted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preferred_payment_method TEXT DEFAULT 'ESCROW',      -- ESCROW|COD|ROLLING_CREDIT|PARTIAL_ADVANCE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payment_terms_days       INT DEFAULT 0,              -- days after delivery before payment due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credit_score             DECIMAL(5,2) DEFAULT 50.00, -- internal credit score 0-100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credit_limit_etb         DECIMAL(15,2)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is_credit_eligible       BOOLEAN DEFAULT false,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AI/ML BEHAVIORAL DATA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avg_lead_time_days       DECIMAL(4,1),               -- NULLABLE: avg days between booking and pickup</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price_sensitivity_score  DECIMAL(4,2),               -- NULLABLE: 0-1, computed from negotiation history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preferred_truck_types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seasonal_pattern         TEXT,                       -- NULLABLE-FLEXIBLE: HARVEST_HIGH|YEAR_ROUND|RAMADAN_LOW|etc</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total_loads_created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total_spend_etb          DECIMAL(15,2)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deleted_at               TIMESTAMPTZ,</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updated_at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drivers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drivers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 ULID: drv_</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user_id                  TEXT UNIQUE REFERENCES users(id),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fleet_owner_id           TEXT REFERENCES fleet_owners(id), -- NULLABLE: owner-drivers have no fleet owner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license_number           TEXT NOT NULL,              -- PII-encrypted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license_class            TEXT,                       -- NULLABLE-FLEXIBLE: A|B|C|D|BE|CE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license_expiry           DATE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trust_score              DECIMAL(5,2) DEFAULT 50.00,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trust_tier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status                   TEXT DEFAULT 'ACTIVE',      -- ACTIVE|SUSPENDED|BLACKLISTED|ON_TRIP</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COMPUTED METRICS (updated on each relevant event)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on_time_rate             DECIMAL(5,2) DEFAULT 0,     --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dispute_count_30d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dispute_count_90d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deviation_rate           DECIMAL(5,2) DEFAULT 0,     -- % of trips with detected deviation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cancellation_rate        DECIMAL(5,2)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incident_count_90d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anomaly_flag_count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total_trips_completed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consecutive_clean_trips  INT DEFAULT 0,              -- for loyalty streak</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AI/ML DATA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home_city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preferred_corridors      TEXT[],                     -- NULLABLE-FLEXIBLE: self-reported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route_familiarity_score  JSONB,                      -- NULLABLE: {corridor_id: score} computed from GPS history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avg_response_time_min    DECIMAL(6,2),               -- NULLABLE: avg mins to accept assignment SMS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typical_rest_duration_h  DECIMAL(4,2),               -- NULLABLE: avg rest hours per 500km (AI-computed)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preferred_assignment_hour INT,                       -- NULLABLE: hour of day (0-23) most likely to accept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deleted_at               TIMESTAMPTZ,</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updated_at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trucks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trucks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 ULID: trk_</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plate_number                TEXT UNIQUE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fleet_owner_id              TEXT REFERENCES fleet_owners(id),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current_driver_id           TEXT REFERENCES drivers(id), -- NULLABLE: unassigned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make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model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year                        INT,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truck_type                  TEXT NOT NULL,           -- FLATBED|REEFER|TANKER|BOX|TIPPER|CURTAINSIDER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capacity_kg                 INT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capacity_cbm                DECIMAL(8,2),            -- NULLABLE-FLEXIBLE: volume capacity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axle_count                  INT,                     -- NULLABLE-FLEXIBLE: for road fee estimation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status                      TEXT DEFAULT 'ACTIVE',   -- ACTIVE|ON_TRIP|MAINTENANCE|SUSPENDED|RETIRED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DOCUMENT TRACKING</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insurance_policy_number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insurance_expiry            DATE,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annual_inspection_expiry    DATE,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road_worthiness_expiry      DATE,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AI/ML FUEL &amp; MAINTENANCE DATA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fuel_consumption_lp100km    DECIMAL(6,2),            -- NULLABLE-FLEXIBLE: manufacturer baseline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fuel_tank_capacity_l        INT,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fuel_type                   TEXT DEFAULT 'DIESEL',   -- DIESEL|PETROL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odometer_km                 INT DEFAULT 0,           -- updated on each trip completion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engine_hours                INT DEFAULT 0,           -- NULLABLE-FLEXIBLE: updated when available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last_maintenance_km         INT,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last_maintenance_at         TIMESTAMPTZ,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OWNERSHIP STRUCTURE (Ethiopian complexity)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has_bank_loan               BOOLEAN DEFAULT false,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loan_bank_name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co_owner_user_id            TEXT REFERENCES users(id), -- NULLABLE: driver who is also part-owner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co_owner_share_pct          DECIMAL(5,2),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deleted_at                  TIMESTAMPTZ,</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updated_at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kyc_documents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kyc_documents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entity_id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entity_type     TEXT NOT NULL,           -- USER|TRUCK|FLEET_OWNER|ORDERER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doc_type        TEXT NOT NULL,           -- NATIONAL_ID|KEBELE_ID|PASSPORT|TRADE_LICENSE|TIN_CERT|INSURANCE|INSPECTION|DRIVER_LICENSE|BANK_STATEMENT|VEHICLE_LOG_BOOK</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s3_key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s3_bucket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file_size_bytes INT,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status          TEXT DEFAULT 'PENDING',  -- PENDING|APPROVED|REJECTED|EXPIRED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expiry_date     DATE,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rejection_reason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reviewed_by     TEXT REFERENCES users(id),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reviewed_at     TIMESTAMPTZ,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deleted_at      TIMESTAMPTZ,</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5.2  Operational Tables</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loads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loads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 ULID: ld_</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orderer_id              TEXT NOT NULL REFERENCES orderers(id),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corridor_id             TEXT NOT NULL REFERENCES corridors(id),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origin_city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origin_address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origin_geo_lat          DECIMAL(9,6),                -- NULLABLE-FLEXIBLE: GPS coords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origin_geo_lng          DECIMAL(9,6),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destination_city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destination_address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destination_geo_lat     DECIMAL(9,6),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destination_geo_lng     DECIMAL(9,6),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MULTI-STOP FOUNDATION (Phase 2 activation, schema ready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is_multi_stop           BOOLEAN DEFAULT false,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waypoints               JSONB,                       -- NULLABLE: [{city, address, lat, lng, sequence, instructions}]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CARGO DETAILS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cargo_type              TEXT NOT NULL,               -- GENERAL|PERISHABLE|HAZMAT|LIVESTOCK|FMCG|CONSTRUCTION|AGRICULTURE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cargo_description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weight_kg               INT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volume_cbm              DECIMAL(8,2),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requires_reefer         BOOLEAN DEFAULT false,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hazmat_class            TEXT,                        -- NULLABLE: UN hazmat class if HAZMAT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special_instructions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TIMING</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pickup_date             TIMESTAMPTZ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delivery_deadline       TIMESTAMPTZ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urgency_level           INT DEFAULT 2,               -- 1=flexible 2=normal 3=urgent 4=critical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PRICING</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system_quote_etb        DECIMAL(15,2),               -- NULLABLE: auto-computed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final_rate_etb          DECIMAL(15,2),               -- NULLABLE: set on acceptance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ruit_commission_etb     DECIMAL(15,2),               -- NULLABLE: computed at acceptance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fleet_payout_etb        DECIMAL(15,2),               -- NULLABLE: final_rate minus commission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payment_model           TEXT DEFAULT 'ESCROW',       -- ESCROW|COD|ROLLING_CREDIT|PARTIAL_ADVANCE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STATUS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status                  TEXT DEFAULT 'DRAFT',        -- DRAFT|OPEN|QUOTING|MATCHED|IN_TRANSIT|DELIVERED|CANCELLED|DISPUTED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strategy_version_id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AI/ML CONTEXTUAL DATA (NULLABLE-FLEXIBLE — collect when known)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ethiopian_calendar_event TEXT,                       -- NULLABLE: TIMKAT|ENKUTATASH|IRREECHA|FASIKA|MARKET_DAY|HARVEST_BELG|HARVEST_MEHER|RAMADAN|null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weather_condition       TEXT,                        -- NULLABLE: CLEAR|LIGHT_RAIN|HEAVY_RAIN|FLOOD_RISK|DUST_STORM</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booking_lead_time_hours INT,                         -- NULLABLE: computed on creation (pickup_date -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orderer_request_source  TEXT DEFAULT 'APP',          -- APP|PHONE|BULK_UPLOAD|API</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deleted_at              TIMESTAMPTZ,</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updated_at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load_negotiations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Every price interaction is captured. Critical for dynamic pricing ML.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load_negotiations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load_id         TEXT NOT NULL REFERENCES loads(id),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round_number    INT NOT NULL DEFAULT 1,</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offered_by      TEXT NOT NULL,            -- SYSTEM|ORDERER|OPS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offered_by_id   TEXT,                     -- user_id if ORDERER or OPS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amount_etb      DECIMAL(15,2)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action          TEXT NOT NULL,            -- QUOTED|COUNTER_OFFERED|ACCEPTED|REJECTED|EXPIRED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rejection_reason_code TEXT,               -- NULLABLE: PRICE_TOO_HIGH|CAPACITY_MISMATCH|TIMING_CONFLICT|CARGO_RESTRICTION|OTHER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rejection_note  TEXT,                     -- NULLABLE: free text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voice_note_s3_key TEXT,                   -- NULLABLE: verbal negotiation audio clip</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assignments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assignments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 ULID: asgn_</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load_id                 TEXT NOT NULL REFERENCES loads(id),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truck_id                TEXT NOT NULL REFERENCES trucks(id),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driver_id               TEXT NOT NULL REFERENCES drivers(id),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fleet_owner_id          TEXT NOT NULL REFERENCES fleet_owners(id),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status                  TEXT DEFAULT 'SUGGESTED',    -- SUGGESTED|ACCEPTED|REJECTED|EXPIRED|ACTIVE|COMPLETED|CANCELLED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suggested_at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acceptance_deadline     TIMESTAMPTZ NOT NULL,        -- suggested_at + config.acceptance_window_minutes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accepted_at             TIMESTAMPTZ,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rejected_at             TIMESTAMPTZ,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rejection_reason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rejection_reason_code   TEXT,                        -- NULLABLE: PRICE|TIMING|PERSONAL|TRUCK_ISSUE|OTHER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attempt_number          INT DEFAULT 1,               -- which attempt for this load (1-5)</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optimization_score      DECIMAL(8,6),                -- WDM score 0-1</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decision_trace_id       TEXT,                        -- ref to decision_traces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strategy_version_id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AI/ML DATA</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time_to_accept_minutes  DECIMAL(6,2),                -- NULLABLE: computed on acceptance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was_suggested_backhaul  BOOLEAN DEFAULT false,       -- was this a backhaul-flagged assignment?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deleted_at              TIMESTAMPTZ,</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trips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trips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 ULID: trp_</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assignment_id           TEXT UNIQUE NOT NULL REFERENCES assignments(id),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load_id                 TEXT NOT NULL REFERENCES loads(id),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driver_id               TEXT NOT NULL REFERENCES drivers(id),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truck_id                TEXT NOT NULL REFERENCES trucks(id),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fleet_owner_id          TEXT NOT NULL REFERENCES fleet_owners(id),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orderer_id              TEXT NOT NULL REFERENCES orderers(id),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status                  TEXT DEFAULT 'PENDING',      -- PENDING|EN_ROUTE|AT_CHECKPOINT|DELIVERED|DISPUTED|CANCELLED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TIMING</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scheduled_pickup        TIMESTAMPTZ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actual_pickup_at        TIMESTAMPTZ,                 -- NULLABLE: set on PICKUP_CONFIRMED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estimated_delivery_at   TIMESTAMPTZ,                 -- NULLABLE: updated by GPS engine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actual_delivery_at      TIMESTAMPTZ,                 -- NULLABLE: set on DELIVERY_CONFIRMED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deadline_at             TIMESTAMPTZ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DISTANCE &amp; ROUTE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planned_distance_km     INT,                         -- NULLABLE: from corridor data</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actual_distance_km      DECIMAL(8,2),                -- NULLABLE: computed from GPS trace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total_idle_minutes      INT DEFAULT 0,               -- accumulated from GPS engine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deviation_detected      BOOLEAN DEFAULT false,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max_deviation_km        DECIMAL(6,2),                -- NULLABLE: largest single deviation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PERFORMANCE (AI/ML DATA)</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on_time                 BOOLEAN,                     -- NULLABLE: set on delivery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delay_minutes           INT,                         -- NULLABLE: 0 if on time, negative if early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road_quality_rating     INT,                         -- NULLABLE-FLEXIBLE: 1-5, driver-reported on completion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weather_during_trip     TEXT,                        -- NULLABLE-FLEXIBLE: CLEAR|RAIN|FLOOD|DUST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fuel_consumed_l         DECIMAL(8,2),                -- NULLABLE-FLEXIBLE: from fuel logs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loading_duration_min    INT,                         -- NULLABLE: time at origin before departure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unloading_duration_min  INT,                         -- NULLABLE: time at destination before confirmation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checkpoint_delays       JSONB,                       -- NULLABLE: [{name, delay_minutes, reason}]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border_wait_minutes     INT,                         -- NULLABLE (reserved for future, always null for inland)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POD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pod_s3_key              TEXT,                        -- NULLABLE: proof of delivery photo</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pod_uploaded_at         TIMESTAMPTZ,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pod_geo_lat             DECIMAL(9,6),                -- NULLABLE: GPS coords of POD upload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pod_geo_lng             DECIMAL(9,6),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recipient_name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recipient_signature_s3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deleted_at              TIMESTAMPTZ,</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updated_at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5.3  Financial Tables</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commission_configs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Fully configurable commission model. All rates stored here, never hardcoded.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commission_configs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name            TEXT NOT NULL,               -- e.g. 'Standard 8%', 'Volume Tier March 2025'</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config_type     TEXT NOT NULL,               -- PERCENTAGE|FIXED|TIERED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For PERCENTAGE type: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flat_rate_pct   DECIMAL(5,2),                -- NULLABLE: e.g. 8.00 for 8%</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For FIXED type: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fixed_amount_etb DECIMAL(10,2),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For TIERED type (stored as JSON array):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tiers           JSONB,                       -- NULLABLE: [{min_etb, max_etb, rate_pct}]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Overrides (any can be NULL = use default):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corridor_id     TEXT,                        -- NULLABLE: corridor-specific override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orderer_id      TEXT,                        -- NULLABLE: orderer-specific override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cargo_type      TEXT,                        -- NULLABLE: cargo-specific override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is_active       BOOLEAN DEFAULT false,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effective_from  TIMESTAMPTZ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effective_to    TIMESTAMPTZ,                 -- NULLABLE: null = no expiry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created_by      TEXT REFERENCES users(id),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financial_transactions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financial_transactions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 ULID: ftx_</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trip_id         TEXT REFERENCES trips(id),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load_id         TEXT REFERENCES loads(id),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orderer_id      TEXT NOT NULL REFERENCES orderers(id),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fleet_owner_id  TEXT NOT NULL REFERENCES fleet_owners(id),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tx_type         TEXT NOT NULL,               -- ESCROW_HOLD|ESCROW_RELEASE|ADVANCE_PAYOUT|COMMISSION_DEDUCTION|COD_LOG|PENALTY|CREDIT_DRAWDOWN|REFUND|ADJUSTMENT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amount_etb      DECIMAL(15,2)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direction       TEXT NOT NULL,               -- IN|OUT (relative to Ruit)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payment_model   TEXT NOT NULL,               -- ESCROW|COD|ROLLING_CREDIT|PARTIAL_ADVANCE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status          TEXT DEFAULT 'PENDING',      -- PENDING|COMPLETED|FAILED|REVERSED|DISPUTED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COD SPECIFIC</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cod_handler     TEXT,                        -- NULLABLE: DRIVER|RUIT_AGENT|DIRECT (who collected cash)</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cod_collected_by_user_id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cod_collected_at TIMESTAMPTZ,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cod_verified     BOOLEAN,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PAYMENT REFERENCE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payment_method  TEXT,                        -- NULLABLE: BANK_TRANSFER|MOBILE_MONEY|CASH|CHEQUE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external_ref    TEXT,                        -- NULLABLE: bank ref, Telebirr ref</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TIMING</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due_date        TIMESTAMPTZ,</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settled_at      TIMESTAMPTZ,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IDEMPOTENCY: prevent double-payment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UNIQUE (load_id, tx_type)                    -- financial idempotency constraint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AI/ML DATA</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days_to_settle  INT,                         -- NULLABLE: computed on settlement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exposure_caps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exposure_caps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scope_type               TEXT NOT NULL,      -- CLIENT|FLEET|CORRIDOR|SYSTEM</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scope_id                 TEXT,               -- orderer_id|fleet_owner_id|corridor_id|NULL for system</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cap_etb                  DECIMAL(15,2)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current_exposure_etb     DECIMAL(15,2)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warning_threshold_pct    DECIMAL(5,2) DEFAULT 80,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is_active                BOOLEAN DEFAULT true,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set_by                   TEXT REFERENCES users(id),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updated_at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orderer_payment_contracts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COD handling is mixed/agreement-based. Each orderer has a contract.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orderer_payment_contracts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orderer_id      TEXT NOT NULL REFERENCES orderers(id),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payment_model   TEXT NOT NULL,               -- ESCROW|COD|ROLLING_CREDIT|PARTIAL_ADVANCE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cod_handler     TEXT,                        -- NULLABLE: who collects cash: DRIVER|RUIT_AGENT|DIRECT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advance_pct     DECIMAL(5,2),                -- NULLABLE: for PARTIAL_ADVANCE model (e.g. 30 for 30% upfront)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credit_days     INT,                         -- NULLABLE: for ROLLING_CREDIT (days after delivery)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escrow_bypass   BOOLEAN DEFAULT false,       -- trust_tier &gt;= 3 only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notes           TEXT,                        -- NULLABLE: any special terms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is_active       BOOLEAN DEFAULT true,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approved_by     TEXT REFERENCES users(id),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effective_from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effective_to    TIMESTAMPTZ,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rate_card_versions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Corridor rates change. All versions preserved for dispute resolution.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rate_card_versions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corridor_id     TEXT NOT NULL REFERENCES corridors(id),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base_rate_per_km DECIMAL(8,2)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fuel_index_multiplier DECIMAL(4,3)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risk_premium_pct DECIMAL(5,2)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margin_floor_etb DECIMAL(10,2)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effective_from  TIMESTAMPTZ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effective_to    TIMESTAMPTZ,                 -- NULLABLE: null = currently active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reason          TEXT,                        -- NULLABLE: why this rate changed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set_by          TEXT REFERENCES users(id),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5.4  AI/ML Data Collection Tables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ALL FIELDS IN THIS SECTION ARE NULLABLE-FLEXIBLE</w:t>
            </w:r>
          </w:p>
          <w:p>
            <w:pPr>
              <w:spacing w:before="0" w:after="0"/>
            </w:pPr>
            <w:r>
              <w:rPr>
                <w:rFonts w:ascii="Arial" w:cs="Arial" w:eastAsia="Arial" w:hAnsi="Arial"/>
                <w:color w:val="333333"/>
                <w:sz w:val="20"/>
                <w:szCs w:val="20"/>
              </w:rPr>
              <w:t xml:space="preserve">The system must never fail, block a flow, or throw an error because a field in this section is NULL. These tables exist purely to enrich the AI training reservoir. Collect when available. Never require.</w:t>
            </w:r>
          </w:p>
        </w:tc>
      </w:tr>
    </w:tbl>
    <w:p>
      <w:pPr>
        <w:spacing w:before="80" w:after="80"/>
      </w:pPr>
      <w:r>
        <w:t xml:space="preserve"/>
      </w:r>
    </w:p>
    <w:p>
      <w:pPr>
        <w:pStyle w:val="Heading3"/>
        <w:spacing w:before="220" w:after="80"/>
      </w:pPr>
      <w:r>
        <w:rPr>
          <w:rFonts w:ascii="Arial" w:cs="Arial" w:eastAsia="Arial" w:hAnsi="Arial"/>
          <w:b/>
          <w:bCs/>
          <w:color w:val="2C3E50"/>
          <w:sz w:val="22"/>
          <w:szCs w:val="22"/>
        </w:rPr>
        <w:t xml:space="preserve">gps_traces (TimescaleDB Hypertable)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gps_traces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trip_id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driver_id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truck_id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lat             DECIMAL(9,6)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lng             DECIMAL(9,6)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speed_kmh       INT,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heading_deg     INT,                          -- NULLABLE: 0-360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accuracy_m      INT,                          -- NULLABLE: GPS accuracy radius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altitude_m      INT,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is_offline_batch BOOLEAN DEFAULT false,       -- true if submitted after offline period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recorded_at     TIMESTAMPTZ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SELECT create_hypertable('gps_traces', 'recorded_at', chunk_time_interval =&gt; INTERVAL '1 day');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INDEX idx_gps_trip ON gps_traces(trip_id, recorded_at DESC);</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INDEX idx_gps_driver ON gps_traces(driver_id, recorded_at DESC);</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Retention: 2-year hot, archive to S3 after 2 years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SELECT add_retention_policy('gps_traces', INTERVAL '2 years');</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fuel_logs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fuel_logs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truck_id        TEXT NOT NULL REFERENCES trucks(id),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driver_id       TEXT NOT NULL REFERENCES drivers(id),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trip_id         TEXT REFERENCES trips(id),   -- NULLABLE: may be logged outside trip</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liters          DECIMAL(8,2)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cost_etb        DECIMAL(10,2)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cost_per_liter  DECIMAL(6,2),                -- NULLABLE: computed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odometer_at_fill INT,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station_name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station_city    TEXT,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geo_lat         DECIMAL(9,6),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geo_lng         DECIMAL(9,6),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fuel_queue_wait_min INT,                     -- NULLABLE-FLEXIBLE: for fuel scarcity data</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logged_by       TEXT NOT NULL REFERENCES users(id),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is_suspicious   BOOLEAN DEFAULT false,       -- flagged by fraud engine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logged_at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driver_activity_logs (TimescaleDB Hypertable)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driver_activity_logs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driver_id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trip_id         TEXT,                        -- NULLABLE: may be off-trip activity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activity_type   TEXT NOT NULL,               -- DRIVING|REST|LOADING|UNLOADING|IDLE_ENGINE_ON|IDLE_ENGINE_OFF|CHECKPOINT|FUELING|BORDER_WAIT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duration_minutes INT,                        -- NULLABLE: filled on activity end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geo_lat         DECIMAL(9,6),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geo_lng         DECIMAL(9,6),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notes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recorded_at     TIMESTAMPTZ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SELECT create_hypertable('driver_activity_logs', 'recorded_at', chunk_time_interval =&gt; INTERVAL '1 day');</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corridor_snapshots (TimescaleDB Hypertable)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corridor_snapshots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corridor_id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snapshot_at             TIMESTAMPTZ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active_trucks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active_loads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load_to_truck_ratio     DECIMAL(5,2),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backhaul_pct            DECIMAL(5,2),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avg_margin_etb          DECIMAL(10,2),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incident_count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payment_delay_rate      DECIMAL(5,2),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avg_idle_hours          DECIMAL(6,2),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avg_trip_duration_hours DECIMAL(6,2),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fuel_index              DECIMAL(6,3),        -- NULLABLE: ETB per liter at time of snapshot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demand_fill_rate        DECIMAL(5,2),        -- NULLABLE: % of loads filled same day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avg_acceptance_time_min DECIMAL(6,2),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weather_condition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road_quality_avg        DECIMAL(3,1),        -- NULLABLE: 1-5 from driver reports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PRIMARY KEY (corridor_id, snapshot_at)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SELECT create_hypertable('corridor_snapshots', 'snapshot_at');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Snapshot every 6 hours via scheduled BullMQ job</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ethiopian_calendar_events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Seeded at launch. Used by AI models for demand forecasting.</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ethiopian_calendar_events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event_name      TEXT NOT NULL,               -- TIMKAT|ENKUTATASH|IRREECHA|FASIKA|GENA|MAWLID|RAMADAN_START|RAMADAN_END|MARKET_DAY|HARVEST_BELG|HARVEST_MEHER|NATIONAL_HOLIDAY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event_name_amh  TEXT,                        -- NULLABLE: Amharic name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gregorian_date  DATE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ethiopian_date  TEXT,                        -- NULLABLE: e.g. '15 Hidar 2017'</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affected_regions TEXT[],                     -- corridors/regions with highest demand impact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demand_impact   TEXT NOT NULL,               -- HIGH_DEMAND|LOW_DEMAND|NEUTRAL|ROUTE_DISRUPTION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impact_notes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is_recurring    BOOLEAN DEFAULT true,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year            INT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corridor_checkpoints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Physical checkpoints on Ethiopian roads. Used for delay prediction.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corridor_checkpoints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corridor_id     TEXT NOT NULL REFERENCES corridors(id),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name            TEXT NOT NULL,               -- e.g. 'Modjo Police Check'</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checkpoint_type TEXT NOT NULL,               -- POLICE|WEIGHBRIDGE|TOLL|FUEL_POINT|CITY_BOUNDARY|CUSTOMS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geo_lat         DECIMAL(9,6),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geo_lng         DECIMAL(9,6),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distance_from_origin_km INT,                 -- NULLABLE-FLEXIBLE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avg_delay_minutes INT DEFAULT 0,             -- updated from trip checkpoint_delays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notes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is_active       BOOLEAN DEFAULT true,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orderer_behavior_snapshots (TimescaleDB)</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Orderer behavioral data for price sensitivity and demand ML models.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orderer_behavior_snapshots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orderer_id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snapshot_at             TIMESTAMPTZ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loads_created_30d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avg_load_value_etb      DECIMAL(10,2),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avg_counter_offer_delta DECIMAL(5,2),        -- NULLABLE: avg % difference in counter offers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counter_offer_rate      DECIMAL(5,2),        -- NULLABLE: % of quotes that get countered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acceptance_rate         DECIMAL(5,2),        -- NULLABLE: % of system quotes accepted without counter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avg_booking_lead_days   DECIMAL(4,1),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preferred_pickup_hour   INT,                 -- NULLABLE: most common hour of pickup requests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most_used_corridor_id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payment_delay_rate      DECIMAL(5,2),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PRIMARY KEY (orderer_id, snapshot_at)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SELECT create_hypertable('orderer_behavior_snapshots', 'snapshot_at');</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5.5  System &amp; Intelligence Tables</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events (Immutable Event Log)</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APPEND ONLY. NO UPDATE. NO DELETE. EVER.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events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 ULID: evt_</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event_type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aggregate_id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aggregate_type      TEXT NOT NULL,           -- TRIP|LOAD|USER|TRUCK|CORRIDOR|ASSIGNMENT|INCIDENT|FINANCIAL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actor_id            TEXT NOT NULL,           -- user_id or 'SYSTEM'</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actor_role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strategy_version_id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corridor_id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payload             JSONB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metadata            JSONB NOT NULL,          -- {ip, device_id, app_version, source, is_manual_override}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NOT NULL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INDEX idx_events_aggregate ON events(aggregate_id, aggregate_type, created_at DESC);</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INDEX idx_events_type_time ON events(event_type, created_at DESC);</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INDEX idx_events_actor ON events(actor_id, created_at DESC);</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corridors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corridors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 ULID: corr_</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name                    TEXT NOT NULL,       -- e.g. 'Addis Ababa – Hawassa'</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name_amharic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origin_city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destination_city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distance_km             INT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region                  TEXT NOT NULL,       -- NORTH|SOUTH|EAST|WEST|CENTRAL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status                  TEXT DEFAULT 'ACTIVE', -- ACTIVE|FROZEN|SEEDING|DEPRECATED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health_score            DECIMAL(5,2) DEFAULT 50,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density_index           DECIMAL(5,2)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expansion_eligible      BOOLEAN DEFAULT false,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load_to_truck_ratio     DECIMAL(5,2)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backhaul_pct            DECIMAL(5,2)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siu_invested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siu_roi                 DECIMAL(6,2)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Road characteristics for AI models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road_type               TEXT,                -- NULLABLE-FLEXIBLE: ASPHALT|GRAVEL|MIXED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has_mountain_pass       BOOLEAN DEFAULT false,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flood_risk_months       TEXT[],              -- NULLABLE-FLEXIBLE: ['JULY','AUGUST'] = risky months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strategy_versions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strategy_versions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version_name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optimization_mode TEXT NOT NULL,             -- GROWTH|DENSITY|EFFICIENCY|SHOCK</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scope           TEXT DEFAULT 'GLOBAL',       -- GLOBAL or CORRIDOR:{id}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weight_set      JSONB NOT NULL,              -- all WDM weights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threshold_set   JSONB NOT NULL,              -- trust thresholds, exposure caps, shock triggers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pricing_params  JSONB NOT NULL,              -- margin floors, multipliers, negotiation bands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acceptance_window_minutes INT DEFAULT 15,</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max_assignment_attempts   INT DEFAULT 5,</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is_active       BOOLEAN DEFAULT false,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ab_test_group   TEXT,                        -- NULLABLE: A|B</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ab_traffic_pct  INT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created_by      TEXT REFERENCES users(id),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activated_at    TIMESTAMPTZ,</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deprecated_at   TIMESTAMPTZ,</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decision_traces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decision_traces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load_id             TEXT NOT NULL REFERENCES loads(id),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candidate_truck_id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candidate_driver_id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strategy_version_id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optimization_mode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input_variables     JSONB NOT NULL,          -- all raw scoring inputs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weight_values       JSONB NOT NULL,          -- weights used at time of decision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factor_scores       JSONB NOT NULL,          -- per-factor score breakdown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final_score         DECIMAL(8,6)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rank                INT NOT NULL,            -- 1 = top candidate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incidents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incidents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 ULID: inc_</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trip_id         TEXT NOT NULL REFERENCES trips(id),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incident_type   TEXT NOT NULL,               -- LATE_DELIVERY|CARGO_DAMAGE|ROUTE_DEVIATION|FRAUD|ACCIDENT|BREAKDOWN|DISPUTE|CARGO_SHORTAGE|WRONG_DELIVERY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reported_by     TEXT NOT NULL REFERENCES users(id),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reporter_role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status          TEXT DEFAULT 'OPEN',         -- OPEN|UNDER_INVESTIGATION|EVIDENCE_COLLECTION|AWAITING_RESOLUTION|RESOLVED|ESCALATED|CLOSED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severity        TEXT DEFAULT 'MEDIUM',       -- LOW|MEDIUM|HIGH|CRITICAL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description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geo_lat         DECIMAL(9,6),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geo_lng         DECIMAL(9,6),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assigned_to     TEXT REFERENCES users(id),   -- NULLABLE: ops investigator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liability_party TEXT,                        -- NULLABLE: DRIVER|FLEET_OWNER|ORDERER|RUIT|THIRD_PARTY|SHARED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liability_breakdown JSONB,                   -- NULLABLE: {DRIVER:70, ORDERER:30}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penalty_etb     DECIMAL(10,2)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compensation_etb DECIMAL(10,2) DEFAULT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resolution_notes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escalation_reason TEXT,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evidence_deadline TIMESTAMPTZ,               -- NULLABLE: 72hr window for evidence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resolved_at     TIMESTAMPTZ,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deleted_at      TIMESTAMPTZ</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fraud_flags  |  shock_events  |  webhooks (abbreviated)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fraud_flags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entity_id TEXT NOT NULL, entity_type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rule_id TEXT NOT NULL, severity TEXT NOT NULL, confidence_score DECIMAL(4,2),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evidence JSONB NOT NULL, status TEXT DEFAULT 'OPEN', reviewed_by TEXT,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created_at TIMESTAMPTZ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shock_events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shock_type TEXT NOT NULL,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severity INT NOT NULL,  -- 1=advisory 2=moderate 3=severe 4=critical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affected_corridors TEXT[], description TEXT,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triggered_by TEXT NOT NULL,  -- SYSTEM|MANUAL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triggered_by_user_id TEXT, started_at TIMESTAMPTZ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ended_at TIMESTAMPTZ, is_active BOOLEAN DEFAULT true, actions_taken JSONB DEFAULT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webhooks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id TEXT PRIMARY KEY, orderer_id TEXT REFERENCES orderers(id),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url TEXT NOT NULL, secret TEXT NOT NULL,  -- for HMAC signature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events TEXT[] NOT NULL,  -- which events to send: ['DELIVERY_CONFIRMED', 'PAYMENT_RELEASED']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is_active BOOLEAN DEFAULT true, last_triggered_at TIMESTAMPTZ,</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failure_count INT DEFAULT 0, created_at TIMESTAMPTZ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CREATE TABLE notification_preferences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user_id TEXT PRIMARY KEY REFERENCES users(id),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sms_enabled BOOLEAN DEFAULT true,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push_enabled BOOLEAN DEFAULT true,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email_enabled BOOLEAN DEFAULT false,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assignment_notify TEXT DEFAULT 'SMS',  -- SMS|PUSH|BOTH</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payout_notify TEXT DEFAULT 'SMS',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incident_notify TEXT DEFAULT 'BOTH',</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marketing_notify BOOLEAN DEFAULT false,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quiet_hours_start INT,  -- NULLABLE: hour 0-23</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quiet_hours_end INT,    -- NULLABLE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updated_at TIMESTAMPTZ DEFAULT NOW()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6.  EVENT SYSTEM</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6.1  Complete Event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2200"/>
        <w:gridCol w:w="1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Event 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Aggregate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Producer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Consumers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Payload Key Fields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USER_REGISTERED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USER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fraud, behavior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user_id, role, phone_hash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KYC_DOCUMENT_UPLOADED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USER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entity_id, doc_type, s3_key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KYC_APPROVED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USER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 optimizer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entity_id, kyc_tier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TRUST_SCORE_UPDATED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USER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 liquidity, behavior</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entity_id, old_score, new_score, old_tier, new_tier, reason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INSURANCE_EXPIRY_WARNING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TRUCK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 health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truck_id, expiry_date, days_remaining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LOAD_CREATED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LOAD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 corridor, fraud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load_id, orderer_id, corridor_id, weight_kg, cargo_type, urgency_level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QUOTE_GENERATED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load_id, system_quote_etb, breakdown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QUOTE_ACCEPTED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LOAD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liquidity, optimizer</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load_id, final_rate_etb, payment_model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QUOTE_REJECTED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optimizer, data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load_id, reason_code, round_number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NEGOTIATION_ROUND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LOAD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load_id, round, offered_by, amount, 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ASSIGNMENT_SUGGESTED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ASSIGNMENT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 behavior, fraud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assignment_id, load_id, driver_id, fleet_owner_id, score, deadline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ASSIGNMENT_ACCEPTED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ASSIGNMENT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liquidity, data, behavior</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assignment_id, time_to_accept_minutes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ASSIGNMENT_REJECTED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ASSIGNMENT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 behavior, data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assignment_id, reason_code, attempt_number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ASSIGNMENT_EXPIRED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ASSIGNMENT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 health, identity</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assignment_id, attempt_number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PICKUP_CONFIRMED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data, corridor, behavior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trip_id, actual_pickup_at, geo_lat, geo_lng, loading_duration_min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GPS_TRACE_BATCH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TRIP</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data, fraud, incident</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trip_id, points_count, max_speed, has_gap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DEVIATION_DETECTED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 identity, fraud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trip_id, deviation_km, reason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IDLE_ALERT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TRIP</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data, incident</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trip_id, idle_minutes, geo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DELIVERY_CONFIRMED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liquidity, identity, behavior, data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trip_id, actual_delivery_at, on_time, delay_min, pod_s3_key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POD_UPLOADED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TRIP</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 liquidity</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trip_id, s3_key, geo_lat, geo_lng, is_geo_validated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TRIP_ROAD_CONDITION_REPORTED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corridor, data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trip_id, rating, weather, corridor_id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ESCROW_HELD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FINANCIAL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liquidity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liquidity, data</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tx_id, load_id, amount_etb, orderer_id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PAYMENT_RELEASED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FINANCIAL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liquidity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 behavior, data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tx_id, trip_id, fleet_owner_id, amount_etb, payout_method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PAYMENT_DELAYED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FINANCIAL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liquidity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liquidity, shock</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tx_id, due_date, days_overdue, orderer_id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EXPOSURE_CAP_WARNING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FINANCIAL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liquidity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shock, health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scope_type, scope_id, utilization_pct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EXPOSURE_CAP_BREACHED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FINANCIAL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liquidity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shock, health</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scope_type, scope_id, amount_etb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FUEL_LOG_SUBMITTED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TRUCK</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fraud, data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truck_id, trip_id, liters, cost_etb, is_suspicious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INCIDENT_OPENED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 identity, fraud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incident_id, trip_id, type, severity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EVIDENCE_SUBMITTED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incident_id, evidence_type, submitted_by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INCIDENT_RESOLVED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 liquidity, behavior</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incident_id, liability_party, penalty_etb, compensation_etb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DISPUTE_ESCALATED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 health</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incident_id, escalation_reason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CORRIDOR_HEALTH_UPDATED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CORRIDOR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corridor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 shock</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corridor_id, health_score, density_index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CORRIDOR_FROZEN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CORRIDOR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optimizer, health, notifications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corridor_id, reason, shock_event_id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SHOCK_MODE_ACTIVATED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SYSTEM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shock</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 liquidity, identity, notifications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shock_event_id, severity, affected_corridors, actions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SHOCK_MODE_DEACTIVATED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optimizer, liquidity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shock_event_id</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FUEL_QUEUE_MODE_ACTIVATED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SYSTEM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shock</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 notifications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corridors_affected, estimated_duration_hours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STRATEGY_VERSION_CHANGED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strategy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optimizer, data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old_version_id, new_version_id, scope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FRAUD_FLAG_RAISED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FRAUD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fraud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 incident, health</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entity_id, rule_id, severity, confidence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COLLUSION_DETECTED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FRAUD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fraud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 incident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entity_ids, pattern_type, evidence_summary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MANUAL_OVERRIDE_ISSUED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SYSTEM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health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data, health</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override_type, target_id, reason, issued_by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WEBHOOK_TRIGGERED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health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webhook_id, event_type, orderer_id, success</w:t>
            </w:r>
          </w:p>
        </w:tc>
      </w:tr>
    </w:tbl>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7.  ENGINE LOGIC SPECIFICATIONS</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7.1  Engine 1: Identity &amp; Progressive Trust Engine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Trust Score Formula</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Recomputed on every: DELIVERY_CONFIRMED, INCIDENT_RESOLVED, PAYMENT_DELAYED, ASSIGNMENT_REJECTED, FRAUD_FLAG_RAISED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function computeTrustScore(entity: FleetOwner | Driver): number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isDriver = entity.type === 'DRIVER';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w = isDriver ?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onTime: 0.30, dispute: 0.20, deviation: 0.20, cancel: 0.15, incident: 0.10, anomaly: 0.05</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onTime: 0.25, dispute: 0.20, deviation: 0.10, cancel: 0.20, payment: 0.20, incident: 0.05</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scores =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onTime:    entity.on_time_rate,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dispute:   Math.max(0, 100 - entity.dispute_count_30d * 15),</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deviation: Math.max(0, 100 - entity.deviation_rate * 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cancel:    Math.max(0, 100 - entity.cancellation_rate * 3),</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payment:   entity.payment_reliability_score ?? 50,  // default 50 if no payment history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incident:  Math.max(0, 100 - entity.incident_count_90d * 10),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anomaly:   entity.anomaly_flag_count === 0 ? 100 : Math.max(0, 100 - entity.anomaly_flag_count * 20)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return Math.min(100, Math.max(0,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Object.entries(w).reduce((sum, [k, weight]) =&gt; sum + (scores[k] ?? 0) * weight,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Trust Tier →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300"/>
        <w:gridCol w:w="1600"/>
        <w:gridCol w:w="1600"/>
        <w:gridCol w:w="22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Payout Speed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Load Tier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Credit Cap (ETB)</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Access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 — New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0–39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5t loads only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Home corridor only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1 — Basic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40–54</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 10t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None</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Home + 1 adjacent corridor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 — Standard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55–69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20t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None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Home + any 3 corridors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3 — Premium</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70–79</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All weights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25,000</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All corridors + escrow bypass eligible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 — Elite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80–89</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Same day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All + priority queue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100,000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All corridors + priority loads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 — Partner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90–100</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Pre-funded</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All + exclusive contracts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500,000</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National + predictive assignment</w:t>
            </w:r>
          </w:p>
        </w:tc>
      </w:tr>
    </w:tbl>
    <w:p>
      <w:pPr>
        <w:spacing w:before="80" w:after="80"/>
      </w:pPr>
      <w:r>
        <w:t xml:space="preserve"/>
      </w:r>
    </w:p>
    <w:p>
      <w:pPr>
        <w:pStyle w:val="Heading2"/>
        <w:spacing w:before="320" w:after="120"/>
      </w:pPr>
      <w:r>
        <w:rPr>
          <w:rFonts w:ascii="Arial" w:cs="Arial" w:eastAsia="Arial" w:hAnsi="Arial"/>
          <w:b/>
          <w:bCs/>
          <w:color w:val="2E75B6"/>
          <w:sz w:val="26"/>
          <w:szCs w:val="26"/>
        </w:rPr>
        <w:t xml:space="preserve">7.2  Engine 2: Dynamic Optimization Engine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Weighted Decision Matrix</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packages/shared-types/src/wdm.ts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interface WDMWeights { urgency:number; corridorDensity:number; backhaul:number;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margin:number; driverTrust:number; fleetTrust:number; liquidityDelta:number; subsidy:number; }</w:t>
      </w:r>
    </w:p>
    <w:p>
      <w:pPr>
        <w:spacing w:before="80" w:after="80"/>
      </w:pPr>
      <w:r>
        <w:t xml:space="preserve"/>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async function scoreCandidate(load: Load, candidate: Candidate, strategy: StrategyVersion): Promise&lt;DecisionTrace&gt;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w: WDMWeights = strategy.weight_set;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raw =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urgency:        normalise(load.urgency_level, 1, 4),</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corridorDensity: await corridor.getDensityScore(load.corridor_id),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backhaul:        await getBackhaulProbability(candidate.truck_id, load.destination_city),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margin:          normalise(load.system_quote_etb - getMarginFloor(load.corridor_id), 0, 15000),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driverTrust:     normalise(candidate.driver.trust_score, 0, 100),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fleetTrust:      normalise(candidate.fleet_owner.trust_score, 0, 100),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liquidityDelta:  1 - (await liquidity.getExposureRisk(candidate.fleet_owner_id, load.system_quote_etb)),</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subsidy:         (await corridor.isStrategicCorridor(load.corridor_id)) ? 1 :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score = Object.entries(w).reduce((sum, [k, wt]) =&gt; sum + (raw[k] ?? 0) * wt,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return { input_variables: raw, weight_values: w, factor_scores: raw, final_score: score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Pricing Formula</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function computeQuote(load: Load, rateCard: RateCardVersion, ctx: PricingContext): QuoteBreakdown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dist  = corridor.distance_km;</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base  = rateCard.base_rate_per_km * dist;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fuel  = base * rateCard.fuel_index_multiplier;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risk  = base * rateCard.risk_premium_pct / 100;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cong  = base * getCongestionFactor(load.pickup_date, load.corridor_id); // 0–0.15</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seas  = base * getSeasonalMultiplier(load.pickup_date, load.ethiopian_calendar_event); // 0–0.20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bkhl  = ctx.backhaul_probability &gt; 0.6 ? -(base * 0.08) : 0; // backhaul incentive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liq   = ctx.liquidity_stress_level &gt; 0.7 ? base * 0.05 : 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total = base + fuel + risk + cong + seas + bkhl + liq;</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commission = computeCommission(total, load.orderer_id, load.corridor_id, load.cargo_type);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return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system_quote:   Math.max(total, rateCard.margin_floor_etb),</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fleet_payout:   Math.max(total, rateCard.margin_floor_etb) - commission,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commission_etb: commission,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breakdown:      { base, fuel, risk, cong, seas, bkhl, liq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negotiation_band: { min: total * 0.92, max: total * 1.15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7.3  Engine 4: Liquidity &amp; Exposure Engine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COD Mixed Workflow</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COD handling depends on orderer_payment_contracts.cod_handler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DRIVER: driver collects cash → logs collection → ops verifies → payout released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RUIT_AGENT: ops confirms collection → payout released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DIRECT: orderer pays Ruit directly after delivery confirmation event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All COD flows: financial_transaction.tx_type = 'COD_LOG', status = 'PENDING' until verified</w:t>
      </w:r>
    </w:p>
    <w:p>
      <w:pPr>
        <w:spacing w:before="80" w:after="80"/>
      </w:pPr>
      <w:r>
        <w:t xml:space="preserve"/>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Exposure check — soft block in Phase 1, hard block only in shock mode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async function checkExposure(orderer_id, fleet_owner_id, corridor_id, amount_etb)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caps = await getExposureCaps([orderer_id, fleet_owner_id, corridor_id, 'SYSTEM']);</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breaches = caps.filter(c =&gt; c.current + amount_etb &gt; c.cap_etb);</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if (breaches.length &amp;&amp; isShockMode()) return { blocked: true, reason: 'EXPOSURE_CAP_EXCEEDED'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if (breaches.length) emitWarnings(breaches);  // warn only in Phase 1</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return { blocked: false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Commission Computation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function computeCommission(amount_etb: number, orderer_id: string, corridor_id: string, cargo_type: string): number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Priority: orderer-specific &gt; corridor-specific &gt; cargo-type-specific &gt; global default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config = await getActiveCommissionConfig({ orderer_id, corridor_id, cargo_type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if (config.config_type === 'PERCENTAGE') return amount_etb * config.flat_rate_pct / 100;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if (config.config_type === 'FIXED') return config.fixed_amount_etb;</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if (config.config_type === 'TIERED')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const tier = config.tiers.find(t =&gt; amount_etb &gt;= t.min_etb &amp;&amp; amount_etb &lt; t.max_etb);</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return tier ? amount_etb * tier.rate_pct / 100 : amount_etb * config.tiers.at(-1).rate_pct / 100;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7.4  Engine 5: Shock Absorption Engine</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Shock Mode vs Fuel Queue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FUEL QUEUE MODE — New Lightweight Mode</w:t>
            </w:r>
          </w:p>
          <w:p>
            <w:pPr>
              <w:spacing w:before="0" w:after="0"/>
            </w:pPr>
            <w:r>
              <w:rPr>
                <w:rFonts w:ascii="Arial" w:cs="Arial" w:eastAsia="Arial" w:hAnsi="Arial"/>
                <w:color w:val="333333"/>
                <w:sz w:val="20"/>
                <w:szCs w:val="20"/>
              </w:rPr>
              <w:t xml:space="preserve">Fuel scarcity in Ethiopia is recurring and frequent — not a rare shock event. Fuel Queue Mode is a lighter-weight response: it raises margin floors, sends driver advisories, and increases fuel_index_multiplier — but does not freeze corridors or tighten trust thresholds the way full Shock Mode does.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1600"/>
        <w:gridCol w:w="1800"/>
        <w:gridCol w:w="2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Trigger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Margin Floor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Exposure Caps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Trust Threshold</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Corridor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Normal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Baseline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Standard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Active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Fuel Queue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Fuel queue reports in 3+ cities OR fuel price +15%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+ 12%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No change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No change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Advisory notice only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Shock Severity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System detection or manual advisory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No change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No change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Monitoring increased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Shock Severity 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Moderate instability confirmed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+ 15%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−20% affected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Min tier +5pts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Flag at-risk corridors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Shock Severity 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Severe: road closure cluster / political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−40% affected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Min tier +10pts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Freeze borderline corridors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Shock Severity 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Critical: major disruption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+ 50%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−60% system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Tier 3+ only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Freeze all affected corridors</w:t>
            </w:r>
          </w:p>
        </w:tc>
      </w:tr>
    </w:tbl>
    <w:p>
      <w:pPr>
        <w:spacing w:before="80" w:after="80"/>
      </w:pPr>
      <w:r>
        <w:t xml:space="preserve"/>
      </w:r>
    </w:p>
    <w:p>
      <w:pPr>
        <w:pStyle w:val="Heading2"/>
        <w:spacing w:before="320" w:after="120"/>
      </w:pPr>
      <w:r>
        <w:rPr>
          <w:rFonts w:ascii="Arial" w:cs="Arial" w:eastAsia="Arial" w:hAnsi="Arial"/>
          <w:b/>
          <w:bCs/>
          <w:color w:val="2E75B6"/>
          <w:sz w:val="26"/>
          <w:szCs w:val="26"/>
        </w:rPr>
        <w:t xml:space="preserve">7.5  Engine 7: Behavioral Shaping</w:t>
      </w:r>
    </w:p>
    <w:p>
      <w:pPr>
        <w:spacing w:before="80" w:after="80"/>
      </w:pPr>
      <w:r>
        <w:t xml:space="preserve"/>
      </w:r>
    </w:p>
    <w:p>
      <w:pPr>
        <w:pStyle w:val="Heading3"/>
        <w:spacing w:before="220" w:after="80"/>
      </w:pPr>
      <w:r>
        <w:rPr>
          <w:rFonts w:ascii="Arial" w:cs="Arial" w:eastAsia="Arial" w:hAnsi="Arial"/>
          <w:b/>
          <w:bCs/>
          <w:color w:val="2C3E50"/>
          <w:sz w:val="22"/>
          <w:szCs w:val="22"/>
        </w:rPr>
        <w:t xml:space="preserve">Amharic + English Notification Templates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const TEMPLATES =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ASSIGNMENT_SUGGESTED: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en: (d,o,dest,etb) =&gt; `${d}, New load: ${o}→${dest}. ETB ${etb}. Accept: *858*1# Reject: *858*2#`,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am: (d,o,dest,etb) =&gt; `${d}፣ አዲስ ጭነት: ${o}→${dest}። ETB ${etb}። ተቀበል: *858*1# ፍቀድ: *858*2#`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PAYOUT_RELEASED: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en: (n,amt,ref) =&gt; `${n}, ETB ${amt} transferred. Ref: ${ref}. Thank you.`,</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am: (n,amt,ref) =&gt; `${n}፣ ETB ${amt} ተላልፏል። ማጣቀሻ: ${ref}። አመሰግናለሁ።`</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TRUST_TIER_UP: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en: (n,t) =&gt; `Congratulations ${n}! Trust Tier ${t} reached. New benefits unlocked.`,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am: (n,t) =&gt; `እንኳን ደስ አለዎ ${n}! የእምነት ደረጃ ${t} ደረሱ። አዲስ ጥቅሞች ተከፍተዋል።`</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FUEL_QUEUE_ALERT: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en: (d) =&gt; `${d}, Fuel queues reported on your route. Plan extra time.`,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am: (d) =&gt; `${d}፣ በመንገድዎ ላይ የነዳጅ ወረፋ ተዘግቧል። ተጨማሪ ጊዜ ያቅዱ።`</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DELIVERY_REMINDER: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en: (d,h) =&gt; `${d}, Delivery due in ${h} hours. Update ETA: *858*3#`,</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am: (d,h) =&gt; `${d}፣ ማድረሻ በ${h} ሰዓታት ውስጥ ይደርሳል። ETA አዘምን: *858*3#`</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w:t>
      </w:r>
    </w:p>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8.  API CONTRACT</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8.1  Global Conventions</w:t>
      </w:r>
    </w:p>
    <w:p>
      <w:pPr>
        <w:pStyle w:val="ListParagraph"/>
        <w:numPr>
          <w:ilvl w:val="0"/>
          <w:numId w:val="3"/>
        </w:numPr>
        <w:spacing w:before="36" w:after="36"/>
      </w:pPr>
      <w:r>
        <w:rPr>
          <w:rFonts w:ascii="Arial" w:cs="Arial" w:eastAsia="Arial" w:hAnsi="Arial"/>
          <w:sz w:val="20"/>
          <w:szCs w:val="20"/>
        </w:rPr>
        <w:t xml:space="preserve">Base URL: /api/v1</w:t>
      </w:r>
    </w:p>
    <w:p>
      <w:pPr>
        <w:pStyle w:val="ListParagraph"/>
        <w:numPr>
          <w:ilvl w:val="0"/>
          <w:numId w:val="3"/>
        </w:numPr>
        <w:spacing w:before="36" w:after="36"/>
      </w:pPr>
      <w:r>
        <w:rPr>
          <w:rFonts w:ascii="Arial" w:cs="Arial" w:eastAsia="Arial" w:hAnsi="Arial"/>
          <w:sz w:val="20"/>
          <w:szCs w:val="20"/>
        </w:rPr>
        <w:t xml:space="preserve">API versioning: URL-based (/v1, /v2). V1 routes never removed — deprecated with Sunset header only.</w:t>
      </w:r>
    </w:p>
    <w:p>
      <w:pPr>
        <w:pStyle w:val="ListParagraph"/>
        <w:numPr>
          <w:ilvl w:val="0"/>
          <w:numId w:val="3"/>
        </w:numPr>
        <w:spacing w:before="36" w:after="36"/>
      </w:pPr>
      <w:r>
        <w:rPr>
          <w:rFonts w:ascii="Arial" w:cs="Arial" w:eastAsia="Arial" w:hAnsi="Arial"/>
          <w:sz w:val="20"/>
          <w:szCs w:val="20"/>
        </w:rPr>
        <w:t xml:space="preserve">All responses: { success: boolean, data?: T, error?: { code: string, message: string, details?: unknown } }</w:t>
      </w:r>
    </w:p>
    <w:p>
      <w:pPr>
        <w:pStyle w:val="ListParagraph"/>
        <w:numPr>
          <w:ilvl w:val="0"/>
          <w:numId w:val="3"/>
        </w:numPr>
        <w:spacing w:before="36" w:after="36"/>
      </w:pPr>
      <w:r>
        <w:rPr>
          <w:rFonts w:ascii="Arial" w:cs="Arial" w:eastAsia="Arial" w:hAnsi="Arial"/>
          <w:sz w:val="20"/>
          <w:szCs w:val="20"/>
        </w:rPr>
        <w:t xml:space="preserve">Pagination: ?page=1&amp;limit=20 → response.pagination: { total, page, limit, pages }</w:t>
      </w:r>
    </w:p>
    <w:p>
      <w:pPr>
        <w:pStyle w:val="ListParagraph"/>
        <w:numPr>
          <w:ilvl w:val="0"/>
          <w:numId w:val="3"/>
        </w:numPr>
        <w:spacing w:before="36" w:after="36"/>
      </w:pPr>
      <w:r>
        <w:rPr>
          <w:rFonts w:ascii="Arial" w:cs="Arial" w:eastAsia="Arial" w:hAnsi="Arial"/>
          <w:sz w:val="20"/>
          <w:szCs w:val="20"/>
        </w:rPr>
        <w:t xml:space="preserve">All IDs: ULIDs with type prefix (usr_, flt_, drv_, trk_, ld_, asgn_, trp_, inc_, corr_, ord_, ftx_, evt_)</w:t>
      </w:r>
    </w:p>
    <w:p>
      <w:pPr>
        <w:pStyle w:val="ListParagraph"/>
        <w:numPr>
          <w:ilvl w:val="0"/>
          <w:numId w:val="3"/>
        </w:numPr>
        <w:spacing w:before="36" w:after="36"/>
      </w:pPr>
      <w:r>
        <w:rPr>
          <w:rFonts w:ascii="Arial" w:cs="Arial" w:eastAsia="Arial" w:hAnsi="Arial"/>
          <w:sz w:val="20"/>
          <w:szCs w:val="20"/>
        </w:rPr>
        <w:t xml:space="preserve">All timestamps: UTC ISO 8601 string</w:t>
      </w:r>
    </w:p>
    <w:p>
      <w:pPr>
        <w:pStyle w:val="ListParagraph"/>
        <w:numPr>
          <w:ilvl w:val="0"/>
          <w:numId w:val="3"/>
        </w:numPr>
        <w:spacing w:before="36" w:after="36"/>
      </w:pPr>
      <w:r>
        <w:rPr>
          <w:rFonts w:ascii="Arial" w:cs="Arial" w:eastAsia="Arial" w:hAnsi="Arial"/>
          <w:sz w:val="20"/>
          <w:szCs w:val="20"/>
        </w:rPr>
        <w:t xml:space="preserve">Currency: always ETB as DECIMAL string (e.g. '12500.00'). Never float.</w:t>
      </w:r>
    </w:p>
    <w:p>
      <w:pPr>
        <w:pStyle w:val="ListParagraph"/>
        <w:numPr>
          <w:ilvl w:val="0"/>
          <w:numId w:val="3"/>
        </w:numPr>
        <w:spacing w:before="36" w:after="36"/>
      </w:pPr>
      <w:r>
        <w:rPr>
          <w:rFonts w:ascii="Arial" w:cs="Arial" w:eastAsia="Arial" w:hAnsi="Arial"/>
          <w:sz w:val="20"/>
          <w:szCs w:val="20"/>
        </w:rPr>
        <w:t xml:space="preserve">Ethiopian calendar: every date response includes both gregorian_date and ethiopian_date fields</w:t>
      </w:r>
    </w:p>
    <w:p>
      <w:pPr>
        <w:pStyle w:val="ListParagraph"/>
        <w:numPr>
          <w:ilvl w:val="0"/>
          <w:numId w:val="3"/>
        </w:numPr>
        <w:spacing w:before="36" w:after="36"/>
      </w:pPr>
      <w:r>
        <w:rPr>
          <w:rFonts w:ascii="Arial" w:cs="Arial" w:eastAsia="Arial" w:hAnsi="Arial"/>
          <w:sz w:val="20"/>
          <w:szCs w:val="20"/>
        </w:rPr>
        <w:t xml:space="preserve">Language: Accept-Language header → am (Amharic) or en (English). Default: en</w:t>
      </w:r>
    </w:p>
    <w:p>
      <w:pPr>
        <w:pStyle w:val="ListParagraph"/>
        <w:numPr>
          <w:ilvl w:val="0"/>
          <w:numId w:val="3"/>
        </w:numPr>
        <w:spacing w:before="36" w:after="36"/>
      </w:pPr>
      <w:r>
        <w:rPr>
          <w:rFonts w:ascii="Arial" w:cs="Arial" w:eastAsia="Arial" w:hAnsi="Arial"/>
          <w:sz w:val="20"/>
          <w:szCs w:val="20"/>
        </w:rPr>
        <w:t xml:space="preserve">Idempotency: POST/PUT accept Idempotency-Key header. Cached in Redis 24 hours.</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8.2  Core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1000"/>
        <w:gridCol w:w="2000"/>
        <w:gridCol w:w="1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Engine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Request Fields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Response Fields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/auth/register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PUBLIC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phone, full_name, role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user_id, otp_sent: true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/auth/verify-otp</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PUBLIC</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phone, otp</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access_token, refresh_token, user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/auth/refresh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PUBLIC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refresh_token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access_token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/auth/logout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ANY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success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/identity/me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ANY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user + entity profile + trust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PUT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/identity/me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ANY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full_name, email, preferred_language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updated user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/identity/kyc/upload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ANY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entity_id, doc_type, file (multipart)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doc_id, s3_presigned_url</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PUT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/identity/kyc/:docId/review</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OPS_ADMIN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status, rejection_reason</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updated doc</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/identity/trucks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FLEET_OWNER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plate_number, truck_type, capacity_kg, ...</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truck_id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PUT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/identity/trucks/:id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FLEET_OWNER|OPS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any truck field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updated truck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/identity/drivers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FLEET_OWNER|OPS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user_id, license_number, license_expiry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driver_id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/identity/trust/:type/:id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OPS|OWNER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identity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trust_score, tier, factor_breakdown, history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/loads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ORDERER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corridor_id, cargo_type, weight_kg, pickup_date, delivery_deadline, urgency_level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load_id, system_quote, breakdown, negotiation_band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/loads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ORDERER|OPS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?status, ?corridor_id, ?page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loads[]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/loads/:id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ORDERER|FLEET|OPS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load + assignment + trip + negotiations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PUT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/loads/:id/accept-quote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ORDERER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final_rate_etb (within band), payment_model</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assignment triggered, escrow initiated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/loads/:id/counter-offer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ORDERER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counter_etb, voice_note (optional)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new negotiation round, updated band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PUT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/loads/:id/cancel</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ORDERER|OPS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reason</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load cancelled, events emitted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/assignments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FLEET|DRIVER|OPS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?status, ?load_id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assignments[]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/assignments/:id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FLEET|DRIVER|OPS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assignment + decision_trace (OPS only) + load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/assignments/:id/accept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DRIVER|FLEET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 created, pickup instructions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PUT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/assignments/:id/reject</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DRIVER|FLEET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optimizer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reason_code, reason_note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next candidate suggested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/trips/:id/pickup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DRIVER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geo_lat, geo_lng, photo (multipart optional)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 updated, timestamp</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/trips/:id/gps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DRIVER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points: [{lat,lng,speed,heading,recorded_at}] (batch up to 500)</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points_stored: 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/trips/:id/delivery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DRIVER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pod_photo (multipart), recipient_name, road_quality_rating, weather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 delivered, payout triggered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/trips/:id/track</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ORDERER|OPS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latest_location, speed, eta, status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/trips/:id/fuel-log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DRIVER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liters, cost_etb, station_name (opt), fuel_queue_wait_min (opt)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fuel_log_id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PUT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/trips/:id/road-condition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DRIVER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data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road_quality_rating (1-5), weather, notes (opt)</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logged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DRIVER|ORDERER|OPS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trip_id, incident_type, description, geo (opt)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incident_id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/incidents/:id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FLEET|ORDERER|OPS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 + evidence + timeline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/incidents/:id/evidence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DRIVER|ORDERER|OPS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evidence_type, file (multipart)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evidence_id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PUT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/incidents/:id/resolve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OPS_ADMIN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incident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liability_party, liability_breakdown, penalty_etb, compensation_etb, notes</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resolved incident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/finance/exposure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FINANCE_OPS|SUPER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liquidity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all caps + utilization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/finance/payouts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FLEET|FINANCE_OPS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liquidity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?status, ?page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payouts[]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/finance/payouts/:id/release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FINANCE_OPS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liquidity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release_method, external_ref</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payout completed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/finance/roi/:fleetOwnerId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FLEET|OPS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liquidity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?from, ?to, ?corridor_id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revenue, commission, net, per_truck breakdown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/corridors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ANY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corridor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corridors[] + health_score + current_rates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/corridors/:id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ANY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corridor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corridor + snapshots + checkpoints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PUT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/corridors/:id/freeze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OPS_ADMIN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corridor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reason, shock_event_id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frozen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/shock/status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OPS|FLEET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shock</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active shocks + fuel_queue_mode + affected corridors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/shock/activate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OPS_ADMIN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shock</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shock_type, severity, affected_corridors, description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shock_event_id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/strategy/versions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OPS_ADMIN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strategy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versions[]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/strategy/versions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SUPER_ADMIN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strategy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version_name, mode, weight_set, threshold_set, pricing_params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version_id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PUT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/strategy/versions/:id/activate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SUPER_ADMIN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strategy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scope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activated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/ops/health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OPS_ADMIN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health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all engine metrics, queue depths, system health</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/ops/events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OPS_ADMIN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health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?type, ?aggregate_id, ?from, ?to, ?page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events[]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/ops/overrides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OPS_ADMIN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health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override_type, target_id, reason, payload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override logged + executed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POST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/webhooks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ORDERER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health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url, events[], secret</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webhook_id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/webhooks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ORDERER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health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webhooks[]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DELETE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/webhooks/:id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ORDERER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health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deactivated</w:t>
            </w:r>
          </w:p>
        </w:tc>
      </w:tr>
    </w:tbl>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9.  NOTIFICATION ARCHITECTURE</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9.1  Delivery Priority (Ethiopia-First)</w:t>
      </w:r>
    </w:p>
    <w:p>
      <w:pPr>
        <w:spacing w:before="60" w:after="60"/>
      </w:pPr>
      <w:r>
        <w:rPr>
          <w:rFonts w:ascii="Arial" w:cs="Arial" w:eastAsia="Arial" w:hAnsi="Arial"/>
          <w:color w:val="333333"/>
          <w:sz w:val="20"/>
          <w:szCs w:val="20"/>
        </w:rPr>
        <w:t xml:space="preserve">Priority order for all notifications: SMS → Push (FCM) → In-App → Email. Never rely solely on push. SMS is the only guaranteed channel across all corridors.</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9.2  USSD Fallback (*858#)</w:t>
      </w:r>
    </w:p>
    <w:p>
      <w:pPr>
        <w:spacing w:before="60" w:after="60"/>
      </w:pPr>
      <w:r>
        <w:rPr>
          <w:rFonts w:ascii="Arial" w:cs="Arial" w:eastAsia="Arial" w:hAnsi="Arial"/>
          <w:color w:val="333333"/>
          <w:sz w:val="20"/>
          <w:szCs w:val="20"/>
        </w:rPr>
        <w:t xml:space="preserve">All critical driver actions accessible via USSD for zero-data-connectivity corridors: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USSD Code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*858*1#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Accept current assignment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Confirmation SMS sent. Trip details follow.</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*858*2#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Reject current assignment</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Logged. Reason prompt via return SMS.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*858*3#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Confirm pickup (with timestamp)</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Pickup time recorded as USSD time.</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*858*4#</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Confirm delivery (no photo, GPS validated later)</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Delivery flagged as USSD-confirmed. Photo required within 2h for full payout.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*858*5#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Report incident (Type by reply: 1=breakdown 2=accident 3=dispute 4=cargo)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 opened. Ops notified.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*858*6#</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Request new OTP (re-auth)</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OTP sent to registered phone.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*858*7#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Check payout status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Latest payout amount and expected date replied via SMS.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*858*0#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Help menu</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Full menu SMS sent in preferred language.</w:t>
            </w:r>
          </w:p>
        </w:tc>
      </w:tr>
    </w:tbl>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10.  ERROR HANDLING &amp; RESILIENCE</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10.1  Error Code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40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HTTP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4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Recovery Hint for Agent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VALIDATION_ERROR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Zod schema failed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Return field-level errors from Zod .flatten()</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401</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UNAUTHORIZED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Missing or invalid JWT</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Return WWW-Authenticate header</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INSUFFICIENT_TRUST_TIER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Requires higher tier</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Include required_tier and current_tier in error details</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403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CORRIDOR_ACCESS_DENIED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Corridor not unlocked for this entity</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Include required_tier to unlock</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EXPOSURE_CAP_EXCEEDED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Hard block: shock mode active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Include cap details in error</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403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KYC_REQUIRED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Action needs higher KYC tier</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Include required_kyc_tier</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ENTITY_NOT_FOUND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Entity does not exist or is soft-deleted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409</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ASSIGNMENT_ALREADY_TAKEN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Another driver accepted first</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Re-fetch assignments for next available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409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LOAD_ALREADY_MATCHED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Load no longer available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409</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INVALID_STATE_TRANSITION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State machine violation</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Include current_state and allowed_transitions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409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DUPLICATE_FINANCIAL_TX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Idempotency constraint hit</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Return existing transaction</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422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INSURANCE_EXPIRED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Truck cannot be assigned</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Include expiry_date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422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LICENSE_EXPIRED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Driver cannot be assigned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Include expiry_date</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429</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RATE_LIMIT_EXCEEDED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Too many requests</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Include retry_after seconds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500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INTERNAL_ERROR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Unexpected error — always logged</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Never expose stack trace</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503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CORRIDOR_FROZEN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Corridor frozen by shock event</w:t>
            </w:r>
          </w:p>
        </w:tc>
        <w:tc>
          <w:tcPr>
            <w:tcW w:type="dxa" w:w="4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Include shock_event_id and estimated_duration</w:t>
            </w:r>
          </w:p>
        </w:tc>
      </w:tr>
    </w:tbl>
    <w:p>
      <w:pPr>
        <w:spacing w:before="80" w:after="80"/>
      </w:pPr>
      <w:r>
        <w:t xml:space="preserve"/>
      </w:r>
    </w:p>
    <w:p>
      <w:pPr>
        <w:pStyle w:val="Heading2"/>
        <w:spacing w:before="320" w:after="120"/>
      </w:pPr>
      <w:r>
        <w:rPr>
          <w:rFonts w:ascii="Arial" w:cs="Arial" w:eastAsia="Arial" w:hAnsi="Arial"/>
          <w:b/>
          <w:bCs/>
          <w:color w:val="2E75B6"/>
          <w:sz w:val="26"/>
          <w:szCs w:val="26"/>
        </w:rPr>
        <w:t xml:space="preserve">10.2  Ethiopian Connectivity Resilience Rules</w:t>
      </w:r>
    </w:p>
    <w:p>
      <w:pPr>
        <w:pStyle w:val="ListParagraph"/>
        <w:numPr>
          <w:ilvl w:val="0"/>
          <w:numId w:val="3"/>
        </w:numPr>
        <w:spacing w:before="36" w:after="36"/>
      </w:pPr>
      <w:r>
        <w:rPr>
          <w:rFonts w:ascii="Arial" w:cs="Arial" w:eastAsia="Arial" w:hAnsi="Arial"/>
          <w:sz w:val="20"/>
          <w:szCs w:val="20"/>
        </w:rPr>
        <w:t xml:space="preserve">Driver API timeout: 30 seconds (not 5 second standard)</w:t>
      </w:r>
    </w:p>
    <w:p>
      <w:pPr>
        <w:pStyle w:val="ListParagraph"/>
        <w:numPr>
          <w:ilvl w:val="0"/>
          <w:numId w:val="3"/>
        </w:numPr>
        <w:spacing w:before="36" w:after="36"/>
      </w:pPr>
      <w:r>
        <w:rPr>
          <w:rFonts w:ascii="Arial" w:cs="Arial" w:eastAsia="Arial" w:hAnsi="Arial"/>
          <w:sz w:val="20"/>
          <w:szCs w:val="20"/>
        </w:rPr>
        <w:t xml:space="preserve">GPS batch endpoint: accepts up to 500 trace points per request with is_offline_batch: true flag</w:t>
      </w:r>
    </w:p>
    <w:p>
      <w:pPr>
        <w:pStyle w:val="ListParagraph"/>
        <w:numPr>
          <w:ilvl w:val="0"/>
          <w:numId w:val="3"/>
        </w:numPr>
        <w:spacing w:before="36" w:after="36"/>
      </w:pPr>
      <w:r>
        <w:rPr>
          <w:rFonts w:ascii="Arial" w:cs="Arial" w:eastAsia="Arial" w:hAnsi="Arial"/>
          <w:sz w:val="20"/>
          <w:szCs w:val="20"/>
        </w:rPr>
        <w:t xml:space="preserve">POD upload: chunked/resumable via S3 multipart. If delivery confirmed via USSD, photo window = 2 hours</w:t>
      </w:r>
    </w:p>
    <w:p>
      <w:pPr>
        <w:pStyle w:val="ListParagraph"/>
        <w:numPr>
          <w:ilvl w:val="0"/>
          <w:numId w:val="3"/>
        </w:numPr>
        <w:spacing w:before="36" w:after="36"/>
      </w:pPr>
      <w:r>
        <w:rPr>
          <w:rFonts w:ascii="Arial" w:cs="Arial" w:eastAsia="Arial" w:hAnsi="Arial"/>
          <w:sz w:val="20"/>
          <w:szCs w:val="20"/>
        </w:rPr>
        <w:t xml:space="preserve">All BullMQ jobs are idempotent: check Redis key before executing; set key on completion</w:t>
      </w:r>
    </w:p>
    <w:p>
      <w:pPr>
        <w:pStyle w:val="ListParagraph"/>
        <w:numPr>
          <w:ilvl w:val="0"/>
          <w:numId w:val="3"/>
        </w:numPr>
        <w:spacing w:before="36" w:after="36"/>
      </w:pPr>
      <w:r>
        <w:rPr>
          <w:rFonts w:ascii="Arial" w:cs="Arial" w:eastAsia="Arial" w:hAnsi="Arial"/>
          <w:sz w:val="20"/>
          <w:szCs w:val="20"/>
        </w:rPr>
        <w:t xml:space="preserve">Financial transactions: PostgreSQL transaction wrapping + UNIQUE idempotency constraint</w:t>
      </w:r>
    </w:p>
    <w:p>
      <w:pPr>
        <w:pStyle w:val="ListParagraph"/>
        <w:numPr>
          <w:ilvl w:val="0"/>
          <w:numId w:val="3"/>
        </w:numPr>
        <w:spacing w:before="36" w:after="36"/>
      </w:pPr>
      <w:r>
        <w:rPr>
          <w:rFonts w:ascii="Arial" w:cs="Arial" w:eastAsia="Arial" w:hAnsi="Arial"/>
          <w:sz w:val="20"/>
          <w:szCs w:val="20"/>
        </w:rPr>
        <w:t xml:space="preserve">SMS delivery: if Africa's Talking delivery receipt not received in 90 seconds, auto-retry via Twilio</w:t>
      </w:r>
    </w:p>
    <w:p>
      <w:pPr>
        <w:pStyle w:val="ListParagraph"/>
        <w:numPr>
          <w:ilvl w:val="0"/>
          <w:numId w:val="3"/>
        </w:numPr>
        <w:spacing w:before="36" w:after="36"/>
      </w:pPr>
      <w:r>
        <w:rPr>
          <w:rFonts w:ascii="Arial" w:cs="Arial" w:eastAsia="Arial" w:hAnsi="Arial"/>
          <w:sz w:val="20"/>
          <w:szCs w:val="20"/>
        </w:rPr>
        <w:t xml:space="preserve">Socket.IO GPS stream: reconnection with exponential backoff; client caches GPS locally during disconnect</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10.3  Queue Retry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800"/>
        <w:gridCol w:w="2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Queue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Retries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Backoff</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On Final Failure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ruit:liquidity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CRITICAL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1s → 5s → 30s → 2min → ... (exponential)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PagerDuty alert + ops SMS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ruit:shock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CRITICAL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500ms → 2s → 10s → 60s → 5min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PagerDuty alert immediately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ruit:optimizer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1s → 5s → 30s → 2min → 10min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Ops alert + manual queue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ruit:incident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HIGH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2s → 10s → 60s → 5min → 30min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Ops alert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ruit:identity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NORMAL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2s → 10s → 60s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Dead letter queue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ruit:corridor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NORMAL</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5s → 30s → 120s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Dead letter queue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ruit:notifications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1s intervals (SMS is critical)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Log failure, ops notified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ruit:fraud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HIGH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2s → 10s → 60s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Dead letter + ops alert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ruit:behavior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10s → 60s → 300s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Dead letter queue, non-critical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ruit:data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LOW</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5s → 30s → 120s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Dead letter queue</w:t>
            </w:r>
          </w:p>
        </w:tc>
      </w:tr>
    </w:tbl>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11.  SECURITY ARCHITECTURE</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11.1  PII Encryption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THESE FIELDS MUST BE ENCRYPTED AT APPLICATION LAYER (AES-256-GCM, key in AWS KMS)</w:t>
            </w:r>
          </w:p>
          <w:p>
            <w:pPr>
              <w:spacing w:before="0" w:after="0"/>
            </w:pPr>
            <w:r>
              <w:rPr>
                <w:rFonts w:ascii="Arial" w:cs="Arial" w:eastAsia="Arial" w:hAnsi="Arial"/>
                <w:color w:val="333333"/>
                <w:sz w:val="20"/>
                <w:szCs w:val="20"/>
              </w:rPr>
              <w:t xml:space="preserve">users.phone | users.phone_backup | users.full_name | kyc_documents (all) | fleet_owners.bank_account_number | fleet_owners.mobile_money_number | orderers.bank_account_number | orderers.mobile_money_number | drivers.license_number | trucks.co_owner_share_pct (not PII but sensitive)</w:t>
            </w:r>
          </w:p>
        </w:tc>
      </w:tr>
    </w:tbl>
    <w:p>
      <w:pPr>
        <w:spacing w:before="80" w:after="80"/>
      </w:pPr>
      <w:r>
        <w:t xml:space="preserve"/>
      </w:r>
    </w:p>
    <w:p>
      <w:pPr>
        <w:pStyle w:val="Heading2"/>
        <w:spacing w:before="320" w:after="120"/>
      </w:pPr>
      <w:r>
        <w:rPr>
          <w:rFonts w:ascii="Arial" w:cs="Arial" w:eastAsia="Arial" w:hAnsi="Arial"/>
          <w:b/>
          <w:bCs/>
          <w:color w:val="2E75B6"/>
          <w:sz w:val="26"/>
          <w:szCs w:val="26"/>
        </w:rPr>
        <w:t xml:space="preserve">11.2  Rate Limiting (Kong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000"/>
        <w:gridCol w:w="3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Group</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Limit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Window</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Lockout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 /auth/register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5 req</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Per IP per hour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30 min after 5 failures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POST /auth/verify-otp</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3 attempts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Per phone per 5 min</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30 min lockout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POST /auth/refresh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20 req</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Per token per hour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Token revoked after 20</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All authenticated routes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300 req</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Per user per minute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 min backoff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GPS trace endpoint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60 req</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Per trip per minute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Drop excess; log warning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File upload endpoints</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10 req</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Per user per hour</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Queue for retry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Webhook delivery (outbound)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100 req</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Per orderer per hour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Exponential backoff</w:t>
            </w:r>
          </w:p>
        </w:tc>
      </w:tr>
    </w:tbl>
    <w:p>
      <w:pPr>
        <w:spacing w:before="80" w:after="80"/>
      </w:pPr>
      <w:r>
        <w:t xml:space="preserve"/>
      </w:r>
    </w:p>
    <w:p>
      <w:pPr>
        <w:pStyle w:val="Heading2"/>
        <w:spacing w:before="320" w:after="120"/>
      </w:pPr>
      <w:r>
        <w:rPr>
          <w:rFonts w:ascii="Arial" w:cs="Arial" w:eastAsia="Arial" w:hAnsi="Arial"/>
          <w:b/>
          <w:bCs/>
          <w:color w:val="2E75B6"/>
          <w:sz w:val="26"/>
          <w:szCs w:val="26"/>
        </w:rPr>
        <w:t xml:space="preserve">11.3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Hot Retention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Archive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Deletion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GPS traces (TimescaleDB)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 years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S3 cold after 2 years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Never deleted — regulatory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Events table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Forever (append-only)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Never deleted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Financial transactions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Forever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Never deleted — tax law</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KYC documents (S3)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 years active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Archived after 5 years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Regulatory hold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 evidence (S3)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 years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S3 cold after 3 years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After 7 years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Fuel logs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3 years hot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S3 after 3 years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After 7 years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Driver activity logs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 years hot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S3 after 2 years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After 5 years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Notification logs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90 days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Deleted after 90 days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Non-sensitive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JWT refresh tokens (Redis)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30 days TTL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Auto-expired by Redis</w:t>
            </w:r>
          </w:p>
        </w:tc>
      </w:tr>
    </w:tbl>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12.  ENVIRONMENT SETUP</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12.1  Required Environment Variables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DATABASE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DATABASE_URL=postgresql://ruit:password@localhost:5432/ruit_cbe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TIMESCALE_URL=postgresql://ruit:password@localhost:5433/ruit_ts   # separate TimescaleDB instance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REDIS_URL=redis://localhost:6379</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AUTH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JWT_PRIVATE_KEY_PATH=./keys/private.pem                           # RS256</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JWT_PUBLIC_KEY_PATH=./keys/public.pem</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JWT_ACCESS_EXPIRY_SECONDS=900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JWT_REFRESH_EXPIRY_SECONDS=2592000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OTP_TTL_SECONDS=300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OTP_MAX_ATTEMPTS=3</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STORAGE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AWS_REGION=eu-west-1</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AWS_S3_BUCKET=ruit-cbe-storage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AWS_ACCESS_KEY_ID=</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AWS_SECRET_ACCESS_KEY=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AWS_KMS_KEY_ID=                                                    # for PII field encryption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NOTIFICATIONS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AFRICASTALKING_API_KEY=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AFRICASTALKING_USERNAME=ruit</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AFRICASTALKING_SENDER_ID=RUIT                                      # max 11 chars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TWILIO_ACCOUNT_SID=                                                # SMS fallback</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TWILIO_AUTH_TOKEN=</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TWILIO_PHONE_NUMBER=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FIREBASE_PROJECT_ID=ruit-driver</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FIREBASE_CLIENT_EMAIL=</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FIREBASE_PRIVATE_KEY=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RESEND_API_KEY=</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FEATURE FLAGS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SHOCK_MODE_ENABLED=true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FUEL_QUEUE_MODE_ENABLED=true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USSD_ENABLED=true</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MULTI_STOP_LOADS_ENABLED=false                                     # Phase 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AI_PREDICTIONS_ENABLED=false                                       # Phase 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ELASTICSEARCH_ENABLED=false                                        # Phase 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 ── BUSINESS CONFIG (never hardcode these) ───────────────────────</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DEFAULT_ACCEPTANCE_WINDOW_MINUTES=15</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MAX_ASSIGNMENT_ATTEMPTS=5</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GPS_BATCH_MAX_POINTS=500</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GPS_OFFLINE_BATCH_MAX_AGE_HOURS=48                                 # reject stale GPS</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USSD_DELIVERY_PHOTO_GRACE_HOURS=2</w:t>
      </w:r>
    </w:p>
    <w:p>
      <w:pPr>
        <w:pBdr>
          <w:left w:val="single" w:color="1ABC9C" w:sz="14"/>
        </w:pBdr>
        <w:shd w:fill="F4F4F4" w:val="clear"/>
        <w:spacing w:before="24" w:after="24"/>
        <w:ind w:left="360"/>
      </w:pPr>
      <w:r>
        <w:rPr>
          <w:rFonts w:ascii="Courier New" w:cs="Courier New" w:eastAsia="Courier New" w:hAnsi="Courier New"/>
          <w:color w:val="1A1A2E"/>
          <w:sz w:val="17"/>
          <w:szCs w:val="17"/>
        </w:rPr>
        <w:t xml:space="preserve">SMS_FALLBACK_WAIT_SECONDS=90</w:t>
      </w:r>
    </w:p>
    <w:p>
      <w:pPr>
        <w:spacing w:before="80" w:after="80"/>
      </w:pPr>
      <w:r>
        <w:t xml:space="preserve"/>
      </w:r>
    </w:p>
    <w:p>
      <w:pPr>
        <w:pStyle w:val="Heading2"/>
        <w:spacing w:before="320" w:after="120"/>
      </w:pPr>
      <w:r>
        <w:rPr>
          <w:rFonts w:ascii="Arial" w:cs="Arial" w:eastAsia="Arial" w:hAnsi="Arial"/>
          <w:b/>
          <w:bCs/>
          <w:color w:val="2E75B6"/>
          <w:sz w:val="26"/>
          <w:szCs w:val="26"/>
        </w:rPr>
        <w:t xml:space="preserve">12.2  Seed Data: 10 Initial Ethiopian Corridors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1600"/>
        <w:gridCol w:w="1400"/>
        <w:gridCol w:w="23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Corridor 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Distance (km)</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Base Rate (ETB/km)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Region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Road Type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corr_aab_hws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Addis Ababa → Hawassa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275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18.50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SOUTH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ASPHALT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corr_aab_drd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Addis Ababa → Dire Dawa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515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16.00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EAST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ASPHALT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corr_aab_mkl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Addis Ababa → Mekele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783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15.00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NORTH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MIXED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corr_aab_bhr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Addis Ababa → Bahir Dar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578</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15.50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NORTH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ASPHALT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corr_aab_jmm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Addis Ababa → Jimma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352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17.00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WEST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ASPHALT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corr_aab_gnd</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Addis Ababa → Gondar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738</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14.50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NORTH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MIXED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corr_aab_adm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Addis Ababa → Adama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22.00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CENTRAL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ASPHALT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corr_aab_shm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Addis Ababa → Shashamane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250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18.00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SOUTH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ASPHALT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corr_mkl_axm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Mekele → Axum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19.00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NORTH</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GRAVEL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corr_hws_myl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Hawassa → Moyale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520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13.50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SOUTH</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MIXED</w:t>
            </w:r>
          </w:p>
        </w:tc>
      </w:tr>
    </w:tbl>
    <w:p>
      <w:pPr>
        <w:spacing w:before="80" w:after="80"/>
      </w:pPr>
      <w:r>
        <w:t xml:space="preserve"/>
      </w:r>
    </w:p>
    <w:p>
      <w:pPr>
        <w:pStyle w:val="Heading2"/>
        <w:spacing w:before="320" w:after="120"/>
      </w:pPr>
      <w:r>
        <w:rPr>
          <w:rFonts w:ascii="Arial" w:cs="Arial" w:eastAsia="Arial" w:hAnsi="Arial"/>
          <w:b/>
          <w:bCs/>
          <w:color w:val="2E75B6"/>
          <w:sz w:val="26"/>
          <w:szCs w:val="26"/>
        </w:rPr>
        <w:t xml:space="preserve">12.3  Bootstrap Sequence</w:t>
      </w:r>
    </w:p>
    <w:p>
      <w:pPr>
        <w:pStyle w:val="ListParagraph"/>
        <w:numPr>
          <w:ilvl w:val="0"/>
          <w:numId w:val="2"/>
        </w:numPr>
        <w:spacing w:before="40" w:after="40"/>
      </w:pPr>
      <w:r>
        <w:rPr>
          <w:rFonts w:ascii="Arial" w:cs="Arial" w:eastAsia="Arial" w:hAnsi="Arial"/>
          <w:sz w:val="20"/>
          <w:szCs w:val="20"/>
        </w:rPr>
        <w:t xml:space="preserve">git clone https://github.com/ruit/cbe &amp;&amp; cd cbe &amp;&amp; pnpm install</w:t>
      </w:r>
    </w:p>
    <w:p>
      <w:pPr>
        <w:pStyle w:val="ListParagraph"/>
        <w:numPr>
          <w:ilvl w:val="0"/>
          <w:numId w:val="2"/>
        </w:numPr>
        <w:spacing w:before="40" w:after="40"/>
      </w:pPr>
      <w:r>
        <w:rPr>
          <w:rFonts w:ascii="Arial" w:cs="Arial" w:eastAsia="Arial" w:hAnsi="Arial"/>
          <w:sz w:val="20"/>
          <w:szCs w:val="20"/>
        </w:rPr>
        <w:t xml:space="preserve">docker-compose up -d  (starts: postgres:16, timescaledb:2, redis:7, minio)</w:t>
      </w:r>
    </w:p>
    <w:p>
      <w:pPr>
        <w:pStyle w:val="ListParagraph"/>
        <w:numPr>
          <w:ilvl w:val="0"/>
          <w:numId w:val="2"/>
        </w:numPr>
        <w:spacing w:before="40" w:after="40"/>
      </w:pPr>
      <w:r>
        <w:rPr>
          <w:rFonts w:ascii="Arial" w:cs="Arial" w:eastAsia="Arial" w:hAnsi="Arial"/>
          <w:sz w:val="20"/>
          <w:szCs w:val="20"/>
        </w:rPr>
        <w:t xml:space="preserve">pnpm db:generate  (Prisma client generation)</w:t>
      </w:r>
    </w:p>
    <w:p>
      <w:pPr>
        <w:pStyle w:val="ListParagraph"/>
        <w:numPr>
          <w:ilvl w:val="0"/>
          <w:numId w:val="2"/>
        </w:numPr>
        <w:spacing w:before="40" w:after="40"/>
      </w:pPr>
      <w:r>
        <w:rPr>
          <w:rFonts w:ascii="Arial" w:cs="Arial" w:eastAsia="Arial" w:hAnsi="Arial"/>
          <w:sz w:val="20"/>
          <w:szCs w:val="20"/>
        </w:rPr>
        <w:t xml:space="preserve">pnpm db:migrate   (runs all migrations on both postgres + timescaledb)</w:t>
      </w:r>
    </w:p>
    <w:p>
      <w:pPr>
        <w:pStyle w:val="ListParagraph"/>
        <w:numPr>
          <w:ilvl w:val="0"/>
          <w:numId w:val="2"/>
        </w:numPr>
        <w:spacing w:before="40" w:after="40"/>
      </w:pPr>
      <w:r>
        <w:rPr>
          <w:rFonts w:ascii="Arial" w:cs="Arial" w:eastAsia="Arial" w:hAnsi="Arial"/>
          <w:sz w:val="20"/>
          <w:szCs w:val="20"/>
        </w:rPr>
        <w:t xml:space="preserve">pnpm db:seed      (seeds: 10 corridors, 1 SUPER_ADMIN user, 1 active strategy_version, commission_config at 8%, 10 ethiopian_calendar_events for current year)</w:t>
      </w:r>
    </w:p>
    <w:p>
      <w:pPr>
        <w:pStyle w:val="ListParagraph"/>
        <w:numPr>
          <w:ilvl w:val="0"/>
          <w:numId w:val="2"/>
        </w:numPr>
        <w:spacing w:before="40" w:after="40"/>
      </w:pPr>
      <w:r>
        <w:rPr>
          <w:rFonts w:ascii="Arial" w:cs="Arial" w:eastAsia="Arial" w:hAnsi="Arial"/>
          <w:sz w:val="20"/>
          <w:szCs w:val="20"/>
        </w:rPr>
        <w:t xml:space="preserve">pnpm keys:generate  (generates RS256 keypair into ./keys/)</w:t>
      </w:r>
    </w:p>
    <w:p>
      <w:pPr>
        <w:pStyle w:val="ListParagraph"/>
        <w:numPr>
          <w:ilvl w:val="0"/>
          <w:numId w:val="2"/>
        </w:numPr>
        <w:spacing w:before="40" w:after="40"/>
      </w:pPr>
      <w:r>
        <w:rPr>
          <w:rFonts w:ascii="Arial" w:cs="Arial" w:eastAsia="Arial" w:hAnsi="Arial"/>
          <w:sz w:val="20"/>
          <w:szCs w:val="20"/>
        </w:rPr>
        <w:t xml:space="preserve">pnpm dev           (turborepo starts all 12 engines + notification service)</w:t>
      </w:r>
    </w:p>
    <w:p>
      <w:pPr>
        <w:pStyle w:val="ListParagraph"/>
        <w:numPr>
          <w:ilvl w:val="0"/>
          <w:numId w:val="2"/>
        </w:numPr>
        <w:spacing w:before="40" w:after="40"/>
      </w:pPr>
      <w:r>
        <w:rPr>
          <w:rFonts w:ascii="Arial" w:cs="Arial" w:eastAsia="Arial" w:hAnsi="Arial"/>
          <w:sz w:val="20"/>
          <w:szCs w:val="20"/>
        </w:rPr>
        <w:t xml:space="preserve">curl http://localhost:3000/api/v1/ops/health  — should return all engines: 'UP'</w:t>
      </w:r>
    </w:p>
    <w:p>
      <w:pPr>
        <w:pStyle w:val="ListParagraph"/>
        <w:numPr>
          <w:ilvl w:val="0"/>
          <w:numId w:val="2"/>
        </w:numPr>
        <w:spacing w:before="40" w:after="40"/>
      </w:pPr>
      <w:r>
        <w:rPr>
          <w:rFonts w:ascii="Arial" w:cs="Arial" w:eastAsia="Arial" w:hAnsi="Arial"/>
          <w:sz w:val="20"/>
          <w:szCs w:val="20"/>
        </w:rPr>
        <w:t xml:space="preserve">Swagger docs: http://localhost:3000/docs  (auto-generated from Fastify schemas)</w:t>
      </w:r>
    </w:p>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13.  SUCCESS METRICS &amp; MONITORING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4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Query / Source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Phase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Demand fill 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&gt; 90%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SELECT COUNT(*) WHERE status='MATCHED' / COUNT(*) FROM loads WHERE created_at &gt; NOW()-30d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Phase 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On-time delivery rate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&gt; 85%</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SELECT AVG(on_time::int)*100 FROM trips WHERE actual_delivery_at IS NOT NULL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Phase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Assignment suggestion → acceptance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&lt; 20 min avg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SELECT AVG(time_to_accept_minutes) FROM assignments WHERE status='ACCEPTED'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Phase 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Liquidity cycle time (delivery → payout)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&lt; 7 days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SELECT AVG(settled_at - t.actual_delivery_at) FROM financial_transactions ft JOIN trips t ON ft.trip_id = t.id WHERE tx_type='PAYMENT_RELEASED'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Phase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Trust score growth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+ 5 pts/month avg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SELECT AVG(trust_score) FROM fleet_owners, grouped by month</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Phase 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Data completeness rate (AI fields)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Track % null on key nullable fields</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Monthly audit query on nullable-flexible fields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Corridor density index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&gt; 65 on primary corridors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corridor_snapshots.density_index rolling avg</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Phase 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Backhaul assignment rate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&gt; 40%</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SELECT COUNT(*) WHERE was_suggested_backhaul=true / total assignments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Dispute rate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&lt; 5% of trips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incidents / trips ratio</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Phase 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Fleet owner ROI increase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&gt; 15% YoY</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financial_transactions aggregation per fleet_owner per year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Predictive pricing accuracy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&gt; 85% within 10% of final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ML model evaluation on load_negotiations history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Phase 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Demand forecast accuracy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&gt; 80% corridor load prediction</w:t>
            </w:r>
          </w:p>
        </w:tc>
        <w:tc>
          <w:tcPr>
            <w:tcW w:type="dxa" w:w="4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corridor_snapshots vs digital twin prediction</w:t>
            </w:r>
          </w:p>
        </w:tc>
      </w:tr>
    </w:tbl>
    <w:p>
      <w:pPr>
        <w:spacing w:before="80" w:after="80"/>
      </w:pPr>
      <w:r>
        <w:t xml:space="preserve"/>
      </w:r>
    </w:p>
    <w:p>
      <w:r>
        <w:br w:type="page"/>
      </w:r>
    </w:p>
    <w:p>
      <w:pPr>
        <w:pStyle w:val="Heading1"/>
        <w:pBdr>
          <w:bottom w:val="single" w:color="2E75B6" w:sz="10" w:space="4"/>
        </w:pBdr>
        <w:spacing w:before="480" w:after="200"/>
      </w:pPr>
      <w:r>
        <w:rPr>
          <w:rFonts w:ascii="Arial" w:cs="Arial" w:eastAsia="Arial" w:hAnsi="Arial"/>
          <w:b/>
          <w:bCs/>
          <w:color w:val="1F3864"/>
          <w:sz w:val="34"/>
          <w:szCs w:val="34"/>
        </w:rPr>
        <w:t xml:space="preserve">14.  NON-NEGOTIABLE TECHNICAL CONSTRAINTS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40"/>
              <w:left w:type="dxa" w:w="200"/>
              <w:bottom w:type="dxa" w:w="140"/>
              <w:right w:type="dxa" w:w="200"/>
            </w:tcMar>
          </w:tcPr>
          <w:p>
            <w:pPr>
              <w:spacing w:before="0" w:after="40"/>
            </w:pPr>
            <w:r>
              <w:rPr>
                <w:rFonts w:ascii="Arial" w:cs="Arial" w:eastAsia="Arial" w:hAnsi="Arial"/>
                <w:b/>
                <w:bCs/>
                <w:color w:val="1F3864"/>
                <w:sz w:val="20"/>
                <w:szCs w:val="20"/>
              </w:rPr>
              <w:t xml:space="preserve">🚨  THE FOLLOWING ARE ABSOLUTE. ZERO EXCEPTIONS.</w:t>
            </w:r>
          </w:p>
          <w:p>
            <w:pPr>
              <w:spacing w:before="0" w:after="0"/>
            </w:pPr>
            <w:r>
              <w:rPr>
                <w:rFonts w:ascii="Arial" w:cs="Arial" w:eastAsia="Arial" w:hAnsi="Arial"/>
                <w:color w:val="333333"/>
                <w:sz w:val="20"/>
                <w:szCs w:val="20"/>
              </w:rPr>
              <w:t xml:space="preserve">These constraints exist because violating them creates irreversible damage: lost financial data, broken audit trails, double-payments, or inability to train AI models. The vibe coding agent must check every file against these before committing.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Consequence of Violation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Immutable event log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events table: NO UPDATE, NO DELETE, EVER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Destroys audit trail, trust computation, dispute resolution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Decision trace mandatory</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Every WDM scoring run creates a decision_traces record</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Cannot explain or audit automated assignment decisions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Strategy version on every event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Every event carries strategy_version_id</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Cannot reproduce or A/B test any historical decision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Financial transactions in DB transactions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Every escrow/payout/commission wrapped in PostgreSQL BEGIN...COMMIT</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Race conditions create double-payments or lost payouts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Financial idempotency constraint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UNIQUE (load_id, tx_type) on financial_transactions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Retry logic causes duplicate charges or payouts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Soft delete only</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deleted_at column; never hard DELETE any entity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Destroys financial history and trip records permanently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PII field encryption</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phone, name, IDs, account numbers AES-256-GCM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Data breach exposes customer identity directly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No direct S3 uploads from client</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All file uploads via backend-generated presigned URLs</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Malicious files, no metadata capture, no virus scan hook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Shock mode overrides all engines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Shock mode activation must propagate to all engines via SHOCK_MODE_ACTIVATED event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Platform runs at normal risk during crisis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All manual overrides are events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OPS overrides emit MANUAL_OVERRIDE_ISSUED event, is_manual_override:true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No governance trail for regulatory audit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Nullable-flexible fields NEVER block a flow</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Missing optional data must never throw or reject a transaction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Platform cannot operate in rural low-data environments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ETB only, no currency conversion</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No USD, no FX, inland Ethiopia only</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222222"/>
                <w:sz w:val="18"/>
                <w:szCs w:val="18"/>
              </w:rPr>
              <w:t xml:space="preserve">Scope creep, regulatory complexity, incorrect financial records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No hardcoded business values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Commission rates, trust thresholds, exposure caps, margin floors always from DB/config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Cannot change business rules without code deployment</w:t>
            </w:r>
          </w:p>
        </w:tc>
      </w:tr>
    </w:tbl>
    <w:p>
      <w:pPr>
        <w:spacing w:before="80" w:after="80"/>
      </w:pPr>
      <w:r>
        <w:t xml:space="preserve"/>
      </w:r>
    </w:p>
    <w:p>
      <w:pPr>
        <w:spacing w:before="80" w:after="80"/>
      </w:pPr>
      <w:r>
        <w:t xml:space="preserve"/>
      </w:r>
    </w:p>
    <w:p>
      <w:pPr>
        <w:pBdr>
          <w:top w:val="single" w:color="2E75B6" w:sz="8"/>
        </w:pBdr>
        <w:spacing w:before="400" w:after="100"/>
        <w:jc w:val="center"/>
      </w:pPr>
      <w:r>
        <w:rPr>
          <w:rFonts w:ascii="Arial" w:cs="Arial" w:eastAsia="Arial" w:hAnsi="Arial"/>
          <w:sz w:val="10"/>
          <w:szCs w:val="10"/>
        </w:rPr>
        <w:t xml:space="preserve"/>
      </w:r>
    </w:p>
    <w:p>
      <w:pPr>
        <w:spacing w:before="100" w:after="60"/>
        <w:jc w:val="center"/>
      </w:pPr>
      <w:r>
        <w:rPr>
          <w:rFonts w:ascii="Arial" w:cs="Arial" w:eastAsia="Arial" w:hAnsi="Arial"/>
          <w:b/>
          <w:bCs/>
          <w:color w:val="1F3864"/>
          <w:sz w:val="20"/>
          <w:szCs w:val="20"/>
        </w:rPr>
        <w:t xml:space="preserve">RUIT  ·  Central Backend Engine  ·  Technical Architecture PRD  ·  Version 3.0</w:t>
      </w:r>
    </w:p>
    <w:p>
      <w:pPr>
        <w:spacing w:before="0" w:after="60"/>
        <w:jc w:val="center"/>
      </w:pPr>
      <w:r>
        <w:rPr>
          <w:rFonts w:ascii="Arial" w:cs="Arial" w:eastAsia="Arial" w:hAnsi="Arial"/>
          <w:color w:val="888888"/>
          <w:sz w:val="18"/>
          <w:szCs w:val="18"/>
        </w:rPr>
        <w:t xml:space="preserve">Inland Ethiopia  ·  ETB Only  ·  Vibe Coding Ready  ·  AI/ML Future-Proof</w:t>
      </w:r>
    </w:p>
    <w:p>
      <w:pPr>
        <w:spacing w:before="0" w:after="60"/>
        <w:jc w:val="center"/>
      </w:pPr>
      <w:r>
        <w:rPr>
          <w:rFonts w:ascii="Arial" w:cs="Arial" w:eastAsia="Arial" w:hAnsi="Arial"/>
          <w:b/>
          <w:bCs/>
          <w:color w:val="2E75B6"/>
          <w:sz w:val="18"/>
          <w:szCs w:val="18"/>
        </w:rPr>
        <w:t xml:space="preserve">This is the single source of truth. Build from this. Trust this.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864"/>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2026-02-23T12:00:59.704Z</dcterms:created>
  <dcterms:modified xsi:type="dcterms:W3CDTF">2026-02-23T12:00:59.705Z</dcterms:modified>
</cp:coreProperties>
</file>

<file path=docProps/custom.xml><?xml version="1.0" encoding="utf-8"?>
<Properties xmlns="http://schemas.openxmlformats.org/officeDocument/2006/custom-properties" xmlns:vt="http://schemas.openxmlformats.org/officeDocument/2006/docPropsVTypes"/>
</file>