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FE9" w:rsidRPr="00DA20CE" w:rsidRDefault="00DA20CE">
      <w:pPr>
        <w:rPr>
          <w:rFonts w:ascii="Arial Rounded MT Bold" w:hAnsi="Arial Rounded MT Bold"/>
          <w:b/>
          <w:sz w:val="32"/>
          <w:szCs w:val="32"/>
        </w:rPr>
      </w:pPr>
      <w:r w:rsidRPr="00DA20CE">
        <w:rPr>
          <w:rFonts w:ascii="Arial Rounded MT Bold" w:hAnsi="Arial Rounded MT Bold"/>
          <w:b/>
          <w:sz w:val="32"/>
          <w:szCs w:val="32"/>
        </w:rPr>
        <w:t>3.  Read about the Different between window, screen, and Document</w:t>
      </w:r>
    </w:p>
    <w:p w:rsidR="00DA20CE" w:rsidRDefault="00DA20CE">
      <w:bookmarkStart w:id="0" w:name="_GoBack"/>
      <w:bookmarkEnd w:id="0"/>
    </w:p>
    <w:p w:rsidR="00DA20CE" w:rsidRDefault="00DA20CE"/>
    <w:tbl>
      <w:tblPr>
        <w:tblStyle w:val="TableGrid"/>
        <w:tblW w:w="11146" w:type="dxa"/>
        <w:tblInd w:w="-1039" w:type="dxa"/>
        <w:tblLook w:val="04A0" w:firstRow="1" w:lastRow="0" w:firstColumn="1" w:lastColumn="0" w:noHBand="0" w:noVBand="1"/>
      </w:tblPr>
      <w:tblGrid>
        <w:gridCol w:w="3715"/>
        <w:gridCol w:w="3715"/>
        <w:gridCol w:w="3716"/>
      </w:tblGrid>
      <w:tr w:rsidR="00DA20CE" w:rsidTr="00CD6FC6">
        <w:trPr>
          <w:trHeight w:val="984"/>
        </w:trPr>
        <w:tc>
          <w:tcPr>
            <w:tcW w:w="3715" w:type="dxa"/>
          </w:tcPr>
          <w:p w:rsidR="00DA20CE" w:rsidRDefault="00DA20CE" w:rsidP="00CD6FC6">
            <w:pPr>
              <w:jc w:val="center"/>
              <w:rPr>
                <w:rFonts w:ascii="Times New Roman" w:hAnsi="Times New Roman" w:cs="Times New Roman"/>
                <w:b/>
                <w:bCs/>
                <w:sz w:val="28"/>
                <w:szCs w:val="28"/>
              </w:rPr>
            </w:pPr>
          </w:p>
          <w:p w:rsidR="00DA20CE" w:rsidRDefault="00DA20CE" w:rsidP="00CD6FC6">
            <w:pPr>
              <w:jc w:val="center"/>
              <w:rPr>
                <w:rFonts w:ascii="Times New Roman" w:hAnsi="Times New Roman" w:cs="Times New Roman"/>
                <w:b/>
                <w:bCs/>
                <w:sz w:val="28"/>
                <w:szCs w:val="28"/>
              </w:rPr>
            </w:pPr>
            <w:r w:rsidRPr="007F0576">
              <w:rPr>
                <w:rFonts w:ascii="Times New Roman" w:hAnsi="Times New Roman" w:cs="Times New Roman"/>
                <w:b/>
                <w:bCs/>
                <w:sz w:val="28"/>
                <w:szCs w:val="28"/>
              </w:rPr>
              <w:t>WINDOW</w:t>
            </w:r>
          </w:p>
          <w:p w:rsidR="00DA20CE" w:rsidRPr="007F0576" w:rsidRDefault="00DA20CE" w:rsidP="00CD6FC6">
            <w:pPr>
              <w:jc w:val="center"/>
              <w:rPr>
                <w:rFonts w:ascii="Times New Roman" w:hAnsi="Times New Roman" w:cs="Times New Roman"/>
                <w:b/>
                <w:bCs/>
                <w:sz w:val="28"/>
                <w:szCs w:val="28"/>
              </w:rPr>
            </w:pPr>
          </w:p>
        </w:tc>
        <w:tc>
          <w:tcPr>
            <w:tcW w:w="3715" w:type="dxa"/>
          </w:tcPr>
          <w:p w:rsidR="00DA20CE" w:rsidRDefault="00DA20CE" w:rsidP="00CD6FC6">
            <w:pPr>
              <w:jc w:val="center"/>
              <w:rPr>
                <w:rFonts w:ascii="Times New Roman" w:hAnsi="Times New Roman" w:cs="Times New Roman"/>
                <w:b/>
                <w:bCs/>
                <w:sz w:val="28"/>
                <w:szCs w:val="28"/>
              </w:rPr>
            </w:pPr>
          </w:p>
          <w:p w:rsidR="00DA20CE" w:rsidRPr="007F0576" w:rsidRDefault="00DA20CE" w:rsidP="00CD6FC6">
            <w:pPr>
              <w:jc w:val="center"/>
              <w:rPr>
                <w:rFonts w:ascii="Times New Roman" w:hAnsi="Times New Roman" w:cs="Times New Roman"/>
                <w:b/>
                <w:bCs/>
                <w:sz w:val="28"/>
                <w:szCs w:val="28"/>
              </w:rPr>
            </w:pPr>
            <w:r w:rsidRPr="007F0576">
              <w:rPr>
                <w:rFonts w:ascii="Times New Roman" w:hAnsi="Times New Roman" w:cs="Times New Roman"/>
                <w:b/>
                <w:bCs/>
                <w:sz w:val="28"/>
                <w:szCs w:val="28"/>
              </w:rPr>
              <w:t>SCREEN</w:t>
            </w:r>
          </w:p>
        </w:tc>
        <w:tc>
          <w:tcPr>
            <w:tcW w:w="3716" w:type="dxa"/>
          </w:tcPr>
          <w:p w:rsidR="00DA20CE" w:rsidRDefault="00DA20CE" w:rsidP="00CD6FC6">
            <w:pPr>
              <w:jc w:val="center"/>
              <w:rPr>
                <w:rFonts w:ascii="Times New Roman" w:hAnsi="Times New Roman" w:cs="Times New Roman"/>
                <w:b/>
                <w:bCs/>
                <w:sz w:val="28"/>
                <w:szCs w:val="28"/>
              </w:rPr>
            </w:pPr>
          </w:p>
          <w:p w:rsidR="00DA20CE" w:rsidRPr="007F0576" w:rsidRDefault="00DA20CE" w:rsidP="00CD6FC6">
            <w:pPr>
              <w:jc w:val="center"/>
              <w:rPr>
                <w:rFonts w:ascii="Times New Roman" w:hAnsi="Times New Roman" w:cs="Times New Roman"/>
                <w:b/>
                <w:bCs/>
                <w:sz w:val="28"/>
                <w:szCs w:val="28"/>
              </w:rPr>
            </w:pPr>
            <w:r w:rsidRPr="007F0576">
              <w:rPr>
                <w:rFonts w:ascii="Times New Roman" w:hAnsi="Times New Roman" w:cs="Times New Roman"/>
                <w:b/>
                <w:bCs/>
                <w:sz w:val="28"/>
                <w:szCs w:val="28"/>
              </w:rPr>
              <w:t>DOCUMENT</w:t>
            </w:r>
          </w:p>
        </w:tc>
      </w:tr>
      <w:tr w:rsidR="00DA20CE" w:rsidTr="00CD6FC6">
        <w:trPr>
          <w:trHeight w:val="2580"/>
        </w:trPr>
        <w:tc>
          <w:tcPr>
            <w:tcW w:w="3715" w:type="dxa"/>
          </w:tcPr>
          <w:p w:rsidR="00DA20CE" w:rsidRDefault="00DA20CE" w:rsidP="00CD6FC6"/>
          <w:p w:rsidR="00DA20CE" w:rsidRDefault="00DA20CE" w:rsidP="00CD6FC6">
            <w:pPr>
              <w:shd w:val="clear" w:color="auto" w:fill="FFFFFF"/>
              <w:spacing w:before="150" w:after="150" w:line="360" w:lineRule="auto"/>
              <w:outlineLvl w:val="1"/>
              <w:rPr>
                <w:rFonts w:ascii="Times New Roman" w:hAnsi="Times New Roman" w:cs="Times New Roman"/>
                <w:color w:val="343546"/>
                <w:sz w:val="28"/>
                <w:szCs w:val="28"/>
                <w:shd w:val="clear" w:color="auto" w:fill="FFFFFF"/>
              </w:rPr>
            </w:pPr>
          </w:p>
          <w:p w:rsidR="00DA20CE" w:rsidRDefault="00DA20CE" w:rsidP="00CD6FC6">
            <w:pPr>
              <w:shd w:val="clear" w:color="auto" w:fill="FFFFFF"/>
              <w:spacing w:before="150" w:after="150" w:line="360" w:lineRule="auto"/>
              <w:outlineLvl w:val="1"/>
              <w:rPr>
                <w:rFonts w:ascii="Times New Roman" w:hAnsi="Times New Roman" w:cs="Times New Roman"/>
                <w:color w:val="343546"/>
                <w:sz w:val="28"/>
                <w:szCs w:val="28"/>
                <w:shd w:val="clear" w:color="auto" w:fill="FFFFFF"/>
              </w:rPr>
            </w:pPr>
          </w:p>
          <w:p w:rsidR="00DA20CE" w:rsidRPr="007F0576" w:rsidRDefault="00DA20CE" w:rsidP="00CD6FC6">
            <w:pPr>
              <w:shd w:val="clear" w:color="auto" w:fill="FFFFFF"/>
              <w:spacing w:before="150" w:after="150" w:line="360" w:lineRule="auto"/>
              <w:outlineLvl w:val="1"/>
              <w:rPr>
                <w:rFonts w:ascii="Times New Roman" w:hAnsi="Times New Roman" w:cs="Times New Roman"/>
                <w:color w:val="343546"/>
                <w:sz w:val="28"/>
                <w:szCs w:val="28"/>
                <w:shd w:val="clear" w:color="auto" w:fill="FFFFFF"/>
              </w:rPr>
            </w:pPr>
            <w:r w:rsidRPr="007F0576">
              <w:rPr>
                <w:rFonts w:ascii="Times New Roman" w:hAnsi="Times New Roman" w:cs="Times New Roman"/>
                <w:color w:val="343546"/>
                <w:sz w:val="28"/>
                <w:szCs w:val="28"/>
                <w:shd w:val="clear" w:color="auto" w:fill="FFFFFF"/>
              </w:rPr>
              <w:t>The Window object represents the browser window. It is the topmost object in the browser's window hierarchy. It is supported by all browsers.</w:t>
            </w:r>
          </w:p>
          <w:p w:rsidR="00DA20CE" w:rsidRDefault="00DA20CE" w:rsidP="00CD6FC6"/>
        </w:tc>
        <w:tc>
          <w:tcPr>
            <w:tcW w:w="3715" w:type="dxa"/>
          </w:tcPr>
          <w:p w:rsidR="00DA20CE" w:rsidRDefault="00DA20CE" w:rsidP="00CD6FC6"/>
          <w:p w:rsidR="00DA20CE" w:rsidRDefault="00DA20CE" w:rsidP="00CD6FC6"/>
          <w:p w:rsidR="00DA20CE" w:rsidRDefault="00DA20CE" w:rsidP="00CD6FC6">
            <w:pPr>
              <w:pStyle w:val="NormalWeb"/>
              <w:shd w:val="clear" w:color="auto" w:fill="FFFFFF"/>
              <w:spacing w:before="0" w:beforeAutospacing="0" w:line="360" w:lineRule="auto"/>
              <w:rPr>
                <w:color w:val="212529"/>
                <w:sz w:val="28"/>
                <w:szCs w:val="28"/>
              </w:rPr>
            </w:pPr>
          </w:p>
          <w:p w:rsidR="00DA20CE" w:rsidRPr="001E460D" w:rsidRDefault="00DA20CE" w:rsidP="00CD6FC6">
            <w:pPr>
              <w:pStyle w:val="NormalWeb"/>
              <w:shd w:val="clear" w:color="auto" w:fill="FFFFFF"/>
              <w:spacing w:before="0" w:beforeAutospacing="0" w:line="360" w:lineRule="auto"/>
              <w:rPr>
                <w:color w:val="212529"/>
                <w:sz w:val="28"/>
                <w:szCs w:val="28"/>
              </w:rPr>
            </w:pPr>
            <w:r w:rsidRPr="001E460D">
              <w:rPr>
                <w:color w:val="212529"/>
                <w:sz w:val="28"/>
                <w:szCs w:val="28"/>
              </w:rPr>
              <w:t>JavaScript Screen is a built-in Interface (object type) that is used to fetch information related to the browser screen on which the current window is rendered.</w:t>
            </w:r>
          </w:p>
          <w:p w:rsidR="00DA20CE" w:rsidRPr="001E460D" w:rsidRDefault="00DA20CE" w:rsidP="00CD6FC6"/>
        </w:tc>
        <w:tc>
          <w:tcPr>
            <w:tcW w:w="3716" w:type="dxa"/>
          </w:tcPr>
          <w:p w:rsidR="00DA20CE" w:rsidRPr="00B147C9" w:rsidRDefault="00DA20CE" w:rsidP="00CD6FC6">
            <w:pPr>
              <w:rPr>
                <w:rFonts w:ascii="Times New Roman" w:hAnsi="Times New Roman" w:cs="Times New Roman"/>
                <w:sz w:val="28"/>
                <w:szCs w:val="28"/>
              </w:rPr>
            </w:pPr>
          </w:p>
          <w:p w:rsidR="00DA20CE" w:rsidRPr="00B147C9" w:rsidRDefault="00DA20CE" w:rsidP="00CD6FC6">
            <w:pPr>
              <w:shd w:val="clear" w:color="auto" w:fill="FFFFFF"/>
              <w:spacing w:line="360" w:lineRule="auto"/>
              <w:rPr>
                <w:rFonts w:ascii="Times New Roman" w:eastAsia="Times New Roman" w:hAnsi="Times New Roman" w:cs="Times New Roman"/>
                <w:color w:val="111111"/>
                <w:sz w:val="28"/>
                <w:szCs w:val="28"/>
                <w:lang w:eastAsia="en-IN"/>
              </w:rPr>
            </w:pPr>
            <w:r>
              <w:rPr>
                <w:rFonts w:ascii="Times New Roman" w:eastAsia="Times New Roman" w:hAnsi="Times New Roman" w:cs="Times New Roman"/>
                <w:color w:val="111111"/>
                <w:sz w:val="28"/>
                <w:szCs w:val="28"/>
                <w:lang w:eastAsia="en-IN"/>
              </w:rPr>
              <w:t xml:space="preserve">It </w:t>
            </w:r>
            <w:r w:rsidRPr="00B147C9">
              <w:rPr>
                <w:rFonts w:ascii="Times New Roman" w:eastAsia="Times New Roman" w:hAnsi="Times New Roman" w:cs="Times New Roman"/>
                <w:color w:val="111111"/>
                <w:sz w:val="28"/>
                <w:szCs w:val="28"/>
                <w:lang w:eastAsia="en-IN"/>
              </w:rPr>
              <w:t xml:space="preserve">is an object that provides access to all HTML elements of a document. When an HTML document is loaded into a browser window, then it the document object stores the elements of an HTML document, such as HTML, HEAD, BODY, and becomes a document object. </w:t>
            </w:r>
            <w:proofErr w:type="gramStart"/>
            <w:r w:rsidRPr="00B147C9">
              <w:rPr>
                <w:rFonts w:ascii="Times New Roman" w:eastAsia="Times New Roman" w:hAnsi="Times New Roman" w:cs="Times New Roman"/>
                <w:color w:val="111111"/>
                <w:sz w:val="28"/>
                <w:szCs w:val="28"/>
                <w:lang w:eastAsia="en-IN"/>
              </w:rPr>
              <w:t>other</w:t>
            </w:r>
            <w:proofErr w:type="gramEnd"/>
            <w:r w:rsidRPr="00B147C9">
              <w:rPr>
                <w:rFonts w:ascii="Times New Roman" w:eastAsia="Times New Roman" w:hAnsi="Times New Roman" w:cs="Times New Roman"/>
                <w:color w:val="111111"/>
                <w:sz w:val="28"/>
                <w:szCs w:val="28"/>
                <w:lang w:eastAsia="en-IN"/>
              </w:rPr>
              <w:t xml:space="preserve"> HTML tags as objects.</w:t>
            </w:r>
          </w:p>
          <w:p w:rsidR="00DA20CE" w:rsidRPr="00B147C9" w:rsidRDefault="00DA20CE" w:rsidP="00CD6FC6">
            <w:pPr>
              <w:rPr>
                <w:rFonts w:ascii="Times New Roman" w:hAnsi="Times New Roman" w:cs="Times New Roman"/>
                <w:sz w:val="28"/>
                <w:szCs w:val="28"/>
              </w:rPr>
            </w:pPr>
          </w:p>
        </w:tc>
      </w:tr>
      <w:tr w:rsidR="00DA20CE" w:rsidTr="00CD6FC6">
        <w:trPr>
          <w:trHeight w:val="2580"/>
        </w:trPr>
        <w:tc>
          <w:tcPr>
            <w:tcW w:w="3715" w:type="dxa"/>
          </w:tcPr>
          <w:p w:rsidR="00DA20CE" w:rsidRDefault="00DA20CE" w:rsidP="00CD6FC6"/>
          <w:p w:rsidR="00DA20CE" w:rsidRDefault="00DA20CE" w:rsidP="00CD6FC6"/>
          <w:p w:rsidR="00DA20CE" w:rsidRPr="00527B3B" w:rsidRDefault="00DA20CE" w:rsidP="00CD6FC6">
            <w:pPr>
              <w:shd w:val="clear" w:color="auto" w:fill="FFFFFF"/>
              <w:spacing w:before="150" w:after="150" w:line="360" w:lineRule="auto"/>
              <w:outlineLvl w:val="1"/>
              <w:rPr>
                <w:rFonts w:ascii="Times New Roman" w:hAnsi="Times New Roman" w:cs="Times New Roman"/>
                <w:color w:val="343546"/>
                <w:sz w:val="28"/>
                <w:szCs w:val="28"/>
                <w:shd w:val="clear" w:color="auto" w:fill="FFFFFF"/>
              </w:rPr>
            </w:pPr>
            <w:r w:rsidRPr="00527B3B">
              <w:rPr>
                <w:rFonts w:ascii="Times New Roman" w:hAnsi="Times New Roman" w:cs="Times New Roman"/>
                <w:color w:val="343546"/>
                <w:sz w:val="28"/>
                <w:szCs w:val="28"/>
                <w:shd w:val="clear" w:color="auto" w:fill="FFFFFF"/>
              </w:rPr>
              <w:t>It is the outermost object in the browser. It is the parent of all other objects in the browser. Everything in the browser is a child of a window object</w:t>
            </w:r>
          </w:p>
          <w:p w:rsidR="00DA20CE" w:rsidRDefault="00DA20CE" w:rsidP="00CD6FC6"/>
        </w:tc>
        <w:tc>
          <w:tcPr>
            <w:tcW w:w="3715" w:type="dxa"/>
          </w:tcPr>
          <w:p w:rsidR="00DA20CE" w:rsidRPr="001E460D" w:rsidRDefault="00DA20CE" w:rsidP="00CD6FC6">
            <w:pPr>
              <w:spacing w:line="360" w:lineRule="auto"/>
              <w:rPr>
                <w:rFonts w:ascii="Times New Roman" w:hAnsi="Times New Roman" w:cs="Times New Roman"/>
                <w:color w:val="444444"/>
                <w:sz w:val="28"/>
                <w:szCs w:val="28"/>
                <w:shd w:val="clear" w:color="auto" w:fill="FFFFFF"/>
              </w:rPr>
            </w:pPr>
          </w:p>
          <w:p w:rsidR="00DA20CE" w:rsidRPr="001E460D" w:rsidRDefault="00DA20CE" w:rsidP="00CD6FC6">
            <w:pPr>
              <w:pStyle w:val="NormalWeb"/>
              <w:shd w:val="clear" w:color="auto" w:fill="FFFFFF"/>
              <w:spacing w:before="0" w:beforeAutospacing="0" w:line="360" w:lineRule="auto"/>
              <w:rPr>
                <w:color w:val="212529"/>
                <w:sz w:val="28"/>
                <w:szCs w:val="28"/>
              </w:rPr>
            </w:pPr>
            <w:r w:rsidRPr="001E460D">
              <w:rPr>
                <w:color w:val="212529"/>
                <w:sz w:val="28"/>
                <w:szCs w:val="28"/>
              </w:rPr>
              <w:t>It provides information about the dimensions of the display screen such as its height, width, colour bits, etc.</w:t>
            </w:r>
          </w:p>
          <w:p w:rsidR="00DA20CE" w:rsidRPr="00707C92" w:rsidRDefault="00DA20CE" w:rsidP="00CD6FC6"/>
        </w:tc>
        <w:tc>
          <w:tcPr>
            <w:tcW w:w="3716" w:type="dxa"/>
          </w:tcPr>
          <w:p w:rsidR="00DA20CE" w:rsidRPr="00B147C9" w:rsidRDefault="00DA20CE" w:rsidP="00CD6FC6">
            <w:pPr>
              <w:pStyle w:val="Heading1"/>
              <w:spacing w:line="360" w:lineRule="auto"/>
              <w:outlineLvl w:val="0"/>
              <w:rPr>
                <w:rFonts w:ascii="Times New Roman" w:hAnsi="Times New Roman" w:cs="Times New Roman"/>
                <w:sz w:val="28"/>
                <w:szCs w:val="28"/>
                <w:shd w:val="clear" w:color="auto" w:fill="FFFFFF"/>
              </w:rPr>
            </w:pPr>
          </w:p>
          <w:p w:rsidR="00DA20CE" w:rsidRPr="00B147C9" w:rsidRDefault="00DA20CE" w:rsidP="00CD6FC6">
            <w:pPr>
              <w:pStyle w:val="Heading1"/>
              <w:spacing w:line="360" w:lineRule="auto"/>
              <w:outlineLvl w:val="0"/>
              <w:rPr>
                <w:rFonts w:ascii="Times New Roman" w:hAnsi="Times New Roman" w:cs="Times New Roman"/>
                <w:sz w:val="28"/>
                <w:szCs w:val="28"/>
              </w:rPr>
            </w:pPr>
            <w:r w:rsidRPr="00B147C9">
              <w:rPr>
                <w:rFonts w:ascii="Times New Roman" w:hAnsi="Times New Roman" w:cs="Times New Roman"/>
                <w:color w:val="212529"/>
                <w:sz w:val="28"/>
                <w:szCs w:val="28"/>
                <w:shd w:val="clear" w:color="auto" w:fill="FFFFFF"/>
              </w:rPr>
              <w:t>A document object is a child object of the </w:t>
            </w:r>
            <w:hyperlink r:id="rId4" w:tgtFrame="_blank" w:history="1">
              <w:r w:rsidRPr="00B147C9">
                <w:rPr>
                  <w:rStyle w:val="Hyperlink"/>
                  <w:rFonts w:ascii="Times New Roman" w:hAnsi="Times New Roman" w:cs="Times New Roman"/>
                  <w:color w:val="000000" w:themeColor="text1"/>
                  <w:sz w:val="28"/>
                  <w:szCs w:val="28"/>
                  <w:shd w:val="clear" w:color="auto" w:fill="FFFFFF"/>
                </w:rPr>
                <w:t>Window object</w:t>
              </w:r>
            </w:hyperlink>
            <w:r w:rsidRPr="00B147C9">
              <w:rPr>
                <w:rFonts w:ascii="Times New Roman" w:hAnsi="Times New Roman" w:cs="Times New Roman"/>
                <w:color w:val="212529"/>
                <w:sz w:val="28"/>
                <w:szCs w:val="28"/>
                <w:shd w:val="clear" w:color="auto" w:fill="FFFFFF"/>
              </w:rPr>
              <w:t>, which refers to the browser.</w:t>
            </w:r>
          </w:p>
        </w:tc>
      </w:tr>
      <w:tr w:rsidR="00DA20CE" w:rsidTr="00CD6FC6">
        <w:trPr>
          <w:trHeight w:val="2580"/>
        </w:trPr>
        <w:tc>
          <w:tcPr>
            <w:tcW w:w="3715" w:type="dxa"/>
          </w:tcPr>
          <w:p w:rsidR="00DA20CE" w:rsidRDefault="00DA20CE" w:rsidP="00CD6FC6"/>
          <w:p w:rsidR="00DA20CE" w:rsidRDefault="00DA20CE" w:rsidP="00CD6FC6">
            <w:pPr>
              <w:shd w:val="clear" w:color="auto" w:fill="FFFFFF"/>
              <w:spacing w:before="288" w:after="288" w:line="360" w:lineRule="auto"/>
              <w:rPr>
                <w:rFonts w:ascii="Times New Roman" w:eastAsia="Times New Roman" w:hAnsi="Times New Roman" w:cs="Times New Roman"/>
                <w:color w:val="000000"/>
                <w:sz w:val="28"/>
                <w:szCs w:val="28"/>
                <w:lang w:eastAsia="en-IN"/>
              </w:rPr>
            </w:pPr>
          </w:p>
          <w:p w:rsidR="00DA20CE" w:rsidRPr="00527B3B" w:rsidRDefault="00DA20CE" w:rsidP="00CD6FC6">
            <w:pPr>
              <w:shd w:val="clear" w:color="auto" w:fill="FFFFFF"/>
              <w:spacing w:before="288" w:after="288" w:line="360" w:lineRule="auto"/>
              <w:rPr>
                <w:rFonts w:ascii="Times New Roman" w:eastAsia="Times New Roman" w:hAnsi="Times New Roman" w:cs="Times New Roman"/>
                <w:color w:val="000000"/>
                <w:sz w:val="28"/>
                <w:szCs w:val="28"/>
                <w:lang w:eastAsia="en-IN"/>
              </w:rPr>
            </w:pPr>
            <w:r w:rsidRPr="00527B3B">
              <w:rPr>
                <w:rFonts w:ascii="Times New Roman" w:eastAsia="Times New Roman" w:hAnsi="Times New Roman" w:cs="Times New Roman"/>
                <w:color w:val="000000"/>
                <w:sz w:val="28"/>
                <w:szCs w:val="28"/>
                <w:lang w:eastAsia="en-IN"/>
              </w:rPr>
              <w:t>All global JavaScript objects, functions, and variables automatically become members of the window object.</w:t>
            </w:r>
          </w:p>
          <w:p w:rsidR="00DA20CE" w:rsidRDefault="00DA20CE" w:rsidP="00CD6FC6"/>
        </w:tc>
        <w:tc>
          <w:tcPr>
            <w:tcW w:w="3715" w:type="dxa"/>
          </w:tcPr>
          <w:p w:rsidR="00DA20CE" w:rsidRPr="00707C92" w:rsidRDefault="00DA20CE" w:rsidP="00CD6FC6">
            <w:pPr>
              <w:spacing w:line="360" w:lineRule="auto"/>
              <w:rPr>
                <w:rFonts w:ascii="Times New Roman" w:hAnsi="Times New Roman" w:cs="Times New Roman"/>
              </w:rPr>
            </w:pPr>
            <w:proofErr w:type="gramStart"/>
            <w:r w:rsidRPr="00707C92">
              <w:rPr>
                <w:rFonts w:ascii="Times New Roman" w:hAnsi="Times New Roman" w:cs="Times New Roman"/>
                <w:color w:val="212529"/>
                <w:sz w:val="28"/>
                <w:szCs w:val="28"/>
              </w:rPr>
              <w:t>window</w:t>
            </w:r>
            <w:proofErr w:type="gramEnd"/>
            <w:r w:rsidRPr="00707C92">
              <w:rPr>
                <w:rFonts w:ascii="Times New Roman" w:hAnsi="Times New Roman" w:cs="Times New Roman"/>
                <w:color w:val="212529"/>
                <w:sz w:val="28"/>
                <w:szCs w:val="28"/>
              </w:rPr>
              <w:t xml:space="preserve"> object is at the top of the scope chain, the property </w:t>
            </w:r>
            <w:r w:rsidRPr="00707C92">
              <w:rPr>
                <w:rFonts w:ascii="Times New Roman" w:hAnsi="Times New Roman" w:cs="Times New Roman"/>
                <w:sz w:val="28"/>
                <w:szCs w:val="28"/>
              </w:rPr>
              <w:t>window. screen</w:t>
            </w:r>
            <w:r w:rsidRPr="00707C92">
              <w:rPr>
                <w:rFonts w:ascii="Times New Roman" w:hAnsi="Times New Roman" w:cs="Times New Roman"/>
                <w:color w:val="FF0000"/>
                <w:sz w:val="28"/>
                <w:szCs w:val="28"/>
              </w:rPr>
              <w:t> </w:t>
            </w:r>
            <w:r w:rsidRPr="00707C92">
              <w:rPr>
                <w:rFonts w:ascii="Times New Roman" w:hAnsi="Times New Roman" w:cs="Times New Roman"/>
                <w:color w:val="212529"/>
                <w:sz w:val="28"/>
                <w:szCs w:val="28"/>
              </w:rPr>
              <w:t>gives the Screen object, but the screen object can be accessed without specifying the window too, in that case JavaScript automatically detects the browser window, which is created by JavaScript Runtime Engine</w:t>
            </w:r>
          </w:p>
        </w:tc>
        <w:tc>
          <w:tcPr>
            <w:tcW w:w="3716" w:type="dxa"/>
          </w:tcPr>
          <w:p w:rsidR="00DA20CE" w:rsidRDefault="00DA20CE" w:rsidP="00CD6FC6">
            <w:pPr>
              <w:pStyle w:val="NormalWeb"/>
              <w:shd w:val="clear" w:color="auto" w:fill="FFFFFF"/>
              <w:spacing w:before="0" w:beforeAutospacing="0" w:line="360" w:lineRule="auto"/>
              <w:rPr>
                <w:color w:val="212529"/>
                <w:sz w:val="28"/>
                <w:szCs w:val="28"/>
              </w:rPr>
            </w:pPr>
          </w:p>
          <w:p w:rsidR="00DA20CE" w:rsidRPr="00B147C9" w:rsidRDefault="00DA20CE" w:rsidP="00CD6FC6">
            <w:pPr>
              <w:pStyle w:val="NormalWeb"/>
              <w:shd w:val="clear" w:color="auto" w:fill="FFFFFF"/>
              <w:spacing w:before="0" w:beforeAutospacing="0" w:line="360" w:lineRule="auto"/>
              <w:rPr>
                <w:color w:val="212529"/>
                <w:sz w:val="28"/>
                <w:szCs w:val="28"/>
              </w:rPr>
            </w:pPr>
            <w:r w:rsidRPr="00B147C9">
              <w:rPr>
                <w:color w:val="212529"/>
                <w:sz w:val="28"/>
                <w:szCs w:val="28"/>
              </w:rPr>
              <w:t>The Document Object provides different collection elements, such as anchor and Links which helps you to count the number of specific elements on a form.</w:t>
            </w:r>
          </w:p>
          <w:p w:rsidR="00DA20CE" w:rsidRPr="00B147C9" w:rsidRDefault="00DA20CE" w:rsidP="00CD6FC6">
            <w:pPr>
              <w:spacing w:line="360" w:lineRule="auto"/>
              <w:rPr>
                <w:rFonts w:ascii="Times New Roman" w:hAnsi="Times New Roman" w:cs="Times New Roman"/>
                <w:sz w:val="28"/>
                <w:szCs w:val="28"/>
              </w:rPr>
            </w:pPr>
          </w:p>
        </w:tc>
      </w:tr>
      <w:tr w:rsidR="00DA20CE" w:rsidTr="00CD6FC6">
        <w:trPr>
          <w:trHeight w:val="2580"/>
        </w:trPr>
        <w:tc>
          <w:tcPr>
            <w:tcW w:w="3715" w:type="dxa"/>
          </w:tcPr>
          <w:p w:rsidR="00DA20CE" w:rsidRDefault="00DA20CE" w:rsidP="00CD6FC6"/>
          <w:p w:rsidR="00DA20CE" w:rsidRDefault="00DA20CE" w:rsidP="00CD6FC6"/>
          <w:p w:rsidR="00DA20CE" w:rsidRDefault="00DA20CE" w:rsidP="00CD6FC6"/>
          <w:p w:rsidR="00DA20CE" w:rsidRPr="00527B3B" w:rsidRDefault="00DA20CE" w:rsidP="00CD6FC6">
            <w:pPr>
              <w:shd w:val="clear" w:color="auto" w:fill="FFFFFF"/>
              <w:spacing w:before="288" w:after="288" w:line="360" w:lineRule="auto"/>
              <w:rPr>
                <w:rFonts w:ascii="Times New Roman" w:eastAsia="Times New Roman" w:hAnsi="Times New Roman" w:cs="Times New Roman"/>
                <w:color w:val="000000"/>
                <w:sz w:val="28"/>
                <w:szCs w:val="28"/>
                <w:lang w:eastAsia="en-IN"/>
              </w:rPr>
            </w:pPr>
            <w:r w:rsidRPr="00527B3B">
              <w:rPr>
                <w:rFonts w:ascii="Times New Roman" w:eastAsia="Times New Roman" w:hAnsi="Times New Roman" w:cs="Times New Roman"/>
                <w:color w:val="000000"/>
                <w:sz w:val="28"/>
                <w:szCs w:val="28"/>
                <w:lang w:eastAsia="en-IN"/>
              </w:rPr>
              <w:t>Even the document object (of the HTML DOM) is a property of the window object</w:t>
            </w:r>
          </w:p>
          <w:p w:rsidR="00DA20CE" w:rsidRPr="00864388" w:rsidRDefault="00DA20CE" w:rsidP="00CD6FC6"/>
        </w:tc>
        <w:tc>
          <w:tcPr>
            <w:tcW w:w="3715" w:type="dxa"/>
          </w:tcPr>
          <w:p w:rsidR="00DA20CE" w:rsidRDefault="00DA20CE" w:rsidP="00CD6FC6">
            <w:pPr>
              <w:spacing w:after="160" w:line="360" w:lineRule="auto"/>
              <w:rPr>
                <w:rFonts w:ascii="Times New Roman" w:hAnsi="Times New Roman" w:cs="Times New Roman"/>
                <w:color w:val="212529"/>
                <w:sz w:val="28"/>
                <w:szCs w:val="28"/>
                <w:shd w:val="clear" w:color="auto" w:fill="FFFFFF"/>
              </w:rPr>
            </w:pPr>
          </w:p>
          <w:p w:rsidR="00DA20CE" w:rsidRPr="001E460D" w:rsidRDefault="00DA20CE" w:rsidP="00CD6FC6">
            <w:pPr>
              <w:spacing w:line="360" w:lineRule="auto"/>
              <w:rPr>
                <w:rFonts w:ascii="Times New Roman" w:hAnsi="Times New Roman" w:cs="Times New Roman"/>
                <w:sz w:val="28"/>
                <w:szCs w:val="28"/>
              </w:rPr>
            </w:pPr>
            <w:r w:rsidRPr="001E460D">
              <w:rPr>
                <w:rFonts w:ascii="Times New Roman" w:hAnsi="Times New Roman" w:cs="Times New Roman"/>
                <w:color w:val="212529"/>
                <w:sz w:val="28"/>
                <w:szCs w:val="28"/>
                <w:shd w:val="clear" w:color="auto" w:fill="FFFFFF"/>
              </w:rPr>
              <w:t>The JavaScript Screen object can be used for improving the user experience by controlling the UI of the web app or website based on the screen size.</w:t>
            </w:r>
          </w:p>
          <w:p w:rsidR="00DA20CE" w:rsidRDefault="00DA20CE" w:rsidP="00CD6FC6"/>
        </w:tc>
        <w:tc>
          <w:tcPr>
            <w:tcW w:w="3716" w:type="dxa"/>
          </w:tcPr>
          <w:p w:rsidR="00DA20CE" w:rsidRPr="00B147C9" w:rsidRDefault="00DA20CE" w:rsidP="00CD6FC6">
            <w:pPr>
              <w:spacing w:line="360" w:lineRule="auto"/>
              <w:rPr>
                <w:rFonts w:ascii="Times New Roman" w:hAnsi="Times New Roman" w:cs="Times New Roman"/>
                <w:sz w:val="28"/>
                <w:szCs w:val="28"/>
              </w:rPr>
            </w:pPr>
            <w:r w:rsidRPr="00B147C9">
              <w:rPr>
                <w:rFonts w:ascii="Times New Roman" w:hAnsi="Times New Roman" w:cs="Times New Roman"/>
                <w:color w:val="212529"/>
                <w:sz w:val="28"/>
                <w:szCs w:val="28"/>
                <w:shd w:val="clear" w:color="auto" w:fill="FFFFFF"/>
              </w:rPr>
              <w:t>The Document Object also allows you to </w:t>
            </w:r>
            <w:hyperlink r:id="rId5" w:tgtFrame="_blank" w:history="1">
              <w:r w:rsidRPr="00007094">
                <w:rPr>
                  <w:rStyle w:val="Hyperlink"/>
                  <w:rFonts w:ascii="Times New Roman" w:hAnsi="Times New Roman" w:cs="Times New Roman"/>
                  <w:sz w:val="28"/>
                  <w:szCs w:val="28"/>
                  <w:shd w:val="clear" w:color="auto" w:fill="FFFFFF"/>
                </w:rPr>
                <w:t>create cookies for a webpage</w:t>
              </w:r>
            </w:hyperlink>
            <w:r w:rsidRPr="00B147C9">
              <w:rPr>
                <w:rFonts w:ascii="Times New Roman" w:hAnsi="Times New Roman" w:cs="Times New Roman"/>
                <w:color w:val="212529"/>
                <w:sz w:val="28"/>
                <w:szCs w:val="28"/>
                <w:shd w:val="clear" w:color="auto" w:fill="FFFFFF"/>
              </w:rPr>
              <w:t> by providing a property named cookie. A cookie stores information about the user's computer, which helps in accessing visited websites</w:t>
            </w:r>
          </w:p>
        </w:tc>
      </w:tr>
      <w:tr w:rsidR="00DA20CE" w:rsidTr="00CD6FC6">
        <w:trPr>
          <w:trHeight w:val="2580"/>
        </w:trPr>
        <w:tc>
          <w:tcPr>
            <w:tcW w:w="3715" w:type="dxa"/>
          </w:tcPr>
          <w:p w:rsidR="00DA20CE" w:rsidRDefault="00DA20CE" w:rsidP="00CD6FC6"/>
          <w:p w:rsidR="00DA20CE" w:rsidRDefault="00DA20CE" w:rsidP="00CD6FC6"/>
          <w:p w:rsidR="00DA20CE" w:rsidRPr="00527B3B" w:rsidRDefault="00DA20CE" w:rsidP="00CD6FC6">
            <w:pPr>
              <w:spacing w:line="360" w:lineRule="auto"/>
              <w:rPr>
                <w:rFonts w:ascii="Times New Roman" w:hAnsi="Times New Roman" w:cs="Times New Roman"/>
                <w:sz w:val="28"/>
                <w:szCs w:val="28"/>
                <w:lang w:eastAsia="en-IN"/>
              </w:rPr>
            </w:pPr>
            <w:r w:rsidRPr="00527B3B">
              <w:rPr>
                <w:rFonts w:ascii="Times New Roman" w:hAnsi="Times New Roman" w:cs="Times New Roman"/>
                <w:sz w:val="28"/>
                <w:szCs w:val="28"/>
              </w:rPr>
              <w:t>The browser window (the browser viewport) is NOT including toolbars and scrollbars</w:t>
            </w:r>
          </w:p>
          <w:p w:rsidR="00DA20CE" w:rsidRDefault="00DA20CE" w:rsidP="00CD6FC6"/>
        </w:tc>
        <w:tc>
          <w:tcPr>
            <w:tcW w:w="3715" w:type="dxa"/>
          </w:tcPr>
          <w:p w:rsidR="00DA20CE" w:rsidRDefault="00DA20CE" w:rsidP="00CD6FC6">
            <w:pPr>
              <w:spacing w:line="360" w:lineRule="auto"/>
              <w:rPr>
                <w:rFonts w:ascii="Times New Roman" w:hAnsi="Times New Roman" w:cs="Times New Roman"/>
                <w:color w:val="111111"/>
                <w:sz w:val="28"/>
                <w:szCs w:val="28"/>
                <w:shd w:val="clear" w:color="auto" w:fill="FFFFFF"/>
              </w:rPr>
            </w:pPr>
          </w:p>
          <w:p w:rsidR="00DA20CE" w:rsidRPr="00147B26" w:rsidRDefault="00DA20CE" w:rsidP="00CD6FC6">
            <w:pPr>
              <w:spacing w:line="360" w:lineRule="auto"/>
              <w:rPr>
                <w:rFonts w:ascii="Times New Roman" w:hAnsi="Times New Roman" w:cs="Times New Roman"/>
                <w:color w:val="444444"/>
                <w:sz w:val="28"/>
                <w:szCs w:val="28"/>
                <w:shd w:val="clear" w:color="auto" w:fill="FFFFFF"/>
              </w:rPr>
            </w:pPr>
            <w:r>
              <w:rPr>
                <w:rFonts w:ascii="Times New Roman" w:hAnsi="Times New Roman" w:cs="Times New Roman"/>
                <w:color w:val="111111"/>
                <w:sz w:val="28"/>
                <w:szCs w:val="28"/>
                <w:shd w:val="clear" w:color="auto" w:fill="FFFFFF"/>
              </w:rPr>
              <w:t xml:space="preserve">It </w:t>
            </w:r>
            <w:r w:rsidRPr="00147B26">
              <w:rPr>
                <w:rFonts w:ascii="Times New Roman" w:hAnsi="Times New Roman" w:cs="Times New Roman"/>
                <w:color w:val="111111"/>
                <w:sz w:val="28"/>
                <w:szCs w:val="28"/>
                <w:shd w:val="clear" w:color="auto" w:fill="FFFFFF"/>
              </w:rPr>
              <w:t>is a small information object about physical screen dimensions.</w:t>
            </w:r>
          </w:p>
          <w:p w:rsidR="00DA20CE" w:rsidRDefault="00DA20CE" w:rsidP="00CD6FC6"/>
        </w:tc>
        <w:tc>
          <w:tcPr>
            <w:tcW w:w="3716" w:type="dxa"/>
          </w:tcPr>
          <w:p w:rsidR="00DA20CE" w:rsidRDefault="00DA20CE" w:rsidP="00CD6FC6">
            <w:pPr>
              <w:spacing w:line="360" w:lineRule="auto"/>
              <w:rPr>
                <w:rFonts w:ascii="Times New Roman" w:hAnsi="Times New Roman" w:cs="Times New Roman"/>
                <w:color w:val="000000" w:themeColor="text1"/>
                <w:sz w:val="28"/>
                <w:szCs w:val="28"/>
                <w:shd w:val="clear" w:color="auto" w:fill="FFFFFF"/>
              </w:rPr>
            </w:pPr>
          </w:p>
          <w:p w:rsidR="00DA20CE" w:rsidRDefault="00DA20CE" w:rsidP="00CD6FC6">
            <w:pPr>
              <w:spacing w:line="360" w:lineRule="auto"/>
            </w:pPr>
            <w:r>
              <w:rPr>
                <w:rFonts w:ascii="Times New Roman" w:hAnsi="Times New Roman" w:cs="Times New Roman"/>
                <w:color w:val="000000" w:themeColor="text1"/>
                <w:sz w:val="28"/>
                <w:szCs w:val="28"/>
                <w:shd w:val="clear" w:color="auto" w:fill="FFFFFF"/>
              </w:rPr>
              <w:t xml:space="preserve">It </w:t>
            </w:r>
            <w:r w:rsidRPr="00147B26">
              <w:rPr>
                <w:rFonts w:ascii="Times New Roman" w:hAnsi="Times New Roman" w:cs="Times New Roman"/>
                <w:color w:val="000000" w:themeColor="text1"/>
                <w:sz w:val="28"/>
                <w:szCs w:val="28"/>
                <w:shd w:val="clear" w:color="auto" w:fill="FFFFFF"/>
              </w:rPr>
              <w:t>is the main object of the potentially visible (or better yet: rendered) document object model/DOM.</w:t>
            </w:r>
          </w:p>
        </w:tc>
      </w:tr>
    </w:tbl>
    <w:p w:rsidR="00DA20CE" w:rsidRDefault="00DA20CE"/>
    <w:sectPr w:rsidR="00DA2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CE"/>
    <w:rsid w:val="002D1FE9"/>
    <w:rsid w:val="00DA2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9E2C6-33B2-43D7-934D-30E6EC8F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0CE"/>
  </w:style>
  <w:style w:type="paragraph" w:styleId="Heading1">
    <w:name w:val="heading 1"/>
    <w:basedOn w:val="Normal"/>
    <w:next w:val="Normal"/>
    <w:link w:val="Heading1Char"/>
    <w:uiPriority w:val="9"/>
    <w:qFormat/>
    <w:rsid w:val="00DA20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0C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A20C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A20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A20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udytonight.com/javascript/cookies-in-javascript" TargetMode="External"/><Relationship Id="rId4" Type="http://schemas.openxmlformats.org/officeDocument/2006/relationships/hyperlink" Target="https://www.studytonight.com/javascript/javascript-window-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2023-09-23T12:54:00Z</dcterms:created>
  <dcterms:modified xsi:type="dcterms:W3CDTF">2023-09-23T12:59:00Z</dcterms:modified>
</cp:coreProperties>
</file>