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3"/>
          <w:szCs w:val="33"/>
          <w:highlight w:val="white"/>
          <w:rtl w:val="0"/>
        </w:rPr>
        <w:t xml:space="preserve">Data Sci: Assignment#1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3"/>
          <w:szCs w:val="33"/>
          <w:highlight w:val="white"/>
          <w:rtl w:val="0"/>
        </w:rPr>
        <w:t xml:space="preserve">3rd Jan 2021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Please go through the following readings and hands-on. Try to understand the basics of Data Storytelling with the help of these webpages. It is an art and science.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Once you are comfortable with this, try to apply the knowledge you gained from it to the attached dataset of </w:t>
      </w:r>
      <w:r w:rsidDel="00000000" w:rsidR="00000000" w:rsidRPr="00000000">
        <w:rPr>
          <w:b w:val="1"/>
          <w:rtl w:val="0"/>
        </w:rPr>
        <w:t xml:space="preserve">SK-Australia-Ren-Energy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guess you could use Python as you might be more comfortable with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It's fine to do limited work, but whatever you do understand it thoroughly. I expect you would be able to complete the assignment by Thursday 12 noon.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3. Come up with your observations and insights using descriptive analysis and exploratory analysis of the data. Note down every observation about the dataset using simple but good English. </w:t>
      </w:r>
      <w:r w:rsidDel="00000000" w:rsidR="00000000" w:rsidRPr="00000000">
        <w:rPr>
          <w:i w:val="1"/>
          <w:rtl w:val="0"/>
        </w:rPr>
        <w:t xml:space="preserve">It's not the mother tongue of any of us, anyway!  :)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Storytelling with data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https://www.kaggle.com/phillipheita/storytelling-with-data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Art of Storytelling in Analytics and Data Science | How to Create Data Stories?</w:t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https://www.analyticsvidhya.com/blog/2020/05/art-storytelling-analytics-data-science/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phillipheita/storytelling-with-data" TargetMode="External"/><Relationship Id="rId7" Type="http://schemas.openxmlformats.org/officeDocument/2006/relationships/hyperlink" Target="https://www.analyticsvidhya.com/blog/2020/05/art-storytelling-analytics-data-scienc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