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32" w:lineRule="auto"/>
        <w:ind w:firstLine="720"/>
        <w:rPr/>
      </w:pPr>
      <w:bookmarkStart w:colFirst="0" w:colLast="0" w:name="_2bhwcpw64mpx" w:id="0"/>
      <w:bookmarkEnd w:id="0"/>
      <w:r w:rsidDel="00000000" w:rsidR="00000000" w:rsidRPr="00000000">
        <w:rPr>
          <w:rtl w:val="0"/>
        </w:rPr>
        <w:t xml:space="preserve">Arctic Ice Images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5xfxz20or9p" w:id="1"/>
      <w:bookmarkEnd w:id="1"/>
      <w:r w:rsidDel="00000000" w:rsidR="00000000" w:rsidRPr="00000000">
        <w:rPr>
          <w:rtl w:val="0"/>
        </w:rPr>
        <w:t xml:space="preserve">Python -</w:t>
      </w:r>
    </w:p>
    <w:p w:rsidR="00000000" w:rsidDel="00000000" w:rsidP="00000000" w:rsidRDefault="00000000" w:rsidRPr="00000000" w14:paraId="00000004">
      <w:pPr>
        <w:pStyle w:val="Heading3"/>
        <w:spacing w:after="0" w:before="0" w:line="432" w:lineRule="auto"/>
        <w:rPr/>
      </w:pPr>
      <w:bookmarkStart w:colFirst="0" w:colLast="0" w:name="_z0udu1xwxvbz" w:id="2"/>
      <w:bookmarkEnd w:id="2"/>
      <w:r w:rsidDel="00000000" w:rsidR="00000000" w:rsidRPr="00000000">
        <w:rPr>
          <w:rtl w:val="0"/>
        </w:rPr>
        <w:t xml:space="preserve">Calculating the range for white pixels in an image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loading in an image, we use Matplotlib’s color picker tool to decide the lower bound of the range for white pixels. The upper bound is (255,255,255).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lower bound comes to be (153,161,165), approximately.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 the [ lower, upper ] range is →  [ (153,161,165), (255,255,255) ]</w:t>
      </w:r>
    </w:p>
    <w:p w:rsidR="00000000" w:rsidDel="00000000" w:rsidP="00000000" w:rsidRDefault="00000000" w:rsidRPr="00000000" w14:paraId="00000008">
      <w:pPr>
        <w:pStyle w:val="Heading3"/>
        <w:spacing w:after="0" w:before="0" w:line="432" w:lineRule="auto"/>
        <w:rPr/>
      </w:pPr>
      <w:bookmarkStart w:colFirst="0" w:colLast="0" w:name="_m1tf52x5pvop" w:id="3"/>
      <w:bookmarkEnd w:id="3"/>
      <w:r w:rsidDel="00000000" w:rsidR="00000000" w:rsidRPr="00000000">
        <w:rPr>
          <w:rtl w:val="0"/>
        </w:rPr>
        <w:t xml:space="preserve">Reading an image to calculate ice percentage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is loaded in with the OpenCV library. (In BGR mode)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some of the image pixels represent the space part, they are subtracted from the total number of pixels to get the no of pixels for the Earth.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OpenCV method inRange helps us to decide which pixels in the image fall between the [lower, upper] range.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make use of the range we’ve found out to calculate the no of white pixels representing ice in the image.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ratio of the number of white pixels to the number of Earth pixels gives us the percentage of ice.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ice percentage is added to the list of percentages.</w:t>
      </w:r>
    </w:p>
    <w:p w:rsidR="00000000" w:rsidDel="00000000" w:rsidP="00000000" w:rsidRDefault="00000000" w:rsidRPr="00000000" w14:paraId="0000000F">
      <w:pPr>
        <w:pStyle w:val="Heading2"/>
        <w:spacing w:line="432" w:lineRule="auto"/>
        <w:rPr/>
      </w:pPr>
      <w:bookmarkStart w:colFirst="0" w:colLast="0" w:name="_w9g488eped3c" w:id="4"/>
      <w:bookmarkEnd w:id="4"/>
      <w:r w:rsidDel="00000000" w:rsidR="00000000" w:rsidRPr="00000000">
        <w:rPr>
          <w:rtl w:val="0"/>
        </w:rPr>
        <w:t xml:space="preserve">Spreadsheet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before="0" w:line="432" w:lineRule="auto"/>
        <w:rPr/>
      </w:pPr>
      <w:bookmarkStart w:colFirst="0" w:colLast="0" w:name="_e3arog6j30n1" w:id="5"/>
      <w:bookmarkEnd w:id="5"/>
      <w:r w:rsidDel="00000000" w:rsidR="00000000" w:rsidRPr="00000000">
        <w:rPr>
          <w:rtl w:val="0"/>
        </w:rPr>
        <w:t xml:space="preserve">Ice percentages.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sz w:val="14"/>
          <w:szCs w:val="14"/>
        </w:rPr>
      </w:pPr>
      <w:r w:rsidDel="00000000" w:rsidR="00000000" w:rsidRPr="00000000">
        <w:rPr>
          <w:u w:val="single"/>
          <w:rtl w:val="0"/>
        </w:rPr>
        <w:t xml:space="preserve">For every year, the Ice Percent decreases by about 0.0612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values seem to be decreasing faster in the last 20 years than first 20 years.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year 1996, the value started dropping more rapidly, on average.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more peaks and dips in the last 20 years than the first 20 years.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Years 2007 to 2012 show the lowest sum of ice percentages for any 6 years.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year 1983 had maximum Ice percentage value = 8.8294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values = 7.6325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2012 and 2016 were the years with the least ice percentages with values of 5.77 and 5.93 respectively.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 change relative to last year: lowest was -0.0118 in 2007, and the highest was +0.0160 in 2013.</w:t>
      </w:r>
    </w:p>
    <w:p w:rsidR="00000000" w:rsidDel="00000000" w:rsidP="00000000" w:rsidRDefault="00000000" w:rsidRPr="00000000" w14:paraId="0000001A">
      <w:pPr>
        <w:pStyle w:val="Heading3"/>
        <w:spacing w:line="432" w:lineRule="auto"/>
        <w:rPr/>
      </w:pPr>
      <w:bookmarkStart w:colFirst="0" w:colLast="0" w:name="_o2txs6al7ndl" w:id="6"/>
      <w:bookmarkEnd w:id="6"/>
      <w:r w:rsidDel="00000000" w:rsidR="00000000" w:rsidRPr="00000000">
        <w:rPr>
          <w:rtl w:val="0"/>
        </w:rPr>
        <w:t xml:space="preserve">Global average temperatures.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2016 and 2020 show the highest global average temperatures with values of 1.02 each.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years 2015-2020 show some of the highest global average temperatures.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last value 0.95 being significantly the most.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of all values = 0.5138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43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1985, global avg temperature was lowest = 0.12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every increase of 1.0 in Ice Percentage, Global Avg Temp decreases by about 0.25.</w:t>
      </w:r>
    </w:p>
    <w:sectPr>
      <w:pgSz w:h="15840" w:w="12240" w:orient="portrait"/>
      <w:pgMar w:bottom="1440" w:top="81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