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266B6" w14:textId="13A1E4BF" w:rsidR="005151BF" w:rsidRDefault="00EA58B8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Individual Career Plan</w:t>
      </w:r>
    </w:p>
    <w:p w14:paraId="23B46B82" w14:textId="77777777" w:rsidR="005151BF" w:rsidRDefault="004D5BA9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</w:rPr>
        <mc:AlternateContent>
          <mc:Choice Requires="wpg">
            <w:drawing>
              <wp:inline distT="114300" distB="114300" distL="114300" distR="114300" wp14:anchorId="741FCC3A" wp14:editId="02EACF99">
                <wp:extent cx="4457700" cy="40957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409575"/>
                          <a:chOff x="685800" y="400100"/>
                          <a:chExt cx="4438500" cy="386100"/>
                        </a:xfrm>
                      </wpg:grpSpPr>
                      <wps:wsp>
                        <wps:cNvPr id="2" name="Chevron 2"/>
                        <wps:cNvSpPr/>
                        <wps:spPr>
                          <a:xfrm>
                            <a:off x="685800" y="400100"/>
                            <a:ext cx="1485900" cy="386100"/>
                          </a:xfrm>
                          <a:prstGeom prst="chevron">
                            <a:avLst>
                              <a:gd name="adj" fmla="val 50000"/>
                            </a:avLst>
                          </a:prstGeom>
                          <a:solidFill>
                            <a:srgbClr val="8E7CC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9E8F08" w14:textId="77777777" w:rsidR="005151BF" w:rsidRDefault="005151B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838200" y="402200"/>
                            <a:ext cx="1542900" cy="34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5A4AE4" w14:textId="77777777" w:rsidR="005151BF" w:rsidRDefault="004D5BA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b/>
                                  <w:color w:val="FFFFFF"/>
                                  <w:sz w:val="24"/>
                                </w:rPr>
                                <w:t>Reflect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" name="Chevron 4"/>
                        <wps:cNvSpPr/>
                        <wps:spPr>
                          <a:xfrm>
                            <a:off x="2057400" y="400100"/>
                            <a:ext cx="1485900" cy="386100"/>
                          </a:xfrm>
                          <a:prstGeom prst="chevron">
                            <a:avLst>
                              <a:gd name="adj" fmla="val 50000"/>
                            </a:avLst>
                          </a:prstGeom>
                          <a:solidFill>
                            <a:srgbClr val="3D85C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36C9C5C" w14:textId="77777777" w:rsidR="005151BF" w:rsidRDefault="005151B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209800" y="402200"/>
                            <a:ext cx="1542900" cy="34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D92C80" w14:textId="77777777" w:rsidR="005151BF" w:rsidRDefault="004D5BA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b/>
                                  <w:color w:val="FFFFFF"/>
                                  <w:sz w:val="24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" name="Chevron 6"/>
                        <wps:cNvSpPr/>
                        <wps:spPr>
                          <a:xfrm>
                            <a:off x="3429000" y="400100"/>
                            <a:ext cx="1485900" cy="386100"/>
                          </a:xfrm>
                          <a:prstGeom prst="chevron">
                            <a:avLst>
                              <a:gd name="adj" fmla="val 50000"/>
                            </a:avLst>
                          </a:prstGeom>
                          <a:solidFill>
                            <a:srgbClr val="93C47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FEFB1AD" w14:textId="77777777" w:rsidR="005151BF" w:rsidRDefault="005151B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581400" y="402200"/>
                            <a:ext cx="1542900" cy="34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BBF370" w14:textId="77777777" w:rsidR="005151BF" w:rsidRDefault="004D5BA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b/>
                                  <w:color w:val="FFFFFF"/>
                                  <w:sz w:val="24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1FCC3A" id="Group 1" o:spid="_x0000_s1026" style="width:351pt;height:32.25pt;mso-position-horizontal-relative:char;mso-position-vertical-relative:line" coordorigin="6858,4001" coordsize="44385,3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2" o:spid="_x0000_s1027" type="#_x0000_t55" style="position:absolute;left:6858;top:4001;width:14859;height:3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" adj="18794" fillcolor="#8e7cc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09E8F08" w14:textId="77777777" w:rsidR="005151BF" w:rsidRDefault="005151B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8382;top:4022;width:15429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 filled="f" stroked="f">
                  <v:textbox inset="2.53958mm,2.53958mm,2.53958mm,2.53958mm">
                    <w:txbxContent>
                      <w:p w14:paraId="4D5A4AE4" w14:textId="77777777" w:rsidR="005151BF" w:rsidRDefault="004D5BA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b/>
                            <w:color w:val="FFFFFF"/>
                            <w:sz w:val="24"/>
                          </w:rPr>
                          <w:t>Reflect</w:t>
                        </w:r>
                      </w:p>
                    </w:txbxContent>
                  </v:textbox>
                </v:shape>
                <v:shape id="Chevron 4" o:spid="_x0000_s1029" type="#_x0000_t55" style="position:absolute;left:20574;top:4001;width:14859;height:3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" adj="18794" fillcolor="#3d85c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36C9C5C" w14:textId="77777777" w:rsidR="005151BF" w:rsidRDefault="005151B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5" o:spid="_x0000_s1030" type="#_x0000_t202" style="position:absolute;left:22098;top:4022;width:15429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MsOxgAAANoAAAAPAAAAZHJzL2Rvd25yZXYueG1sRI9BSwMx&#10;FITvgv8hPMGL2GwLlr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NWTLDsYAAADaAAAA&#10;DwAAAAAAAAAAAAAAAAAHAgAAZHJzL2Rvd25yZXYueG1sUEsFBgAAAAADAAMAtwAAAPoCAAAAAA==&#10;" filled="f" stroked="f">
                  <v:textbox inset="2.53958mm,2.53958mm,2.53958mm,2.53958mm">
                    <w:txbxContent>
                      <w:p w14:paraId="38D92C80" w14:textId="77777777" w:rsidR="005151BF" w:rsidRDefault="004D5BA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b/>
                            <w:color w:val="FFFFFF"/>
                            <w:sz w:val="24"/>
                          </w:rPr>
                          <w:t>Plan</w:t>
                        </w:r>
                      </w:p>
                    </w:txbxContent>
                  </v:textbox>
                </v:shape>
                <v:shape id="Chevron 6" o:spid="_x0000_s1031" type="#_x0000_t55" style="position:absolute;left:34290;top:4001;width:14859;height:3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" adj="18794" fillcolor="#93c47d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FEFB1AD" w14:textId="77777777" w:rsidR="005151BF" w:rsidRDefault="005151B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7" o:spid="_x0000_s1032" type="#_x0000_t202" style="position:absolute;left:35814;top:4022;width:15429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" filled="f" stroked="f">
                  <v:textbox inset="2.53958mm,2.53958mm,2.53958mm,2.53958mm">
                    <w:txbxContent>
                      <w:p w14:paraId="34BBF370" w14:textId="77777777" w:rsidR="005151BF" w:rsidRDefault="004D5BA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b/>
                            <w:color w:val="FFFFFF"/>
                            <w:sz w:val="24"/>
                          </w:rPr>
                          <w:t>Commit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8D138C" w14:textId="77777777" w:rsidR="005151BF" w:rsidRDefault="005151BF">
      <w:pPr>
        <w:rPr>
          <w:rFonts w:ascii="Proxima Nova" w:eastAsia="Proxima Nova" w:hAnsi="Proxima Nova" w:cs="Proxima Nova"/>
        </w:rPr>
      </w:pPr>
    </w:p>
    <w:p w14:paraId="4E33B9F9" w14:textId="77777777" w:rsidR="005151BF" w:rsidRDefault="004D5BA9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How to use this doc:</w:t>
      </w:r>
    </w:p>
    <w:p w14:paraId="317276AD" w14:textId="77777777" w:rsidR="005151BF" w:rsidRDefault="004D5BA9">
      <w:pPr>
        <w:numPr>
          <w:ilvl w:val="0"/>
          <w:numId w:val="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Take the time to </w:t>
      </w:r>
      <w:r>
        <w:rPr>
          <w:rFonts w:ascii="Proxima Nova" w:eastAsia="Proxima Nova" w:hAnsi="Proxima Nova" w:cs="Proxima Nova"/>
          <w:b/>
        </w:rPr>
        <w:t>reflect</w:t>
      </w:r>
      <w:r>
        <w:rPr>
          <w:rFonts w:ascii="Proxima Nova" w:eastAsia="Proxima Nova" w:hAnsi="Proxima Nova" w:cs="Proxima Nova"/>
        </w:rPr>
        <w:t xml:space="preserve"> on what you value most in your work and what will give you increased career satisfaction</w:t>
      </w:r>
    </w:p>
    <w:p w14:paraId="48823759" w14:textId="46196480" w:rsidR="005151BF" w:rsidRPr="00EA58B8" w:rsidRDefault="004D5BA9" w:rsidP="00EA58B8">
      <w:pPr>
        <w:numPr>
          <w:ilvl w:val="0"/>
          <w:numId w:val="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Capture career and skill development goals, and </w:t>
      </w:r>
      <w:r>
        <w:rPr>
          <w:rFonts w:ascii="Proxima Nova" w:eastAsia="Proxima Nova" w:hAnsi="Proxima Nova" w:cs="Proxima Nova"/>
          <w:b/>
        </w:rPr>
        <w:t>plans</w:t>
      </w:r>
      <w:r>
        <w:rPr>
          <w:rFonts w:ascii="Proxima Nova" w:eastAsia="Proxima Nova" w:hAnsi="Proxima Nova" w:cs="Proxima Nova"/>
        </w:rPr>
        <w:t xml:space="preserve"> to achieve them </w:t>
      </w:r>
    </w:p>
    <w:p w14:paraId="0E07C405" w14:textId="41CB5FED" w:rsidR="005151BF" w:rsidRPr="00EA58B8" w:rsidRDefault="004D5BA9" w:rsidP="00EA58B8">
      <w:pPr>
        <w:numPr>
          <w:ilvl w:val="0"/>
          <w:numId w:val="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Update this doc at least every </w:t>
      </w:r>
      <w:r w:rsidR="00EA58B8">
        <w:rPr>
          <w:rFonts w:ascii="Proxima Nova" w:eastAsia="Proxima Nova" w:hAnsi="Proxima Nova" w:cs="Proxima Nova"/>
        </w:rPr>
        <w:t>quarter</w:t>
      </w:r>
    </w:p>
    <w:p w14:paraId="5AF7A680" w14:textId="77777777" w:rsidR="005151BF" w:rsidRDefault="00000000">
      <w:pPr>
        <w:rPr>
          <w:rFonts w:ascii="Proxima Nova" w:eastAsia="Proxima Nova" w:hAnsi="Proxima Nova" w:cs="Proxima Nova"/>
        </w:rPr>
      </w:pPr>
      <w:r>
        <w:rPr>
          <w:noProof/>
        </w:rPr>
        <w:pict w14:anchorId="052AE43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9BB7445" w14:textId="77777777" w:rsidR="005151BF" w:rsidRDefault="005151BF">
      <w:pPr>
        <w:rPr>
          <w:rFonts w:ascii="Proxima Nova" w:eastAsia="Proxima Nova" w:hAnsi="Proxima Nova" w:cs="Proxima Nova"/>
        </w:rPr>
      </w:pPr>
    </w:p>
    <w:p w14:paraId="576875A6" w14:textId="77777777" w:rsidR="005151BF" w:rsidRDefault="004D5BA9">
      <w:pPr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Step 1: Reflect</w:t>
      </w:r>
    </w:p>
    <w:p w14:paraId="5D764170" w14:textId="77777777" w:rsidR="005151BF" w:rsidRPr="001D3F35" w:rsidRDefault="004D5BA9">
      <w:pPr>
        <w:rPr>
          <w:rFonts w:ascii="Proxima Nova" w:eastAsia="Proxima Nova" w:hAnsi="Proxima Nova" w:cs="Proxima Nova"/>
          <w:b/>
          <w:bCs/>
          <w:i/>
        </w:rPr>
      </w:pPr>
      <w:r w:rsidRPr="001D3F35">
        <w:rPr>
          <w:rFonts w:ascii="Proxima Nova" w:eastAsia="Proxima Nova" w:hAnsi="Proxima Nova" w:cs="Proxima Nova"/>
          <w:b/>
          <w:bCs/>
          <w:i/>
        </w:rPr>
        <w:t>What’s important to you in your work, and where do you want to go in your career?</w:t>
      </w:r>
    </w:p>
    <w:p w14:paraId="1CB94141" w14:textId="77777777" w:rsidR="005151BF" w:rsidRDefault="005151BF">
      <w:pPr>
        <w:rPr>
          <w:rFonts w:ascii="Proxima Nova" w:eastAsia="Proxima Nova" w:hAnsi="Proxima Nova" w:cs="Proxima Nova"/>
        </w:rPr>
      </w:pPr>
    </w:p>
    <w:tbl>
      <w:tblPr>
        <w:tblStyle w:val="a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4785"/>
      </w:tblGrid>
      <w:tr w:rsidR="005151BF" w14:paraId="1B8D25E7" w14:textId="77777777">
        <w:tc>
          <w:tcPr>
            <w:tcW w:w="463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0CBE" w14:textId="2363AC11" w:rsidR="005151BF" w:rsidRDefault="004D5BA9">
            <w:pPr>
              <w:rPr>
                <w:rFonts w:ascii="Proxima Nova" w:eastAsia="Proxima Nova" w:hAnsi="Proxima Nova" w:cs="Proxima Nova"/>
                <w:b/>
                <w:color w:val="FFFFFF"/>
              </w:rPr>
            </w:pPr>
            <w:r w:rsidRPr="001C4E60">
              <w:rPr>
                <w:rFonts w:ascii="Proxima Nova" w:eastAsia="Proxima Nova" w:hAnsi="Proxima Nova" w:cs="Proxima Nova"/>
                <w:b/>
                <w:color w:val="FFFFFF" w:themeColor="background1"/>
              </w:rPr>
              <w:t xml:space="preserve">Think of a time you were super fulfilled in your work. Do you see opportunities to replicate </w:t>
            </w:r>
            <w:r w:rsidR="00E86F16" w:rsidRPr="001C4E60">
              <w:rPr>
                <w:rFonts w:ascii="Proxima Nova" w:eastAsia="Proxima Nova" w:hAnsi="Proxima Nova" w:cs="Proxima Nova"/>
                <w:b/>
                <w:color w:val="FFFFFF" w:themeColor="background1"/>
              </w:rPr>
              <w:t>that?</w:t>
            </w:r>
          </w:p>
        </w:tc>
        <w:tc>
          <w:tcPr>
            <w:tcW w:w="478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9C5C" w14:textId="6BA00D04" w:rsidR="005151BF" w:rsidRDefault="00EA58B8">
            <w:pPr>
              <w:rPr>
                <w:rFonts w:ascii="Proxima Nova" w:eastAsia="Proxima Nova" w:hAnsi="Proxima Nova" w:cs="Proxima Nova"/>
                <w:b/>
                <w:color w:val="FFFFFF"/>
              </w:rPr>
            </w:pPr>
            <w:r w:rsidRPr="001C4E60">
              <w:rPr>
                <w:rFonts w:ascii="Proxima Nova" w:eastAsia="Proxima Nova" w:hAnsi="Proxima Nova" w:cs="Proxima Nova"/>
                <w:b/>
                <w:color w:val="FFFFFF" w:themeColor="background1"/>
              </w:rPr>
              <w:t xml:space="preserve">What </w:t>
            </w:r>
            <w:r w:rsidR="004D5BA9" w:rsidRPr="001C4E60">
              <w:rPr>
                <w:rFonts w:ascii="Proxima Nova" w:eastAsia="Proxima Nova" w:hAnsi="Proxima Nova" w:cs="Proxima Nova"/>
                <w:b/>
                <w:color w:val="FFFFFF" w:themeColor="background1"/>
              </w:rPr>
              <w:t xml:space="preserve"> are you most excited about</w:t>
            </w:r>
            <w:r w:rsidRPr="001C4E60">
              <w:rPr>
                <w:rFonts w:ascii="Proxima Nova" w:eastAsia="Proxima Nova" w:hAnsi="Proxima Nova" w:cs="Proxima Nova"/>
                <w:b/>
                <w:color w:val="FFFFFF" w:themeColor="background1"/>
              </w:rPr>
              <w:t xml:space="preserve"> in regard to your next position in the Tech industry?</w:t>
            </w:r>
          </w:p>
        </w:tc>
      </w:tr>
      <w:tr w:rsidR="005151BF" w14:paraId="21882FFC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D667" w14:textId="599E1052" w:rsidR="005151BF" w:rsidRPr="001D3F35" w:rsidRDefault="0001370B" w:rsidP="006832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bCs/>
              </w:rPr>
            </w:pPr>
            <w:r w:rsidRPr="00683238">
              <w:rPr>
                <w:rFonts w:ascii="Proxima Nova" w:eastAsia="Proxima Nova" w:hAnsi="Proxima Nova" w:cs="Proxima Nova"/>
              </w:rPr>
              <w:t xml:space="preserve">After completing a difficult project and getting good review from customer made me feel accomplished. I see these opportunities in every project, I am </w:t>
            </w:r>
            <w:r w:rsidR="00683238" w:rsidRPr="00683238">
              <w:rPr>
                <w:rFonts w:ascii="Proxima Nova" w:eastAsia="Proxima Nova" w:hAnsi="Proxima Nova" w:cs="Proxima Nova"/>
              </w:rPr>
              <w:t>participat</w:t>
            </w:r>
            <w:r w:rsidR="00683238">
              <w:rPr>
                <w:rFonts w:ascii="Proxima Nova" w:eastAsia="Proxima Nova" w:hAnsi="Proxima Nova" w:cs="Proxima Nova"/>
              </w:rPr>
              <w:t>ing</w:t>
            </w:r>
            <w:r w:rsidRPr="00683238">
              <w:rPr>
                <w:rFonts w:ascii="Proxima Nova" w:eastAsia="Proxima Nova" w:hAnsi="Proxima Nova" w:cs="Proxima Nova"/>
              </w:rPr>
              <w:t xml:space="preserve"> in</w:t>
            </w:r>
            <w:r w:rsidR="00683238">
              <w:rPr>
                <w:rFonts w:ascii="Proxima Nova" w:eastAsia="Proxima Nova" w:hAnsi="Proxima Nova" w:cs="Proxima Nova"/>
              </w:rPr>
              <w:t xml:space="preserve"> the future</w:t>
            </w:r>
            <w:r w:rsidRPr="00683238">
              <w:rPr>
                <w:rFonts w:ascii="Proxima Nova" w:eastAsia="Proxima Nova" w:hAnsi="Proxima Nova" w:cs="Proxima Nova"/>
              </w:rPr>
              <w:t>.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EBD5" w14:textId="6520F4EF" w:rsidR="005151BF" w:rsidRDefault="00967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</w:t>
            </w:r>
            <w:r w:rsidR="00595CA4">
              <w:rPr>
                <w:rFonts w:ascii="Proxima Nova" w:eastAsia="Proxima Nova" w:hAnsi="Proxima Nova" w:cs="Proxima Nova"/>
              </w:rPr>
              <w:t>It’s an opportunity to contribute to the always evolving AWS cloud technology which helps companies across the global to grow faster while concentrating less on technology and more on core business.</w:t>
            </w:r>
          </w:p>
        </w:tc>
      </w:tr>
      <w:tr w:rsidR="005151BF" w14:paraId="6B6D45AD" w14:textId="77777777">
        <w:trPr>
          <w:trHeight w:val="420"/>
        </w:trPr>
        <w:tc>
          <w:tcPr>
            <w:tcW w:w="9420" w:type="dxa"/>
            <w:gridSpan w:val="2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95B7" w14:textId="1DF728BD" w:rsidR="005151BF" w:rsidRPr="001C4E60" w:rsidRDefault="00E43A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  <w:b/>
                <w:bCs/>
                <w:color w:val="FFFFFF" w:themeColor="background1"/>
              </w:rPr>
            </w:pPr>
            <w:r>
              <w:rPr>
                <w:rFonts w:ascii="Proxima Nova" w:eastAsia="Proxima Nova" w:hAnsi="Proxima Nova" w:cs="Proxima Nova"/>
                <w:b/>
                <w:bCs/>
                <w:color w:val="FFFFFF" w:themeColor="background1"/>
              </w:rPr>
              <w:t>Identify any specific challenges or barriers that you believe you may face while working towards achieving your career goals</w:t>
            </w:r>
            <w:r w:rsidR="00BD38C7">
              <w:rPr>
                <w:rFonts w:ascii="Proxima Nova" w:eastAsia="Proxima Nova" w:hAnsi="Proxima Nova" w:cs="Proxima Nova"/>
                <w:b/>
                <w:bCs/>
                <w:color w:val="FFFFFF" w:themeColor="background1"/>
              </w:rPr>
              <w:t xml:space="preserve"> and how do you plan to overcome them?</w:t>
            </w:r>
          </w:p>
        </w:tc>
      </w:tr>
      <w:tr w:rsidR="005151BF" w14:paraId="3AB088F7" w14:textId="77777777" w:rsidTr="00EA58B8">
        <w:trPr>
          <w:trHeight w:val="987"/>
        </w:trPr>
        <w:tc>
          <w:tcPr>
            <w:tcW w:w="94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E087" w14:textId="7F606BDA" w:rsidR="005151BF" w:rsidRDefault="0001370B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Since I’m new to cloud technology, I felt hard</w:t>
            </w:r>
            <w:r w:rsidR="00967266">
              <w:rPr>
                <w:rFonts w:ascii="Proxima Nova" w:eastAsia="Proxima Nova" w:hAnsi="Proxima Nova" w:cs="Proxima Nova"/>
              </w:rPr>
              <w:t xml:space="preserve"> to</w:t>
            </w:r>
            <w:r>
              <w:rPr>
                <w:rFonts w:ascii="Proxima Nova" w:eastAsia="Proxima Nova" w:hAnsi="Proxima Nova" w:cs="Proxima Nova"/>
              </w:rPr>
              <w:t xml:space="preserve"> </w:t>
            </w:r>
            <w:r w:rsidR="00967266">
              <w:rPr>
                <w:rFonts w:ascii="Proxima Nova" w:eastAsia="Proxima Nova" w:hAnsi="Proxima Nova" w:cs="Proxima Nova"/>
              </w:rPr>
              <w:t xml:space="preserve">understand all AWS cloud components </w:t>
            </w:r>
            <w:r w:rsidR="00683238">
              <w:rPr>
                <w:rFonts w:ascii="Proxima Nova" w:eastAsia="Proxima Nova" w:hAnsi="Proxima Nova" w:cs="Proxima Nova"/>
              </w:rPr>
              <w:t>but</w:t>
            </w:r>
            <w:r>
              <w:rPr>
                <w:rFonts w:ascii="Proxima Nova" w:eastAsia="Proxima Nova" w:hAnsi="Proxima Nova" w:cs="Proxima Nova"/>
              </w:rPr>
              <w:t xml:space="preserve"> by taking AWS reStart program with PerScholas has helped me tremendously in gaining the required technical knowledge</w:t>
            </w:r>
            <w:r w:rsidR="00967266">
              <w:rPr>
                <w:rFonts w:ascii="Proxima Nova" w:eastAsia="Proxima Nova" w:hAnsi="Proxima Nova" w:cs="Proxima Nova"/>
              </w:rPr>
              <w:t>,</w:t>
            </w:r>
            <w:r>
              <w:rPr>
                <w:rFonts w:ascii="Proxima Nova" w:eastAsia="Proxima Nova" w:hAnsi="Proxima Nova" w:cs="Proxima Nova"/>
              </w:rPr>
              <w:t xml:space="preserve"> </w:t>
            </w:r>
            <w:r w:rsidR="000F1C3D">
              <w:rPr>
                <w:rFonts w:ascii="Proxima Nova" w:eastAsia="Proxima Nova" w:hAnsi="Proxima Nova" w:cs="Proxima Nova"/>
              </w:rPr>
              <w:t xml:space="preserve">also </w:t>
            </w:r>
            <w:r>
              <w:rPr>
                <w:rFonts w:ascii="Proxima Nova" w:eastAsia="Proxima Nova" w:hAnsi="Proxima Nova" w:cs="Proxima Nova"/>
              </w:rPr>
              <w:t>prepared myself</w:t>
            </w:r>
            <w:r w:rsidR="00683238">
              <w:rPr>
                <w:rFonts w:ascii="Proxima Nova" w:eastAsia="Proxima Nova" w:hAnsi="Proxima Nova" w:cs="Proxima Nova"/>
              </w:rPr>
              <w:t xml:space="preserve"> professionally</w:t>
            </w:r>
            <w:r>
              <w:rPr>
                <w:rFonts w:ascii="Proxima Nova" w:eastAsia="Proxima Nova" w:hAnsi="Proxima Nova" w:cs="Proxima Nova"/>
              </w:rPr>
              <w:t xml:space="preserve"> </w:t>
            </w:r>
            <w:r w:rsidR="00683238">
              <w:rPr>
                <w:rFonts w:ascii="Proxima Nova" w:eastAsia="Proxima Nova" w:hAnsi="Proxima Nova" w:cs="Proxima Nova"/>
              </w:rPr>
              <w:t>for the job market.</w:t>
            </w:r>
          </w:p>
        </w:tc>
      </w:tr>
    </w:tbl>
    <w:p w14:paraId="2183311E" w14:textId="77777777" w:rsidR="005151BF" w:rsidRPr="001D3F35" w:rsidRDefault="005151BF">
      <w:pPr>
        <w:rPr>
          <w:rFonts w:ascii="Proxima Nova" w:eastAsia="Proxima Nova" w:hAnsi="Proxima Nova" w:cs="Proxima Nova"/>
          <w:b/>
          <w:bCs/>
        </w:rPr>
      </w:pPr>
    </w:p>
    <w:p w14:paraId="41000704" w14:textId="77777777" w:rsidR="005151BF" w:rsidRPr="001D3F35" w:rsidRDefault="004D5BA9">
      <w:pPr>
        <w:rPr>
          <w:rFonts w:ascii="Proxima Nova" w:eastAsia="Proxima Nova" w:hAnsi="Proxima Nova" w:cs="Proxima Nova"/>
          <w:b/>
          <w:bCs/>
          <w:i/>
          <w:color w:val="000000" w:themeColor="text1"/>
        </w:rPr>
      </w:pPr>
      <w:r w:rsidRPr="001D3F35">
        <w:rPr>
          <w:rFonts w:ascii="Proxima Nova" w:eastAsia="Proxima Nova" w:hAnsi="Proxima Nova" w:cs="Proxima Nova"/>
          <w:b/>
          <w:bCs/>
          <w:i/>
          <w:color w:val="000000" w:themeColor="text1"/>
        </w:rPr>
        <w:t>What do you want to be doing...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425"/>
      </w:tblGrid>
      <w:tr w:rsidR="005151BF" w14:paraId="67382D28" w14:textId="77777777">
        <w:tc>
          <w:tcPr>
            <w:tcW w:w="193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0A5B" w14:textId="77777777" w:rsidR="005151BF" w:rsidRDefault="004D5BA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FFFFFF"/>
              </w:rPr>
            </w:pPr>
            <w:r>
              <w:rPr>
                <w:rFonts w:ascii="Proxima Nova" w:eastAsia="Proxima Nova" w:hAnsi="Proxima Nova" w:cs="Proxima Nova"/>
                <w:color w:val="FFFFFF"/>
              </w:rPr>
              <w:t>In 6 months</w:t>
            </w: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D517" w14:textId="3C34892B" w:rsidR="005151BF" w:rsidRDefault="006832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Complete my</w:t>
            </w:r>
            <w:r w:rsidR="000F1C3D">
              <w:rPr>
                <w:rFonts w:ascii="Proxima Nova" w:eastAsia="Proxima Nova" w:hAnsi="Proxima Nova" w:cs="Proxima Nova"/>
              </w:rPr>
              <w:t xml:space="preserve"> AWS</w:t>
            </w:r>
            <w:r>
              <w:rPr>
                <w:rFonts w:ascii="Proxima Nova" w:eastAsia="Proxima Nova" w:hAnsi="Proxima Nova" w:cs="Proxima Nova"/>
              </w:rPr>
              <w:t xml:space="preserve"> cloud certification. To land a job in cloud technology. </w:t>
            </w:r>
          </w:p>
          <w:p w14:paraId="607D4ADD" w14:textId="77777777" w:rsidR="00EA58B8" w:rsidRDefault="00EA58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  <w:p w14:paraId="47F733E1" w14:textId="7F70D43B" w:rsidR="00EA58B8" w:rsidRDefault="00EA58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  <w:p w14:paraId="268AD21F" w14:textId="77777777" w:rsidR="00EA58B8" w:rsidRDefault="00EA58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  <w:p w14:paraId="370C2019" w14:textId="41ADEA02" w:rsidR="00EA58B8" w:rsidRDefault="00EA58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  <w:tr w:rsidR="005151BF" w14:paraId="3B758860" w14:textId="77777777">
        <w:tc>
          <w:tcPr>
            <w:tcW w:w="193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3BB5" w14:textId="77777777" w:rsidR="005151BF" w:rsidRDefault="004D5BA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FFFFFF"/>
              </w:rPr>
            </w:pPr>
            <w:r>
              <w:rPr>
                <w:rFonts w:ascii="Proxima Nova" w:eastAsia="Proxima Nova" w:hAnsi="Proxima Nova" w:cs="Proxima Nova"/>
                <w:color w:val="FFFFFF"/>
              </w:rPr>
              <w:t>In 1 year</w:t>
            </w: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17AC" w14:textId="144D3DC5" w:rsidR="00EA58B8" w:rsidRDefault="006832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Gain more </w:t>
            </w:r>
            <w:r w:rsidR="009E0E6A">
              <w:rPr>
                <w:rFonts w:ascii="Proxima Nova" w:eastAsia="Proxima Nova" w:hAnsi="Proxima Nova" w:cs="Proxima Nova"/>
              </w:rPr>
              <w:t>hands-on</w:t>
            </w:r>
            <w:r>
              <w:rPr>
                <w:rFonts w:ascii="Proxima Nova" w:eastAsia="Proxima Nova" w:hAnsi="Proxima Nova" w:cs="Proxima Nova"/>
              </w:rPr>
              <w:t xml:space="preserve"> experience in real time environment. Do additional advance</w:t>
            </w:r>
            <w:r w:rsidR="00461681">
              <w:rPr>
                <w:rFonts w:ascii="Proxima Nova" w:eastAsia="Proxima Nova" w:hAnsi="Proxima Nova" w:cs="Proxima Nova"/>
              </w:rPr>
              <w:t>, specialization</w:t>
            </w:r>
            <w:r w:rsidR="00C55E19">
              <w:rPr>
                <w:rFonts w:ascii="Proxima Nova" w:eastAsia="Proxima Nova" w:hAnsi="Proxima Nova" w:cs="Proxima Nova"/>
              </w:rPr>
              <w:t xml:space="preserve"> in</w:t>
            </w:r>
            <w:r>
              <w:rPr>
                <w:rFonts w:ascii="Proxima Nova" w:eastAsia="Proxima Nova" w:hAnsi="Proxima Nova" w:cs="Proxima Nova"/>
              </w:rPr>
              <w:t xml:space="preserve"> cloud technology </w:t>
            </w:r>
          </w:p>
          <w:p w14:paraId="75B0CEBD" w14:textId="77777777" w:rsidR="00EA58B8" w:rsidRDefault="00EA58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  <w:p w14:paraId="55E48956" w14:textId="03389D0E" w:rsidR="00EA58B8" w:rsidRDefault="00EA58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14:paraId="64809FD6" w14:textId="77777777" w:rsidR="005151BF" w:rsidRDefault="005151BF">
      <w:pPr>
        <w:rPr>
          <w:rFonts w:ascii="Proxima Nova" w:eastAsia="Proxima Nova" w:hAnsi="Proxima Nova" w:cs="Proxima Nova"/>
          <w:b/>
          <w:sz w:val="24"/>
          <w:szCs w:val="24"/>
        </w:rPr>
      </w:pPr>
    </w:p>
    <w:p w14:paraId="3580C297" w14:textId="77777777" w:rsidR="005151BF" w:rsidRDefault="004D5BA9">
      <w:pPr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Step 2: Plan</w:t>
      </w:r>
    </w:p>
    <w:p w14:paraId="27B5D946" w14:textId="77777777" w:rsidR="005151BF" w:rsidRPr="001D3F35" w:rsidRDefault="005151BF">
      <w:pPr>
        <w:rPr>
          <w:rFonts w:ascii="Proxima Nova" w:eastAsia="Proxima Nova" w:hAnsi="Proxima Nova" w:cs="Proxima Nova"/>
          <w:b/>
          <w:bCs/>
        </w:rPr>
      </w:pPr>
    </w:p>
    <w:p w14:paraId="065D11AC" w14:textId="102105C0" w:rsidR="005151BF" w:rsidRPr="001D3F35" w:rsidRDefault="004D5BA9">
      <w:pPr>
        <w:rPr>
          <w:rFonts w:ascii="Proxima Nova" w:eastAsia="Proxima Nova" w:hAnsi="Proxima Nova" w:cs="Proxima Nova"/>
          <w:b/>
          <w:bCs/>
          <w:i/>
        </w:rPr>
      </w:pPr>
      <w:r w:rsidRPr="001D3F35">
        <w:rPr>
          <w:rFonts w:ascii="Proxima Nova" w:eastAsia="Proxima Nova" w:hAnsi="Proxima Nova" w:cs="Proxima Nova"/>
          <w:b/>
          <w:bCs/>
          <w:i/>
        </w:rPr>
        <w:t xml:space="preserve">What specific skills do you need to build in order to achieve your career goals?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990"/>
      </w:tblGrid>
      <w:tr w:rsidR="005151BF" w14:paraId="66A0C8F7" w14:textId="77777777">
        <w:trPr>
          <w:trHeight w:val="480"/>
        </w:trPr>
        <w:tc>
          <w:tcPr>
            <w:tcW w:w="237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B2A6" w14:textId="77777777" w:rsidR="005151BF" w:rsidRDefault="004D5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color w:val="FFFFFF"/>
              </w:rPr>
            </w:pPr>
            <w:r>
              <w:rPr>
                <w:rFonts w:ascii="Proxima Nova" w:eastAsia="Proxima Nova" w:hAnsi="Proxima Nova" w:cs="Proxima Nova"/>
                <w:b/>
                <w:color w:val="FFFFFF"/>
              </w:rPr>
              <w:t>Area</w:t>
            </w:r>
          </w:p>
        </w:tc>
        <w:tc>
          <w:tcPr>
            <w:tcW w:w="699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68DE" w14:textId="77777777" w:rsidR="005151BF" w:rsidRDefault="004D5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color w:val="FFFFFF"/>
              </w:rPr>
            </w:pPr>
            <w:r>
              <w:rPr>
                <w:rFonts w:ascii="Proxima Nova" w:eastAsia="Proxima Nova" w:hAnsi="Proxima Nova" w:cs="Proxima Nova"/>
                <w:b/>
                <w:color w:val="FFFFFF"/>
              </w:rPr>
              <w:t>Skills</w:t>
            </w:r>
          </w:p>
        </w:tc>
      </w:tr>
      <w:tr w:rsidR="005151BF" w14:paraId="4CF6F427" w14:textId="77777777">
        <w:trPr>
          <w:trHeight w:val="480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8E09" w14:textId="77777777" w:rsidR="005151BF" w:rsidRDefault="004D5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Technical/role related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D518" w14:textId="7A92DA89" w:rsidR="005151BF" w:rsidRDefault="000C0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AWS cloud, Python, Linux, Windows</w:t>
            </w:r>
          </w:p>
        </w:tc>
      </w:tr>
      <w:tr w:rsidR="005151BF" w14:paraId="59D05D98" w14:textId="77777777">
        <w:trPr>
          <w:trHeight w:val="480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4E5D" w14:textId="77777777" w:rsidR="005151BF" w:rsidRDefault="004D5BA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Leadership/people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2998" w14:textId="2DA18BCA" w:rsidR="005151BF" w:rsidRDefault="000C0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Project Management</w:t>
            </w:r>
          </w:p>
        </w:tc>
      </w:tr>
      <w:tr w:rsidR="005151BF" w14:paraId="40D1DCB2" w14:textId="77777777">
        <w:trPr>
          <w:trHeight w:val="480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384F6" w14:textId="77777777" w:rsidR="005151BF" w:rsidRDefault="004D5BA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Management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9BB3" w14:textId="09C03442" w:rsidR="005151BF" w:rsidRDefault="000C0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Project planning – Agile methodology.</w:t>
            </w:r>
          </w:p>
        </w:tc>
      </w:tr>
    </w:tbl>
    <w:p w14:paraId="4E0C7B1F" w14:textId="29A08379" w:rsidR="005151BF" w:rsidRDefault="005151BF">
      <w:pPr>
        <w:rPr>
          <w:rFonts w:ascii="Proxima Nova" w:eastAsia="Proxima Nova" w:hAnsi="Proxima Nova" w:cs="Proxima Nova"/>
        </w:rPr>
      </w:pPr>
    </w:p>
    <w:p w14:paraId="0DE06FF5" w14:textId="77777777" w:rsidR="00E43A30" w:rsidRDefault="00E43A30">
      <w:pPr>
        <w:rPr>
          <w:rFonts w:ascii="Proxima Nova" w:eastAsia="Proxima Nova" w:hAnsi="Proxima Nova" w:cs="Proxima Nova"/>
        </w:rPr>
      </w:pPr>
    </w:p>
    <w:p w14:paraId="2AD83852" w14:textId="77777777" w:rsidR="005151BF" w:rsidRPr="001C4E60" w:rsidRDefault="004D5BA9">
      <w:pPr>
        <w:rPr>
          <w:rFonts w:ascii="Proxima Nova" w:eastAsia="Proxima Nova" w:hAnsi="Proxima Nova" w:cs="Proxima Nova"/>
          <w:b/>
          <w:bCs/>
          <w:i/>
        </w:rPr>
      </w:pPr>
      <w:r w:rsidRPr="001C4E60">
        <w:rPr>
          <w:rFonts w:ascii="Proxima Nova" w:eastAsia="Proxima Nova" w:hAnsi="Proxima Nova" w:cs="Proxima Nova"/>
          <w:b/>
          <w:bCs/>
          <w:i/>
        </w:rPr>
        <w:t>What are specific actions you can take to build the skills above and achieve your career goals?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185"/>
      </w:tblGrid>
      <w:tr w:rsidR="005151BF" w14:paraId="3B987429" w14:textId="77777777">
        <w:tc>
          <w:tcPr>
            <w:tcW w:w="217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6659" w14:textId="77777777" w:rsidR="005151BF" w:rsidRDefault="004D5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color w:val="FFFFFF"/>
              </w:rPr>
            </w:pPr>
            <w:r>
              <w:rPr>
                <w:rFonts w:ascii="Proxima Nova" w:eastAsia="Proxima Nova" w:hAnsi="Proxima Nova" w:cs="Proxima Nova"/>
                <w:b/>
                <w:color w:val="FFFFFF"/>
              </w:rPr>
              <w:t>Skill</w:t>
            </w:r>
          </w:p>
        </w:tc>
        <w:tc>
          <w:tcPr>
            <w:tcW w:w="718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45E4" w14:textId="77777777" w:rsidR="005151BF" w:rsidRPr="001C4E60" w:rsidRDefault="004D5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color w:val="FFFFFF" w:themeColor="background1"/>
              </w:rPr>
            </w:pPr>
            <w:r w:rsidRPr="001C4E60">
              <w:rPr>
                <w:rFonts w:ascii="Proxima Nova" w:eastAsia="Proxima Nova" w:hAnsi="Proxima Nova" w:cs="Proxima Nova"/>
                <w:b/>
                <w:color w:val="FFFFFF" w:themeColor="background1"/>
              </w:rPr>
              <w:t>Action</w:t>
            </w:r>
            <w:r w:rsidRPr="001C4E60">
              <w:rPr>
                <w:rFonts w:ascii="Proxima Nova" w:eastAsia="Proxima Nova" w:hAnsi="Proxima Nova" w:cs="Proxima Nova"/>
                <w:color w:val="FFFFFF" w:themeColor="background1"/>
              </w:rPr>
              <w:t xml:space="preserve"> </w:t>
            </w:r>
          </w:p>
          <w:p w14:paraId="79DA0255" w14:textId="04F6ADBB" w:rsidR="005151BF" w:rsidRPr="001C4E60" w:rsidRDefault="004D5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i/>
                <w:color w:val="FFFFFF" w:themeColor="background1"/>
                <w:highlight w:val="yellow"/>
              </w:rPr>
            </w:pPr>
            <w:r w:rsidRPr="001C4E60">
              <w:rPr>
                <w:rFonts w:ascii="Proxima Nova" w:eastAsia="Proxima Nova" w:hAnsi="Proxima Nova" w:cs="Proxima Nova"/>
                <w:i/>
                <w:color w:val="FFFFFF" w:themeColor="background1"/>
              </w:rPr>
              <w:t xml:space="preserve">(e.g. practice on the job, get mentorship) </w:t>
            </w:r>
          </w:p>
        </w:tc>
      </w:tr>
      <w:tr w:rsidR="005151BF" w14:paraId="3EDEBF1A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1758" w14:textId="37BB72C2" w:rsidR="005151BF" w:rsidRDefault="000C0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AWS cloud, Python, Linux, Windows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6BA1" w14:textId="3F3C8064" w:rsidR="005151BF" w:rsidRDefault="000C0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AWS reStart program with PerScholas</w:t>
            </w:r>
            <w:r w:rsidR="00F07B33">
              <w:rPr>
                <w:rFonts w:ascii="Proxima Nova" w:eastAsia="Proxima Nova" w:hAnsi="Proxima Nova" w:cs="Proxima Nova"/>
              </w:rPr>
              <w:t xml:space="preserve"> to gain technical knowledge, practice on job questions</w:t>
            </w:r>
          </w:p>
        </w:tc>
      </w:tr>
      <w:tr w:rsidR="005151BF" w14:paraId="38377347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2A75" w14:textId="6FC1B2E7" w:rsidR="005151BF" w:rsidRDefault="000C0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Project Management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6E18" w14:textId="53EAF578" w:rsidR="005151BF" w:rsidRDefault="000C0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Google project Management course (completed)</w:t>
            </w:r>
            <w:r w:rsidR="00F07B33">
              <w:rPr>
                <w:rFonts w:ascii="Proxima Nova" w:eastAsia="Proxima Nova" w:hAnsi="Proxima Nova" w:cs="Proxima Nova"/>
              </w:rPr>
              <w:t>, practice Trello for project management.</w:t>
            </w:r>
          </w:p>
        </w:tc>
      </w:tr>
      <w:tr w:rsidR="005151BF" w14:paraId="30E0C7D3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2C21" w14:textId="1B3D25AD" w:rsidR="005151BF" w:rsidRDefault="000C0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Project planning – Agile methodology.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FD6D0" w14:textId="5F978C37" w:rsidR="005151BF" w:rsidRDefault="00F07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Learn</w:t>
            </w:r>
            <w:r w:rsidR="000C021E">
              <w:rPr>
                <w:rFonts w:ascii="Proxima Nova" w:eastAsia="Proxima Nova" w:hAnsi="Proxima Nova" w:cs="Proxima Nova"/>
              </w:rPr>
              <w:t xml:space="preserve"> Agile project methodology</w:t>
            </w:r>
            <w:r>
              <w:rPr>
                <w:rFonts w:ascii="Proxima Nova" w:eastAsia="Proxima Nova" w:hAnsi="Proxima Nova" w:cs="Proxima Nova"/>
              </w:rPr>
              <w:t xml:space="preserve"> and how SCRUM works in project life cycle.</w:t>
            </w:r>
          </w:p>
        </w:tc>
      </w:tr>
      <w:tr w:rsidR="005151BF" w14:paraId="07B50094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EB076" w14:textId="77777777" w:rsidR="005151BF" w:rsidRDefault="00515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6B4B" w14:textId="77777777" w:rsidR="005151BF" w:rsidRDefault="00515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14:paraId="45E3E98F" w14:textId="77777777" w:rsidR="005151BF" w:rsidRDefault="005151BF">
      <w:pPr>
        <w:rPr>
          <w:rFonts w:ascii="Proxima Nova" w:eastAsia="Proxima Nova" w:hAnsi="Proxima Nova" w:cs="Proxima Nova"/>
        </w:rPr>
      </w:pPr>
    </w:p>
    <w:p w14:paraId="5383EAD7" w14:textId="77777777" w:rsidR="005151BF" w:rsidRDefault="005151BF">
      <w:pPr>
        <w:rPr>
          <w:rFonts w:ascii="Proxima Nova" w:eastAsia="Proxima Nova" w:hAnsi="Proxima Nova" w:cs="Proxima Nova"/>
        </w:rPr>
      </w:pPr>
    </w:p>
    <w:p w14:paraId="06D5166C" w14:textId="77777777" w:rsidR="005151BF" w:rsidRDefault="004D5BA9">
      <w:pPr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Step 3: Commit</w:t>
      </w:r>
    </w:p>
    <w:p w14:paraId="37C9D852" w14:textId="77777777" w:rsidR="005151BF" w:rsidRDefault="005151BF">
      <w:pPr>
        <w:rPr>
          <w:rFonts w:ascii="Proxima Nova" w:eastAsia="Proxima Nova" w:hAnsi="Proxima Nova" w:cs="Proxima Nova"/>
        </w:rPr>
      </w:pPr>
    </w:p>
    <w:p w14:paraId="557C8646" w14:textId="17EA948B" w:rsidR="005151BF" w:rsidRPr="007C333C" w:rsidRDefault="004D5BA9">
      <w:pPr>
        <w:rPr>
          <w:rFonts w:ascii="Proxima Nova" w:eastAsia="Proxima Nova" w:hAnsi="Proxima Nova" w:cs="Proxima Nova"/>
          <w:b/>
          <w:bCs/>
          <w:color w:val="000000" w:themeColor="text1"/>
        </w:rPr>
      </w:pPr>
      <w:r w:rsidRPr="007C333C">
        <w:rPr>
          <w:rFonts w:ascii="Proxima Nova" w:eastAsia="Proxima Nova" w:hAnsi="Proxima Nova" w:cs="Proxima Nova"/>
          <w:b/>
          <w:bCs/>
          <w:i/>
          <w:color w:val="000000" w:themeColor="text1"/>
        </w:rPr>
        <w:t xml:space="preserve">What actions will you commit to </w:t>
      </w:r>
      <w:r w:rsidR="007C333C">
        <w:rPr>
          <w:rFonts w:ascii="Proxima Nova" w:eastAsia="Proxima Nova" w:hAnsi="Proxima Nova" w:cs="Proxima Nova"/>
          <w:b/>
          <w:bCs/>
          <w:i/>
          <w:color w:val="000000" w:themeColor="text1"/>
        </w:rPr>
        <w:t xml:space="preserve">ensure you continue to </w:t>
      </w:r>
      <w:r w:rsidRPr="007C333C">
        <w:rPr>
          <w:rFonts w:ascii="Proxima Nova" w:eastAsia="Proxima Nova" w:hAnsi="Proxima Nova" w:cs="Proxima Nova"/>
          <w:b/>
          <w:bCs/>
          <w:i/>
          <w:color w:val="000000" w:themeColor="text1"/>
        </w:rPr>
        <w:t xml:space="preserve">develop skills connected to your career goals </w:t>
      </w:r>
      <w:r w:rsidR="007C333C">
        <w:rPr>
          <w:rFonts w:ascii="Proxima Nova" w:eastAsia="Proxima Nova" w:hAnsi="Proxima Nova" w:cs="Proxima Nova"/>
          <w:b/>
          <w:bCs/>
          <w:i/>
          <w:color w:val="000000" w:themeColor="text1"/>
        </w:rPr>
        <w:t>?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825"/>
      </w:tblGrid>
      <w:tr w:rsidR="005151BF" w14:paraId="00EFC3F6" w14:textId="77777777">
        <w:tc>
          <w:tcPr>
            <w:tcW w:w="25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80605" w14:textId="77777777" w:rsidR="005151BF" w:rsidRDefault="004D5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color w:val="FFFFFF"/>
              </w:rPr>
            </w:pPr>
            <w:r>
              <w:rPr>
                <w:rFonts w:ascii="Proxima Nova" w:eastAsia="Proxima Nova" w:hAnsi="Proxima Nova" w:cs="Proxima Nova"/>
                <w:b/>
                <w:color w:val="FFFFFF"/>
              </w:rPr>
              <w:t>Time frame</w:t>
            </w:r>
          </w:p>
        </w:tc>
        <w:tc>
          <w:tcPr>
            <w:tcW w:w="68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B871" w14:textId="77777777" w:rsidR="005151BF" w:rsidRDefault="004D5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color w:val="FFFFFF"/>
              </w:rPr>
            </w:pPr>
            <w:r>
              <w:rPr>
                <w:rFonts w:ascii="Proxima Nova" w:eastAsia="Proxima Nova" w:hAnsi="Proxima Nova" w:cs="Proxima Nova"/>
                <w:b/>
                <w:color w:val="FFFFFF"/>
              </w:rPr>
              <w:t>Action(s)</w:t>
            </w:r>
          </w:p>
        </w:tc>
      </w:tr>
      <w:tr w:rsidR="005151BF" w14:paraId="52429457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600E" w14:textId="77777777" w:rsidR="005151BF" w:rsidRDefault="004D5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In the next month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A898" w14:textId="40D5EE3A" w:rsidR="005151BF" w:rsidRDefault="000C0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Complete all the assignment in my current AWS program</w:t>
            </w:r>
          </w:p>
        </w:tc>
      </w:tr>
      <w:tr w:rsidR="005151BF" w14:paraId="40FD30E5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1A9E1" w14:textId="77777777" w:rsidR="005151BF" w:rsidRDefault="004D5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In the next 3 - 6 months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EFDD8" w14:textId="5A717DC4" w:rsidR="005151BF" w:rsidRDefault="000C0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Complete the AWS reStart program and get AWS Cloud Practitioner certificate. Land job in cloud technology.</w:t>
            </w:r>
          </w:p>
        </w:tc>
      </w:tr>
      <w:tr w:rsidR="005151BF" w14:paraId="21892E36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8A8C" w14:textId="77777777" w:rsidR="005151BF" w:rsidRDefault="004D5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In the next year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F008" w14:textId="4E188B66" w:rsidR="005151BF" w:rsidRDefault="00FB3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Get experience and advance in technology by doing more </w:t>
            </w:r>
            <w:r>
              <w:rPr>
                <w:rFonts w:ascii="Proxima Nova" w:eastAsia="Proxima Nova" w:hAnsi="Proxima Nova" w:cs="Proxima Nova"/>
              </w:rPr>
              <w:lastRenderedPageBreak/>
              <w:t>certification.</w:t>
            </w:r>
          </w:p>
        </w:tc>
      </w:tr>
    </w:tbl>
    <w:p w14:paraId="26BE9626" w14:textId="77777777" w:rsidR="005151BF" w:rsidRDefault="005151BF">
      <w:pPr>
        <w:rPr>
          <w:rFonts w:ascii="Proxima Nova" w:eastAsia="Proxima Nova" w:hAnsi="Proxima Nova" w:cs="Proxima Nova"/>
        </w:rPr>
      </w:pPr>
    </w:p>
    <w:p w14:paraId="2BB90DE6" w14:textId="77777777" w:rsidR="001C4E60" w:rsidRDefault="001C4E60">
      <w:pPr>
        <w:rPr>
          <w:rFonts w:ascii="Proxima Nova" w:eastAsia="Proxima Nova" w:hAnsi="Proxima Nova" w:cs="Proxima Nova"/>
          <w:b/>
          <w:bCs/>
          <w:i/>
        </w:rPr>
      </w:pPr>
    </w:p>
    <w:p w14:paraId="7893030C" w14:textId="61FC6B9B" w:rsidR="005151BF" w:rsidRPr="001C4E60" w:rsidRDefault="004D5BA9">
      <w:pPr>
        <w:rPr>
          <w:rFonts w:ascii="Proxima Nova" w:eastAsia="Proxima Nova" w:hAnsi="Proxima Nova" w:cs="Proxima Nova"/>
          <w:b/>
          <w:bCs/>
          <w:i/>
        </w:rPr>
      </w:pPr>
      <w:r w:rsidRPr="001C4E60">
        <w:rPr>
          <w:rFonts w:ascii="Proxima Nova" w:eastAsia="Proxima Nova" w:hAnsi="Proxima Nova" w:cs="Proxima Nova"/>
          <w:b/>
          <w:bCs/>
          <w:i/>
        </w:rPr>
        <w:t>Who will hold you accountable for taking these actions and how often will you check in?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990"/>
      </w:tblGrid>
      <w:tr w:rsidR="005151BF" w14:paraId="1D5E81B9" w14:textId="77777777">
        <w:tc>
          <w:tcPr>
            <w:tcW w:w="237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DBFF" w14:textId="77777777" w:rsidR="005151BF" w:rsidRDefault="004D5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color w:val="FFFFFF"/>
              </w:rPr>
            </w:pPr>
            <w:r>
              <w:rPr>
                <w:rFonts w:ascii="Proxima Nova" w:eastAsia="Proxima Nova" w:hAnsi="Proxima Nova" w:cs="Proxima Nova"/>
                <w:b/>
                <w:color w:val="FFFFFF"/>
              </w:rPr>
              <w:t>Who</w:t>
            </w:r>
          </w:p>
        </w:tc>
        <w:tc>
          <w:tcPr>
            <w:tcW w:w="699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8A33" w14:textId="77777777" w:rsidR="005151BF" w:rsidRDefault="004D5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color w:val="FFFFFF"/>
              </w:rPr>
            </w:pPr>
            <w:r>
              <w:rPr>
                <w:rFonts w:ascii="Proxima Nova" w:eastAsia="Proxima Nova" w:hAnsi="Proxima Nova" w:cs="Proxima Nova"/>
                <w:b/>
                <w:color w:val="FFFFFF"/>
              </w:rPr>
              <w:t>When we’ll check in</w:t>
            </w:r>
          </w:p>
        </w:tc>
      </w:tr>
      <w:tr w:rsidR="005151BF" w14:paraId="26DDAA82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5CB7" w14:textId="787D83E0" w:rsidR="005151BF" w:rsidRPr="007C333C" w:rsidRDefault="004D5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color w:val="000000" w:themeColor="text1"/>
              </w:rPr>
            </w:pPr>
            <w:r w:rsidRPr="007C333C">
              <w:rPr>
                <w:rFonts w:ascii="Proxima Nova" w:eastAsia="Proxima Nova" w:hAnsi="Proxima Nova" w:cs="Proxima Nova"/>
                <w:color w:val="000000" w:themeColor="text1"/>
              </w:rPr>
              <w:t>[</w:t>
            </w:r>
            <w:r w:rsidR="001C4E60" w:rsidRPr="007C333C">
              <w:rPr>
                <w:rFonts w:ascii="Proxima Nova" w:eastAsia="Proxima Nova" w:hAnsi="Proxima Nova" w:cs="Proxima Nova"/>
                <w:color w:val="000000" w:themeColor="text1"/>
              </w:rPr>
              <w:t xml:space="preserve">PD </w:t>
            </w:r>
            <w:r w:rsidR="001D3F35" w:rsidRPr="007C333C">
              <w:rPr>
                <w:rFonts w:ascii="Proxima Nova" w:eastAsia="Proxima Nova" w:hAnsi="Proxima Nova" w:cs="Proxima Nova"/>
                <w:color w:val="000000" w:themeColor="text1"/>
              </w:rPr>
              <w:t>Coach</w:t>
            </w:r>
            <w:r w:rsidRPr="007C333C">
              <w:rPr>
                <w:rFonts w:ascii="Proxima Nova" w:eastAsia="Proxima Nova" w:hAnsi="Proxima Nova" w:cs="Proxima Nova"/>
                <w:color w:val="000000" w:themeColor="text1"/>
              </w:rPr>
              <w:t>]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AF67" w14:textId="03A713D3" w:rsidR="005151BF" w:rsidRPr="007C333C" w:rsidRDefault="00641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color w:val="000000" w:themeColor="text1"/>
              </w:rPr>
            </w:pPr>
            <w:r>
              <w:rPr>
                <w:rFonts w:ascii="Proxima Nova" w:eastAsia="Proxima Nova" w:hAnsi="Proxima Nova" w:cs="Proxima Nova"/>
                <w:color w:val="000000" w:themeColor="text1"/>
              </w:rPr>
              <w:t>O</w:t>
            </w:r>
            <w:r w:rsidR="00FB3737">
              <w:rPr>
                <w:rFonts w:ascii="Proxima Nova" w:eastAsia="Proxima Nova" w:hAnsi="Proxima Nova" w:cs="Proxima Nova"/>
                <w:color w:val="000000" w:themeColor="text1"/>
              </w:rPr>
              <w:t>n</w:t>
            </w:r>
            <w:r>
              <w:rPr>
                <w:rFonts w:ascii="Proxima Nova" w:eastAsia="Proxima Nova" w:hAnsi="Proxima Nova" w:cs="Proxima Nova"/>
                <w:color w:val="000000" w:themeColor="text1"/>
              </w:rPr>
              <w:t>ce in a month</w:t>
            </w:r>
          </w:p>
        </w:tc>
      </w:tr>
      <w:tr w:rsidR="005151BF" w14:paraId="010C1242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F786" w14:textId="5AEB346B" w:rsidR="005151BF" w:rsidRDefault="004D5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[</w:t>
            </w:r>
            <w:r w:rsidR="001C4E60">
              <w:rPr>
                <w:rFonts w:ascii="Proxima Nova" w:eastAsia="Proxima Nova" w:hAnsi="Proxima Nova" w:cs="Proxima Nova"/>
              </w:rPr>
              <w:t xml:space="preserve">Professional </w:t>
            </w:r>
            <w:r w:rsidR="001D3F35">
              <w:rPr>
                <w:rFonts w:ascii="Proxima Nova" w:eastAsia="Proxima Nova" w:hAnsi="Proxima Nova" w:cs="Proxima Nova"/>
              </w:rPr>
              <w:t>Friend</w:t>
            </w:r>
            <w:r>
              <w:rPr>
                <w:rFonts w:ascii="Proxima Nova" w:eastAsia="Proxima Nova" w:hAnsi="Proxima Nova" w:cs="Proxima Nova"/>
              </w:rPr>
              <w:t>]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E8F4B" w14:textId="2704CF0D" w:rsidR="005151BF" w:rsidRPr="007C333C" w:rsidRDefault="00641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Once in a month</w:t>
            </w:r>
          </w:p>
        </w:tc>
      </w:tr>
    </w:tbl>
    <w:p w14:paraId="47251191" w14:textId="78A81D08" w:rsidR="005151BF" w:rsidRDefault="005151BF">
      <w:pPr>
        <w:rPr>
          <w:rFonts w:ascii="Proxima Nova" w:eastAsia="Proxima Nova" w:hAnsi="Proxima Nova" w:cs="Proxima Nova"/>
        </w:rPr>
      </w:pPr>
    </w:p>
    <w:p w14:paraId="646EA5EE" w14:textId="77777777" w:rsidR="00BD38C7" w:rsidRDefault="00BD38C7">
      <w:pPr>
        <w:rPr>
          <w:rFonts w:ascii="Proxima Nova" w:eastAsia="Proxima Nova" w:hAnsi="Proxima Nova" w:cs="Proxima Nova"/>
        </w:rPr>
      </w:pPr>
    </w:p>
    <w:p w14:paraId="67B01AAC" w14:textId="5729A4A7" w:rsidR="00BD38C7" w:rsidRDefault="00BD38C7">
      <w:pPr>
        <w:rPr>
          <w:rFonts w:ascii="Proxima Nova" w:eastAsia="Proxima Nova" w:hAnsi="Proxima Nova" w:cs="Proxima Nova"/>
        </w:rPr>
      </w:pPr>
    </w:p>
    <w:sectPr w:rsidR="00BD38C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C6182"/>
    <w:multiLevelType w:val="multilevel"/>
    <w:tmpl w:val="27B46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3582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1BF"/>
    <w:rsid w:val="0001370B"/>
    <w:rsid w:val="00063181"/>
    <w:rsid w:val="000C021E"/>
    <w:rsid w:val="000F1C3D"/>
    <w:rsid w:val="001C4E60"/>
    <w:rsid w:val="001D3F35"/>
    <w:rsid w:val="00232142"/>
    <w:rsid w:val="00374EC1"/>
    <w:rsid w:val="00461681"/>
    <w:rsid w:val="004D5BA9"/>
    <w:rsid w:val="005151BF"/>
    <w:rsid w:val="0054389C"/>
    <w:rsid w:val="00595CA4"/>
    <w:rsid w:val="00641FB6"/>
    <w:rsid w:val="00683238"/>
    <w:rsid w:val="006D04EB"/>
    <w:rsid w:val="00711299"/>
    <w:rsid w:val="007C333C"/>
    <w:rsid w:val="00967266"/>
    <w:rsid w:val="009E0E6A"/>
    <w:rsid w:val="00BD38C7"/>
    <w:rsid w:val="00BF5E71"/>
    <w:rsid w:val="00C55E19"/>
    <w:rsid w:val="00CD7BBD"/>
    <w:rsid w:val="00E43A30"/>
    <w:rsid w:val="00E75D74"/>
    <w:rsid w:val="00E86F16"/>
    <w:rsid w:val="00EA58B8"/>
    <w:rsid w:val="00F07B33"/>
    <w:rsid w:val="00F11D03"/>
    <w:rsid w:val="00FB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8B5D"/>
  <w15:docId w15:val="{945D076D-3FE5-724B-9239-818B6634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Tanisha Stokes</dc:creator>
  <cp:lastModifiedBy>iswarya shakthi</cp:lastModifiedBy>
  <cp:revision>4</cp:revision>
  <dcterms:created xsi:type="dcterms:W3CDTF">2022-12-05T20:56:00Z</dcterms:created>
  <dcterms:modified xsi:type="dcterms:W3CDTF">2022-12-05T21:19:00Z</dcterms:modified>
</cp:coreProperties>
</file>