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word/document.xml" ContentType="application/vnd.openxmlformats-officedocument.wordprocessingml.document.main+xml"/>
  <Override PartName="/word/styles.xml" ContentType="application/vnd.openxmlformats-officedocument.wordprocessingml.styles+xml"/>
  <Override PartName="/word/media/image1.jpeg" ContentType="image/jpeg"/>
  <Override PartName="/word/media/image2.jpeg" ContentType="image/jpeg"/>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word/_rels/document.xml.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customXml/item1.xml" ContentType="application/xml"/>
  <Override PartName="/customXml/itemProps1.xml" ContentType="application/vnd.openxmlformats-officedocument.customXmlProperties+xml"/>
  <Override PartName="/customXml/_rels/item1.xml.rels" ContentType="application/vnd.openxmlformats-package.relationships+xml"/>
  <Override PartName="/_rels/.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spacing w:lineRule="auto" w:line="240" w:before="0" w:after="0"/>
        <w:jc w:val="center"/>
        <w:rPr>
          <w:b/>
          <w:sz w:val="28"/>
          <w:szCs w:val="28"/>
        </w:rPr>
      </w:pPr>
      <w:r>
        <w:rPr>
          <w:b/>
          <w:sz w:val="28"/>
          <w:szCs w:val="28"/>
        </w:rPr>
        <w:t>Ideation Phase</w:t>
      </w:r>
    </w:p>
    <w:p>
      <w:pPr>
        <w:pStyle w:val="normal1"/>
        <w:spacing w:lineRule="auto" w:line="240" w:before="0" w:after="0"/>
        <w:jc w:val="center"/>
        <w:rPr>
          <w:b/>
          <w:sz w:val="28"/>
          <w:szCs w:val="28"/>
        </w:rPr>
      </w:pPr>
      <w:r>
        <w:rPr>
          <w:b/>
          <w:sz w:val="28"/>
          <w:szCs w:val="28"/>
        </w:rPr>
        <w:t>Empathize &amp; Discover</w:t>
      </w:r>
    </w:p>
    <w:p>
      <w:pPr>
        <w:pStyle w:val="normal1"/>
        <w:spacing w:lineRule="auto" w:line="240" w:before="0" w:after="0"/>
        <w:jc w:val="center"/>
        <w:rPr>
          <w:b/>
          <w:sz w:val="28"/>
          <w:szCs w:val="28"/>
        </w:rPr>
      </w:pPr>
      <w:r>
        <w:rPr>
          <w:b/>
          <w:sz w:val="28"/>
          <w:szCs w:val="28"/>
        </w:rPr>
      </w:r>
    </w:p>
    <w:tbl>
      <w:tblPr>
        <w:tblStyle w:val="Table1"/>
        <w:tblW w:w="9016" w:type="dxa"/>
        <w:jc w:val="start"/>
        <w:tblInd w:w="0" w:type="dxa"/>
        <w:tblLayout w:type="fixed"/>
        <w:tblCellMar>
          <w:top w:w="0" w:type="dxa"/>
          <w:start w:w="108" w:type="dxa"/>
          <w:bottom w:w="0" w:type="dxa"/>
          <w:end w:w="108" w:type="dxa"/>
        </w:tblCellMar>
        <w:tblLook w:val="0400"/>
      </w:tblPr>
      <w:tblGrid>
        <w:gridCol w:w="4508"/>
        <w:gridCol w:w="4508"/>
      </w:tblGrid>
      <w:tr>
        <w:trPr/>
        <w:tc>
          <w:tcPr>
            <w:tcW w:w="4508"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59" w:before="0" w:after="160"/>
              <w:jc w:val="start"/>
              <w:rPr/>
            </w:pPr>
            <w:r>
              <w:rPr/>
              <w:t>Date</w:t>
            </w:r>
          </w:p>
        </w:tc>
        <w:tc>
          <w:tcPr>
            <w:tcW w:w="4508" w:type="dxa"/>
            <w:tcBorders>
              <w:top w:val="single" w:sz="4" w:space="0" w:color="000000"/>
              <w:start w:val="single" w:sz="4" w:space="0" w:color="000000"/>
              <w:bottom w:val="single" w:sz="4" w:space="0" w:color="000000"/>
              <w:end w:val="single" w:sz="4" w:space="0" w:color="000000"/>
            </w:tcBorders>
          </w:tcPr>
          <w:p>
            <w:pPr>
              <w:pStyle w:val="normal1"/>
              <w:spacing w:before="0" w:after="160"/>
              <w:rPr/>
            </w:pPr>
            <w:r>
              <w:rPr/>
              <w:t>29 SEPTEMBER 2026</w:t>
            </w:r>
          </w:p>
        </w:tc>
      </w:tr>
      <w:tr>
        <w:trPr/>
        <w:tc>
          <w:tcPr>
            <w:tcW w:w="4508"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59" w:before="0" w:after="160"/>
              <w:jc w:val="start"/>
              <w:rPr/>
            </w:pPr>
            <w:r>
              <w:rPr/>
              <w:t>Team ID</w:t>
            </w:r>
          </w:p>
        </w:tc>
        <w:tc>
          <w:tcPr>
            <w:tcW w:w="4508"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59" w:before="0" w:after="160"/>
              <w:jc w:val="start"/>
              <w:rPr/>
            </w:pPr>
            <w:r>
              <w:rPr/>
              <w:t>SWTID-2026-4597</w:t>
            </w:r>
          </w:p>
        </w:tc>
      </w:tr>
      <w:tr>
        <w:trPr/>
        <w:tc>
          <w:tcPr>
            <w:tcW w:w="4508"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59" w:before="0" w:after="160"/>
              <w:jc w:val="start"/>
              <w:rPr/>
            </w:pPr>
            <w:r>
              <w:rPr/>
              <w:t>Project Name</w:t>
            </w:r>
          </w:p>
        </w:tc>
        <w:tc>
          <w:tcPr>
            <w:tcW w:w="4508" w:type="dxa"/>
            <w:tcBorders>
              <w:top w:val="single" w:sz="4" w:space="0" w:color="000000"/>
              <w:start w:val="single" w:sz="4" w:space="0" w:color="000000"/>
              <w:bottom w:val="single" w:sz="4" w:space="0" w:color="000000"/>
              <w:end w:val="single" w:sz="4" w:space="0" w:color="000000"/>
            </w:tcBorders>
          </w:tcPr>
          <w:p>
            <w:pPr>
              <w:pStyle w:val="normal1"/>
              <w:spacing w:before="0" w:after="160"/>
              <w:rPr/>
            </w:pPr>
            <w:r>
              <w:rPr/>
              <w:t>IMPORT DATA USING TRANSSFORM MAPS</w:t>
            </w:r>
          </w:p>
        </w:tc>
      </w:tr>
      <w:tr>
        <w:trPr/>
        <w:tc>
          <w:tcPr>
            <w:tcW w:w="4508"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59" w:before="0" w:after="160"/>
              <w:jc w:val="start"/>
              <w:rPr/>
            </w:pPr>
            <w:r>
              <w:rPr/>
              <w:t>Maximum Marks</w:t>
            </w:r>
          </w:p>
        </w:tc>
        <w:tc>
          <w:tcPr>
            <w:tcW w:w="4508"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59" w:before="0" w:after="160"/>
              <w:jc w:val="start"/>
              <w:rPr/>
            </w:pPr>
            <w:r>
              <w:rPr/>
              <w:t>4 Marks</w:t>
            </w:r>
          </w:p>
        </w:tc>
      </w:tr>
    </w:tbl>
    <w:p>
      <w:pPr>
        <w:pStyle w:val="normal1"/>
        <w:rPr>
          <w:b/>
          <w:sz w:val="24"/>
          <w:szCs w:val="24"/>
        </w:rPr>
      </w:pPr>
      <w:r>
        <w:rPr>
          <w:b/>
          <w:sz w:val="24"/>
          <w:szCs w:val="24"/>
        </w:rPr>
      </w:r>
    </w:p>
    <w:p>
      <w:pPr>
        <w:pStyle w:val="normal1"/>
        <w:rPr>
          <w:b/>
          <w:sz w:val="24"/>
          <w:szCs w:val="24"/>
        </w:rPr>
      </w:pPr>
      <w:r>
        <w:rPr>
          <w:b/>
          <w:sz w:val="24"/>
          <w:szCs w:val="24"/>
        </w:rPr>
        <w:t>Empathy Map Canvas:</w:t>
      </w:r>
    </w:p>
    <w:p>
      <w:pPr>
        <w:pStyle w:val="normal1"/>
        <w:keepNext w:val="false"/>
        <w:keepLines w:val="false"/>
        <w:pageBreakBefore w:val="false"/>
        <w:widowControl/>
        <w:pBdr/>
        <w:shd w:val="clear" w:fill="auto"/>
        <w:spacing w:lineRule="auto" w:line="240" w:before="0" w:after="0"/>
        <w:ind w:hanging="0" w:start="0" w:end="0"/>
        <w:jc w:val="both"/>
        <w:rPr>
          <w:rFonts w:ascii="Calibri" w:hAnsi="Calibri" w:eastAsia="Calibri" w:cs="Calibri"/>
          <w:b w:val="false"/>
          <w:i w:val="false"/>
          <w:i w:val="false"/>
          <w:caps w:val="false"/>
          <w:smallCaps w:val="false"/>
          <w:strike w:val="false"/>
          <w:dstrike w:val="false"/>
          <w:color w:val="2A2A2A"/>
          <w:position w:val="0"/>
          <w:sz w:val="24"/>
          <w:sz w:val="24"/>
          <w:szCs w:val="24"/>
          <w:u w:val="none"/>
          <w:shd w:fill="auto" w:val="clear"/>
          <w:vertAlign w:val="baseline"/>
        </w:rPr>
      </w:pPr>
      <w:r>
        <w:rPr>
          <w:rFonts w:eastAsia="Calibri" w:cs="Calibri"/>
          <w:b w:val="false"/>
          <w:i w:val="false"/>
          <w:caps w:val="false"/>
          <w:smallCaps w:val="false"/>
          <w:strike w:val="false"/>
          <w:dstrike w:val="false"/>
          <w:color w:val="2A2A2A"/>
          <w:position w:val="0"/>
          <w:sz w:val="24"/>
          <w:sz w:val="24"/>
          <w:szCs w:val="24"/>
          <w:u w:val="none"/>
          <w:shd w:fill="auto" w:val="clear"/>
          <w:vertAlign w:val="baseline"/>
        </w:rPr>
        <w:t xml:space="preserve">An empathy map is a simple, easy-to-digest visual that captures knowledge about a user’s behaviours and attitudes. </w:t>
      </w:r>
    </w:p>
    <w:p>
      <w:pPr>
        <w:pStyle w:val="normal1"/>
        <w:keepNext w:val="false"/>
        <w:keepLines w:val="false"/>
        <w:pageBreakBefore w:val="false"/>
        <w:widowControl/>
        <w:pBdr/>
        <w:shd w:val="clear" w:fill="auto"/>
        <w:spacing w:lineRule="auto" w:line="240" w:before="0" w:after="0"/>
        <w:ind w:hanging="0" w:start="0" w:end="0"/>
        <w:jc w:val="both"/>
        <w:rPr>
          <w:rFonts w:ascii="Calibri" w:hAnsi="Calibri" w:eastAsia="Calibri" w:cs="Calibri"/>
          <w:b w:val="false"/>
          <w:i w:val="false"/>
          <w:i w:val="false"/>
          <w:caps w:val="false"/>
          <w:smallCaps w:val="false"/>
          <w:strike w:val="false"/>
          <w:dstrike w:val="false"/>
          <w:color w:val="2A2A2A"/>
          <w:position w:val="0"/>
          <w:sz w:val="24"/>
          <w:sz w:val="24"/>
          <w:szCs w:val="24"/>
          <w:u w:val="none"/>
          <w:shd w:fill="auto" w:val="clear"/>
          <w:vertAlign w:val="baseline"/>
        </w:rPr>
      </w:pPr>
      <w:r>
        <w:rPr>
          <w:rFonts w:eastAsia="Calibri" w:cs="Calibri"/>
          <w:b w:val="false"/>
          <w:i w:val="false"/>
          <w:caps w:val="false"/>
          <w:smallCaps w:val="false"/>
          <w:strike w:val="false"/>
          <w:dstrike w:val="false"/>
          <w:color w:val="2A2A2A"/>
          <w:position w:val="0"/>
          <w:sz w:val="24"/>
          <w:sz w:val="24"/>
          <w:szCs w:val="24"/>
          <w:u w:val="none"/>
          <w:shd w:fill="auto" w:val="clear"/>
          <w:vertAlign w:val="baseline"/>
        </w:rPr>
      </w:r>
    </w:p>
    <w:p>
      <w:pPr>
        <w:pStyle w:val="normal1"/>
        <w:keepNext w:val="false"/>
        <w:keepLines w:val="false"/>
        <w:pageBreakBefore w:val="false"/>
        <w:widowControl/>
        <w:pBdr/>
        <w:shd w:val="clear" w:fill="auto"/>
        <w:spacing w:lineRule="auto" w:line="240" w:before="0" w:after="0"/>
        <w:ind w:hanging="0" w:start="0" w:end="0"/>
        <w:jc w:val="both"/>
        <w:rPr>
          <w:rFonts w:ascii="Calibri" w:hAnsi="Calibri" w:eastAsia="Calibri" w:cs="Calibri"/>
          <w:b w:val="false"/>
          <w:i w:val="false"/>
          <w:i w:val="false"/>
          <w:caps w:val="false"/>
          <w:smallCaps w:val="false"/>
          <w:strike w:val="false"/>
          <w:dstrike w:val="false"/>
          <w:color w:val="2A2A2A"/>
          <w:position w:val="0"/>
          <w:sz w:val="24"/>
          <w:sz w:val="24"/>
          <w:szCs w:val="24"/>
          <w:u w:val="none"/>
          <w:shd w:fill="auto" w:val="clear"/>
          <w:vertAlign w:val="baseline"/>
        </w:rPr>
      </w:pPr>
      <w:r>
        <w:rPr>
          <w:rFonts w:eastAsia="Calibri" w:cs="Calibri"/>
          <w:b w:val="false"/>
          <w:i w:val="false"/>
          <w:caps w:val="false"/>
          <w:smallCaps w:val="false"/>
          <w:strike w:val="false"/>
          <w:dstrike w:val="false"/>
          <w:color w:val="2A2A2A"/>
          <w:position w:val="0"/>
          <w:sz w:val="24"/>
          <w:sz w:val="24"/>
          <w:szCs w:val="24"/>
          <w:u w:val="none"/>
          <w:shd w:fill="auto" w:val="clear"/>
          <w:vertAlign w:val="baseline"/>
        </w:rPr>
        <w:t>It is a useful tool to helps teams better understand their users.</w:t>
      </w:r>
    </w:p>
    <w:p>
      <w:pPr>
        <w:pStyle w:val="normal1"/>
        <w:jc w:val="both"/>
        <w:rPr>
          <w:color w:val="2A2A2A"/>
          <w:sz w:val="24"/>
          <w:szCs w:val="24"/>
        </w:rPr>
      </w:pPr>
      <w:r>
        <w:rPr>
          <w:color w:val="2A2A2A"/>
          <w:sz w:val="24"/>
          <w:szCs w:val="24"/>
        </w:rPr>
        <w:t>Creating an effective solution requires understanding the true problem and the person who is experiencing it. The exercise of creating the map helps participants consider things from the user’s perspective along with his or her goals and challenges.</w:t>
      </w:r>
    </w:p>
    <w:p>
      <w:pPr>
        <w:pStyle w:val="normal1"/>
        <w:jc w:val="both"/>
        <w:rPr>
          <w:b/>
          <w:color w:val="2A2A2A"/>
          <w:sz w:val="24"/>
          <w:szCs w:val="24"/>
        </w:rPr>
      </w:pPr>
      <w:r>
        <w:rPr>
          <w:b/>
          <w:color w:val="2A2A2A"/>
          <w:sz w:val="24"/>
          <w:szCs w:val="24"/>
        </w:rPr>
        <w:t>Example:</w:t>
      </w:r>
    </w:p>
    <w:p>
      <w:pPr>
        <w:pStyle w:val="normal1"/>
        <w:jc w:val="both"/>
        <w:rPr>
          <w:b/>
          <w:color w:val="2A2A2A"/>
          <w:sz w:val="24"/>
          <w:szCs w:val="24"/>
        </w:rPr>
      </w:pPr>
      <w:r>
        <w:rPr/>
        <w:drawing>
          <wp:inline distT="0" distB="0" distL="0" distR="0">
            <wp:extent cx="5731510" cy="3974465"/>
            <wp:effectExtent l="0" t="0" r="0" b="0"/>
            <wp:docPr id="1" name="image2.jpg"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2.jpg" descr="Diagram&#10;&#10;Description automatically generated"/>
                    <pic:cNvPicPr>
                      <a:picLocks noChangeAspect="1" noChangeArrowheads="1"/>
                    </pic:cNvPicPr>
                  </pic:nvPicPr>
                  <pic:blipFill>
                    <a:blip r:embed="rId2"/>
                    <a:stretch>
                      <a:fillRect/>
                    </a:stretch>
                  </pic:blipFill>
                  <pic:spPr bwMode="auto">
                    <a:xfrm>
                      <a:off x="0" y="0"/>
                      <a:ext cx="5731510" cy="3974465"/>
                    </a:xfrm>
                    <a:prstGeom prst="rect">
                      <a:avLst/>
                    </a:prstGeom>
                    <a:noFill/>
                  </pic:spPr>
                </pic:pic>
              </a:graphicData>
            </a:graphic>
          </wp:inline>
        </w:drawing>
      </w:r>
    </w:p>
    <w:p>
      <w:pPr>
        <w:pStyle w:val="normal1"/>
        <w:rPr>
          <w:sz w:val="24"/>
          <w:szCs w:val="24"/>
        </w:rPr>
      </w:pPr>
      <w:r>
        <w:rPr>
          <w:sz w:val="24"/>
          <w:szCs w:val="24"/>
        </w:rPr>
      </w:r>
    </w:p>
    <w:p>
      <w:pPr>
        <w:pStyle w:val="normal1"/>
        <w:rPr/>
      </w:pPr>
      <w:r>
        <w:rPr>
          <w:sz w:val="24"/>
          <w:szCs w:val="24"/>
        </w:rPr>
        <w:t xml:space="preserve">Reference: </w:t>
      </w:r>
      <w:hyperlink r:id="rId3">
        <w:r>
          <w:rPr>
            <w:rStyle w:val="Style3"/>
            <w:color w:val="0563C1"/>
            <w:u w:val="single"/>
          </w:rPr>
          <w:t>https://www.mural.co/templates/empathy-map-canvas</w:t>
        </w:r>
      </w:hyperlink>
    </w:p>
    <w:p>
      <w:pPr>
        <w:pStyle w:val="normal1"/>
        <w:jc w:val="both"/>
        <w:rPr>
          <w:b/>
          <w:color w:val="2A2A2A"/>
          <w:sz w:val="24"/>
          <w:szCs w:val="24"/>
        </w:rPr>
      </w:pPr>
      <w:r>
        <w:rPr>
          <w:b/>
          <w:color w:val="2A2A2A"/>
          <w:sz w:val="24"/>
          <w:szCs w:val="24"/>
        </w:rPr>
      </w:r>
    </w:p>
    <w:p>
      <w:pPr>
        <w:pStyle w:val="normal1"/>
        <w:jc w:val="both"/>
        <w:rPr>
          <w:b/>
          <w:color w:val="2A2A2A"/>
          <w:sz w:val="24"/>
          <w:szCs w:val="24"/>
        </w:rPr>
      </w:pPr>
      <w:r>
        <w:rPr>
          <w:b/>
          <w:color w:val="2A2A2A"/>
          <w:sz w:val="24"/>
          <w:szCs w:val="24"/>
        </w:rPr>
      </w:r>
    </w:p>
    <w:p>
      <w:pPr>
        <w:pStyle w:val="normal1"/>
        <w:jc w:val="both"/>
        <w:rPr>
          <w:b/>
          <w:color w:val="2A2A2A"/>
          <w:sz w:val="24"/>
          <w:szCs w:val="24"/>
        </w:rPr>
      </w:pPr>
      <w:r>
        <w:rPr>
          <w:b/>
          <w:color w:val="2A2A2A"/>
          <w:sz w:val="24"/>
          <w:szCs w:val="24"/>
        </w:rPr>
        <w:t>Example: Food Ordering &amp; Delivery Application</w:t>
      </w:r>
    </w:p>
    <w:p>
      <w:pPr>
        <w:pStyle w:val="normal1"/>
        <w:spacing w:before="0" w:after="160"/>
        <w:rPr>
          <w:sz w:val="24"/>
          <w:szCs w:val="24"/>
        </w:rPr>
      </w:pPr>
      <w:r>
        <w:rPr/>
        <w:drawing>
          <wp:inline distT="0" distB="0" distL="0" distR="0">
            <wp:extent cx="5100320" cy="4371340"/>
            <wp:effectExtent l="0" t="0" r="0" b="0"/>
            <wp:docPr id="2" name="image1.jpg"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g" descr="Diagram&#10;&#10;Description automatically generated"/>
                    <pic:cNvPicPr>
                      <a:picLocks noChangeAspect="1" noChangeArrowheads="1"/>
                    </pic:cNvPicPr>
                  </pic:nvPicPr>
                  <pic:blipFill>
                    <a:blip r:embed="rId4"/>
                    <a:stretch>
                      <a:fillRect/>
                    </a:stretch>
                  </pic:blipFill>
                  <pic:spPr bwMode="auto">
                    <a:xfrm>
                      <a:off x="0" y="0"/>
                      <a:ext cx="5100320" cy="4371340"/>
                    </a:xfrm>
                    <a:prstGeom prst="rect">
                      <a:avLst/>
                    </a:prstGeom>
                    <a:noFill/>
                  </pic:spPr>
                </pic:pic>
              </a:graphicData>
            </a:graphic>
          </wp:inline>
        </w:drawing>
      </w:r>
    </w:p>
    <w:sectPr>
      <w:type w:val="nextPage"/>
      <w:pgSz w:w="11906" w:h="16838"/>
      <w:pgMar w:left="1440" w:right="1440" w:gutter="0" w:header="0" w:top="851" w:footer="0" w:bottom="1440"/>
      <w:pgNumType w:start="1"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libri">
    <w:charset w:val="00" w:characterSet="windows-1252"/>
    <w:family w:val="roman"/>
    <w:pitch w:val="variable"/>
  </w:font>
  <w:font w:name="Liberation Sans">
    <w:altName w:val="Arial"/>
    <w:charset w:val="00" w:characterSet="windows-1252"/>
    <w:family w:val="swiss"/>
    <w:pitch w:val="variable"/>
  </w:font>
  <w:font w:name="IBM Plex Sans">
    <w:charset w:val="00" w:characterSet="windows-1252"/>
    <w:family w:val="roman"/>
    <w:pitch w:val="variable"/>
  </w:font>
  <w:font w:name="Georgia">
    <w:charset w:val="00" w:characterSet="windows-1252"/>
    <w:family w:val="roman"/>
    <w:pitch w:val="variable"/>
  </w:font>
</w:fonts>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sz w:val="22"/>
        <w:szCs w:val="22"/>
        <w:lang w:val="en-IN" w:eastAsia="zh-CN" w:bidi="hi-IN"/>
      </w:rPr>
    </w:rPrDefault>
    <w:pPrDefault>
      <w:pPr>
        <w:suppressAutoHyphens w:val="true"/>
      </w:pPr>
    </w:pPrDefault>
  </w:docDefaults>
  <w:style w:type="paragraph" w:styleId="Normal" w:default="1">
    <w:name w:val="Normal"/>
    <w:qFormat/>
    <w:pPr>
      <w:widowControl/>
      <w:bidi w:val="0"/>
      <w:spacing w:lineRule="auto" w:line="259" w:before="0" w:after="160"/>
      <w:jc w:val="start"/>
    </w:pPr>
    <w:rPr>
      <w:rFonts w:ascii="Calibri" w:hAnsi="Calibri" w:eastAsia="Calibri" w:cs="Calibri"/>
      <w:color w:val="auto"/>
      <w:kern w:val="0"/>
      <w:sz w:val="22"/>
      <w:szCs w:val="22"/>
      <w:lang w:val="en-IN" w:eastAsia="zh-CN" w:bidi="hi-IN"/>
    </w:rPr>
  </w:style>
  <w:style w:type="paragraph" w:styleId="Heading1">
    <w:name w:val="heading 1"/>
    <w:basedOn w:val="normal1"/>
    <w:next w:val="normal1"/>
    <w:qFormat/>
    <w:pPr>
      <w:keepNext w:val="true"/>
      <w:keepLines/>
      <w:pageBreakBefore w:val="false"/>
      <w:spacing w:lineRule="auto" w:line="240" w:before="480" w:after="120"/>
    </w:pPr>
    <w:rPr>
      <w:b/>
      <w:sz w:val="48"/>
      <w:szCs w:val="48"/>
    </w:rPr>
  </w:style>
  <w:style w:type="paragraph" w:styleId="Heading2">
    <w:name w:val="heading 2"/>
    <w:basedOn w:val="normal1"/>
    <w:next w:val="normal1"/>
    <w:qFormat/>
    <w:pPr>
      <w:keepNext w:val="true"/>
      <w:keepLines/>
      <w:pageBreakBefore w:val="false"/>
      <w:spacing w:lineRule="auto" w:line="240" w:before="360" w:after="80"/>
    </w:pPr>
    <w:rPr>
      <w:b/>
      <w:sz w:val="36"/>
      <w:szCs w:val="36"/>
    </w:rPr>
  </w:style>
  <w:style w:type="paragraph" w:styleId="Heading3">
    <w:name w:val="heading 3"/>
    <w:basedOn w:val="normal1"/>
    <w:next w:val="normal1"/>
    <w:qFormat/>
    <w:pPr>
      <w:keepNext w:val="true"/>
      <w:keepLines/>
      <w:pageBreakBefore w:val="false"/>
      <w:spacing w:lineRule="auto" w:line="240" w:before="280" w:after="80"/>
    </w:pPr>
    <w:rPr>
      <w:b/>
      <w:sz w:val="28"/>
      <w:szCs w:val="28"/>
    </w:rPr>
  </w:style>
  <w:style w:type="paragraph" w:styleId="Heading4">
    <w:name w:val="heading 4"/>
    <w:basedOn w:val="normal1"/>
    <w:next w:val="normal1"/>
    <w:qFormat/>
    <w:pPr>
      <w:keepNext w:val="true"/>
      <w:keepLines/>
      <w:pageBreakBefore w:val="false"/>
      <w:spacing w:lineRule="auto" w:line="240" w:before="240" w:after="40"/>
    </w:pPr>
    <w:rPr>
      <w:b/>
      <w:sz w:val="24"/>
      <w:szCs w:val="24"/>
    </w:rPr>
  </w:style>
  <w:style w:type="paragraph" w:styleId="Heading5">
    <w:name w:val="heading 5"/>
    <w:basedOn w:val="normal1"/>
    <w:next w:val="normal1"/>
    <w:qFormat/>
    <w:pPr>
      <w:keepNext w:val="true"/>
      <w:keepLines/>
      <w:pageBreakBefore w:val="false"/>
      <w:spacing w:lineRule="auto" w:line="240" w:before="220" w:after="40"/>
    </w:pPr>
    <w:rPr>
      <w:b/>
      <w:sz w:val="22"/>
      <w:szCs w:val="22"/>
    </w:rPr>
  </w:style>
  <w:style w:type="paragraph" w:styleId="Heading6">
    <w:name w:val="heading 6"/>
    <w:basedOn w:val="normal1"/>
    <w:next w:val="normal1"/>
    <w:qFormat/>
    <w:pPr>
      <w:keepNext w:val="true"/>
      <w:keepLines/>
      <w:pageBreakBefore w:val="false"/>
      <w:spacing w:lineRule="auto" w:line="240" w:before="200" w:after="40"/>
    </w:pPr>
    <w:rPr>
      <w:b/>
      <w:sz w:val="20"/>
      <w:szCs w:val="20"/>
    </w:rPr>
  </w:style>
  <w:style w:type="character" w:styleId="DefaultParagraphFont" w:default="1">
    <w:name w:val="Default Paragraph Font"/>
    <w:uiPriority w:val="1"/>
    <w:semiHidden/>
    <w:unhideWhenUsed/>
    <w:qFormat/>
    <w:rPr/>
  </w:style>
  <w:style w:type="character" w:styleId="Hyperlink">
    <w:name w:val="Hyperlink"/>
    <w:basedOn w:val="DefaultParagraphFont"/>
    <w:uiPriority w:val="99"/>
    <w:unhideWhenUsed/>
    <w:rsid w:val="003c4a8e"/>
    <w:rPr>
      <w:color w:themeColor="hyperlink" w:val="0563C1"/>
      <w:u w:val="single"/>
    </w:rPr>
  </w:style>
  <w:style w:type="character" w:styleId="UnresolvedMention">
    <w:name w:val="Unresolved Mention"/>
    <w:basedOn w:val="DefaultParagraphFont"/>
    <w:uiPriority w:val="99"/>
    <w:semiHidden/>
    <w:unhideWhenUsed/>
    <w:qFormat/>
    <w:rsid w:val="003c4a8e"/>
    <w:rPr>
      <w:color w:val="605E5C"/>
      <w:shd w:fill="E1DFDD" w:val="clear"/>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normal1" w:default="1">
    <w:name w:val="normal1"/>
    <w:qFormat/>
    <w:pPr>
      <w:widowControl/>
      <w:bidi w:val="0"/>
      <w:spacing w:lineRule="auto" w:line="259" w:before="0" w:after="160"/>
      <w:jc w:val="start"/>
    </w:pPr>
    <w:rPr>
      <w:rFonts w:ascii="Calibri" w:hAnsi="Calibri" w:eastAsia="Calibri" w:cs="Calibri"/>
      <w:color w:val="auto"/>
      <w:kern w:val="0"/>
      <w:sz w:val="22"/>
      <w:szCs w:val="22"/>
      <w:lang w:val="en-IN" w:eastAsia="zh-CN" w:bidi="hi-IN"/>
    </w:rPr>
  </w:style>
  <w:style w:type="paragraph" w:styleId="Title">
    <w:name w:val="Title"/>
    <w:basedOn w:val="normal1"/>
    <w:next w:val="normal1"/>
    <w:qFormat/>
    <w:pPr>
      <w:keepNext w:val="true"/>
      <w:keepLines/>
      <w:pageBreakBefore w:val="false"/>
      <w:spacing w:lineRule="auto" w:line="240" w:before="480" w:after="120"/>
    </w:pPr>
    <w:rPr>
      <w:b/>
      <w:sz w:val="72"/>
      <w:szCs w:val="72"/>
    </w:rPr>
  </w:style>
  <w:style w:type="paragraph" w:styleId="Default" w:customStyle="1">
    <w:name w:val="Default"/>
    <w:qFormat/>
    <w:rsid w:val="00b84a22"/>
    <w:pPr>
      <w:widowControl/>
      <w:bidi w:val="0"/>
      <w:spacing w:lineRule="auto" w:line="240" w:before="0" w:after="0"/>
      <w:jc w:val="start"/>
    </w:pPr>
    <w:rPr>
      <w:rFonts w:ascii="IBM Plex Sans" w:hAnsi="IBM Plex Sans" w:cs="IBM Plex Sans" w:eastAsia="Calibri"/>
      <w:color w:val="000000"/>
      <w:kern w:val="0"/>
      <w:sz w:val="24"/>
      <w:szCs w:val="24"/>
      <w:lang w:val="en-IN" w:eastAsia="zh-CN" w:bidi="hi-IN"/>
    </w:rPr>
  </w:style>
  <w:style w:type="paragraph" w:styleId="Subtitle">
    <w:name w:val="Subtitle"/>
    <w:basedOn w:val="normal1"/>
    <w:next w:val="normal1"/>
    <w:qFormat/>
    <w:pPr>
      <w:keepNext w:val="true"/>
      <w:keepLines/>
      <w:pageBreakBefore w:val="false"/>
      <w:spacing w:lineRule="auto" w:line="240" w:before="360" w:after="80"/>
    </w:pPr>
    <w:rPr>
      <w:rFonts w:ascii="Georgia" w:hAnsi="Georgia" w:eastAsia="Georgia" w:cs="Georgia"/>
      <w:i/>
      <w:color w:val="666666"/>
      <w:sz w:val="48"/>
      <w:szCs w:val="48"/>
    </w:rPr>
  </w:style>
  <w:style w:type="numbering" w:styleId="NoList" w:default="1">
    <w:name w:val="No List"/>
    <w:uiPriority w:val="99"/>
    <w:semiHidden/>
    <w:unhideWhenUsed/>
    <w:qFormat/>
  </w:style>
  <w:style w:type="table" w:default="1" w:styleId="TableNormal">
    <w:name w:val="Table Normal"/>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rsid w:val="005b2106"/>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hyperlink" Target="https://www.mural.co/templates/empathy-map-canvas" TargetMode="External"/><Relationship Id="rId4" Type="http://schemas.openxmlformats.org/officeDocument/2006/relationships/image" Target="media/image2.jpeg"/><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Relationship Id="rId8"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2">
  <go:docsCustomData roundtripDataSignature="AMtx7mgsMg/I3ldwyug/oaDMVLxL54TFew==">CgMxLjA4AHIhMW44ekRnOGhtX3FwZ0RGdFhqTkw4ZWM4aUFEd2hrWGU1</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
  <TotalTime>0</TotalTime>
  <Application>LibreOffice/25.8.3.2$Windows_X86_64 LibreOffice_project/8ca8d55c161d602844f5428fa4b58097424e324e</Application>
  <AppVersion>15.0000</AppVersion>
  <Pages>2</Pages>
  <Words>102</Words>
  <Characters>617</Characters>
  <CharactersWithSpaces>703</CharactersWithSpaces>
  <Paragraphs>19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2022-09-18T16:51:00Z</dcterms:created>
  <dc:creator>Amarender Katkam</dc:creator>
  <dc:description/>
  <dc:language>en-IN</dc:language>
  <cp:lastModifiedBy/>
  <dcterms:modified xsi:type="dcterms:W3CDTF">2026-10-01T15:04:09Z</dcterms:modified>
  <cp:revision>1</cp:revision>
  <dc:subject/>
  <dc:title/>
</cp:coreProperties>
</file>