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leGrid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843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Date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29 SEPTEMBER 2026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Team ID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SWTID-2026-4597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Project Name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IMPORT DATA USING TRANSSFORM MAPS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Maximum Marks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5 Marks</w:t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Product Backlog, Sprint Schedule, and Estimation (4 Marks)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Use the below template to create product backlog and sprint schedule</w:t>
      </w:r>
    </w:p>
    <w:tbl>
      <w:tblPr>
        <w:tblStyle w:val="TableGrid"/>
        <w:tblW w:w="145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12"/>
        <w:gridCol w:w="2162"/>
        <w:gridCol w:w="1516"/>
        <w:gridCol w:w="4492"/>
        <w:gridCol w:w="1538"/>
        <w:gridCol w:w="1566"/>
        <w:gridCol w:w="1451"/>
      </w:tblGrid>
      <w:tr>
        <w:trPr>
          <w:tblHeader w:val="true"/>
          <w:trHeight w:val="266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Functional Requirement (Epic)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User Story Number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User Story / Task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Story Points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Priority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Registration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USN-1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USN-2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Sprint-2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USN-3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register for the application through Facebook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Low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USN-4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register for the application through Gmail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Medium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Login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USN-5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Dashboard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Project Tracker, Velocity &amp; Burndown Chart: (4 Marks)</w:t>
      </w:r>
    </w:p>
    <w:tbl>
      <w:tblPr>
        <w:tblStyle w:val="TableGrid"/>
        <w:tblW w:w="142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15"/>
        <w:gridCol w:w="1737"/>
        <w:gridCol w:w="1232"/>
        <w:gridCol w:w="2079"/>
        <w:gridCol w:w="2355"/>
        <w:gridCol w:w="2080"/>
        <w:gridCol w:w="2715"/>
      </w:tblGrid>
      <w:tr>
        <w:trPr>
          <w:tblHeader w:val="true"/>
          <w:trHeight w:val="248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Total Story Points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Duration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Start Date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End Date (Planned)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Story Points Completed (as on Planned End Date)</w:t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24 Oct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29 Oct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29 Oct 2022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Sprint-2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31 Oct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05 Nov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Sprint-3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07 Nov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12 Nov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Sprint-4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14 Nov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19 Nov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>Velocity: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jc w:val="center"/>
        <w:rPr>
          <w:rFonts w:ascii="Arial" w:hAnsi="Arial" w:cs="Arial"/>
          <w:color w:val="172B4D"/>
          <w:sz w:val="28"/>
          <w:szCs w:val="28"/>
        </w:rPr>
      </w:pPr>
      <w:r>
        <w:rPr/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 xml:space="preserve">Burndown Chart: 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3">
        <w:r>
          <w:rPr>
            <w:rStyle w:val="Style9"/>
            <w:rFonts w:cs="Arial" w:ascii="Arial" w:hAnsi="Arial"/>
            <w:color w:val="172B4D"/>
            <w:sz w:val="22"/>
            <w:szCs w:val="22"/>
          </w:rPr>
          <w:t> software development</w:t>
        </w:r>
      </w:hyperlink>
      <w:r>
        <w:rPr>
          <w:rFonts w:cs="Arial" w:ascii="Arial" w:hAnsi="Arial"/>
          <w:color w:val="172B4D"/>
          <w:sz w:val="22"/>
          <w:szCs w:val="22"/>
        </w:rPr>
        <w:t> methodologies such as </w:t>
      </w:r>
      <w:hyperlink r:id="rId4">
        <w:r>
          <w:rPr>
            <w:rStyle w:val="Style9"/>
            <w:rFonts w:cs="Arial" w:ascii="Arial" w:hAnsi="Arial"/>
            <w:color w:val="172B4D"/>
            <w:sz w:val="22"/>
            <w:szCs w:val="22"/>
          </w:rPr>
          <w:t>Scrum</w:t>
        </w:r>
      </w:hyperlink>
      <w:r>
        <w:rPr>
          <w:rFonts w:cs="Arial" w:ascii="Arial" w:hAnsi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5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https://www.visual-paradigm.com/scrum/scrum-burndown-chart/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https://www.atlassian.com/agile/tutorials/burndown-charts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>Reference:</w:t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https://www.atlassian.com/agile/project-management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https://www.atlassian.com/agile/tutorials/epics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https://www.atlassian.com/agile/tutorials/sprints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https://www.atlassian.com/agile/project-management/estimation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color w:val="172B4D"/>
          <w:sz w:val="28"/>
          <w:szCs w:val="28"/>
        </w:rPr>
      </w:pPr>
      <w:hyperlink r:id="rId12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https://www.atlassian.com/agile/tutorials/burndown-charts</w:t>
        </w:r>
      </w:hyperlink>
    </w:p>
    <w:p>
      <w:pPr>
        <w:pStyle w:val="Normal"/>
        <w:spacing w:before="0" w:after="1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scrum-burndown-chart/" TargetMode="External"/><Relationship Id="rId6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how-to-do-scrum-with-jira-software" TargetMode="External"/><Relationship Id="rId9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atlassian.com/agile/tutorials/sprints" TargetMode="External"/><Relationship Id="rId11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atlassian.com/agile/tutorials/burndown-charts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Application>LibreOffice/25.8.3.2$Windows_X86_64 LibreOffice_project/8ca8d55c161d602844f5428fa4b58097424e324e</Application>
  <AppVersion>15.0000</AppVersion>
  <Pages>3</Pages>
  <Words>320</Words>
  <Characters>2008</Characters>
  <CharactersWithSpaces>2239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cp:lastPrinted>2022-10-18T07:38:00Z</cp:lastPrinted>
  <dcterms:modified xsi:type="dcterms:W3CDTF">2026-10-01T16:27:21Z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