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04EB40" w14:textId="195C1467" w:rsidR="003C7D18" w:rsidRPr="003C7D18" w:rsidRDefault="003C7D18" w:rsidP="003C7D18">
      <w:pPr>
        <w:rPr>
          <w:rFonts w:ascii="Segoe UI Emoji" w:hAnsi="Segoe UI Emoji" w:cs="Segoe UI Emoji"/>
          <w:b/>
          <w:bCs/>
        </w:rPr>
      </w:pPr>
      <w:r w:rsidRPr="003C7D18">
        <w:rPr>
          <w:rFonts w:ascii="Segoe UI Emoji" w:hAnsi="Segoe UI Emoji" w:cs="Segoe UI Emoji"/>
          <w:b/>
          <w:bCs/>
        </w:rPr>
        <w:t>RABAKS SUPERSTORE SALES ANALYSIS REPORT Q1 2019</w:t>
      </w:r>
    </w:p>
    <w:p w14:paraId="37C1DB7B" w14:textId="77777777" w:rsidR="003C7D18" w:rsidRPr="003C7D18" w:rsidRDefault="003C7D18" w:rsidP="003C7D18">
      <w:pPr>
        <w:rPr>
          <w:rFonts w:ascii="Segoe UI Emoji" w:hAnsi="Segoe UI Emoji" w:cs="Segoe UI Emoji"/>
        </w:rPr>
      </w:pPr>
      <w:r w:rsidRPr="003C7D18">
        <w:rPr>
          <w:rFonts w:ascii="Segoe UI Emoji" w:hAnsi="Segoe UI Emoji" w:cs="Segoe UI Emoji"/>
        </w:rPr>
        <w:t>1. Introduction</w:t>
      </w:r>
    </w:p>
    <w:p w14:paraId="230DC05F" w14:textId="77777777" w:rsidR="003C7D18" w:rsidRPr="003C7D18" w:rsidRDefault="003C7D18" w:rsidP="003C7D18">
      <w:pPr>
        <w:rPr>
          <w:rFonts w:ascii="Segoe UI Emoji" w:hAnsi="Segoe UI Emoji" w:cs="Segoe UI Emoji"/>
        </w:rPr>
      </w:pPr>
      <w:r w:rsidRPr="003C7D18">
        <w:rPr>
          <w:rFonts w:ascii="Segoe UI Emoji" w:hAnsi="Segoe UI Emoji" w:cs="Segoe UI Emoji"/>
        </w:rPr>
        <w:t>Objective of the Project:</w:t>
      </w:r>
      <w:r w:rsidRPr="003C7D18">
        <w:rPr>
          <w:rFonts w:ascii="Segoe UI Emoji" w:hAnsi="Segoe UI Emoji" w:cs="Segoe UI Emoji"/>
        </w:rPr>
        <w:br/>
        <w:t xml:space="preserve">The primary goal of this analysis is to assess the sales performance of </w:t>
      </w:r>
      <w:proofErr w:type="spellStart"/>
      <w:r w:rsidRPr="003C7D18">
        <w:rPr>
          <w:rFonts w:ascii="Segoe UI Emoji" w:hAnsi="Segoe UI Emoji" w:cs="Segoe UI Emoji"/>
        </w:rPr>
        <w:t>Rabaks</w:t>
      </w:r>
      <w:proofErr w:type="spellEnd"/>
      <w:r w:rsidRPr="003C7D18">
        <w:rPr>
          <w:rFonts w:ascii="Segoe UI Emoji" w:hAnsi="Segoe UI Emoji" w:cs="Segoe UI Emoji"/>
        </w:rPr>
        <w:t xml:space="preserve"> Superstore for the first quarter of 2019. This involves identifying peak sales periods, top-performing product lines, preferred customer segments, and popular payment methods in order to derive actionable insights for improving business outcomes.</w:t>
      </w:r>
    </w:p>
    <w:p w14:paraId="139AC12A" w14:textId="43117CED" w:rsidR="000949AA" w:rsidRPr="000949AA" w:rsidRDefault="003C7D18" w:rsidP="000949AA">
      <w:pPr>
        <w:rPr>
          <w:rFonts w:ascii="Segoe UI Emoji" w:hAnsi="Segoe UI Emoji" w:cs="Segoe UI Emoji"/>
          <w:b/>
          <w:bCs/>
        </w:rPr>
      </w:pPr>
      <w:r w:rsidRPr="003C7D18">
        <w:rPr>
          <w:rFonts w:ascii="Segoe UI Emoji" w:hAnsi="Segoe UI Emoji" w:cs="Segoe UI Emoji"/>
        </w:rPr>
        <w:t>Problem Being Addressed:</w:t>
      </w:r>
      <w:r w:rsidRPr="003C7D18">
        <w:rPr>
          <w:rFonts w:ascii="Segoe UI Emoji" w:hAnsi="Segoe UI Emoji" w:cs="Segoe UI Emoji"/>
        </w:rPr>
        <w:br/>
      </w:r>
      <w:r w:rsidR="000949AA">
        <w:rPr>
          <w:rFonts w:ascii="Segoe UI Emoji" w:hAnsi="Segoe UI Emoji" w:cs="Segoe UI Emoji"/>
        </w:rPr>
        <w:t>Th</w:t>
      </w:r>
      <w:r w:rsidR="001058F3">
        <w:rPr>
          <w:rFonts w:ascii="Segoe UI Emoji" w:hAnsi="Segoe UI Emoji" w:cs="Segoe UI Emoji"/>
        </w:rPr>
        <w:t>is</w:t>
      </w:r>
      <w:r w:rsidR="000949AA">
        <w:rPr>
          <w:rFonts w:ascii="Segoe UI Emoji" w:hAnsi="Segoe UI Emoji" w:cs="Segoe UI Emoji"/>
        </w:rPr>
        <w:t xml:space="preserve"> dataset</w:t>
      </w:r>
      <w:r w:rsidRPr="003C7D18">
        <w:rPr>
          <w:rFonts w:ascii="Segoe UI Emoji" w:hAnsi="Segoe UI Emoji" w:cs="Segoe UI Emoji"/>
        </w:rPr>
        <w:t xml:space="preserve"> </w:t>
      </w:r>
      <w:r w:rsidR="000949AA">
        <w:rPr>
          <w:rFonts w:ascii="Segoe UI Emoji" w:hAnsi="Segoe UI Emoji" w:cs="Segoe UI Emoji"/>
        </w:rPr>
        <w:t>explain</w:t>
      </w:r>
      <w:r w:rsidR="001058F3">
        <w:rPr>
          <w:rFonts w:ascii="Segoe UI Emoji" w:hAnsi="Segoe UI Emoji" w:cs="Segoe UI Emoji"/>
        </w:rPr>
        <w:t>s</w:t>
      </w:r>
      <w:r w:rsidRPr="003C7D18">
        <w:rPr>
          <w:rFonts w:ascii="Segoe UI Emoji" w:hAnsi="Segoe UI Emoji" w:cs="Segoe UI Emoji"/>
        </w:rPr>
        <w:t xml:space="preserve"> when, where, and how customers are shopping to optimize marketing strategies, stock management, and customer engagement. The store also wants to evaluate which customer segments and branches are contributing the most to total sales.</w:t>
      </w:r>
      <w:r w:rsidR="00BA327A">
        <w:rPr>
          <w:rFonts w:ascii="Segoe UI Emoji" w:hAnsi="Segoe UI Emoji" w:cs="Segoe UI Emoji"/>
        </w:rPr>
        <w:br/>
      </w:r>
      <w:r w:rsidR="00BA327A" w:rsidRPr="00BA327A">
        <w:rPr>
          <w:rFonts w:ascii="Segoe UI Emoji" w:hAnsi="Segoe UI Emoji" w:cs="Segoe UI Emoji"/>
        </w:rPr>
        <w:t>Key Datasets and Methodologies:</w:t>
      </w:r>
      <w:r w:rsidR="00BA327A" w:rsidRPr="00BA327A">
        <w:rPr>
          <w:rFonts w:ascii="Segoe UI Emoji" w:hAnsi="Segoe UI Emoji" w:cs="Segoe UI Emoji"/>
        </w:rPr>
        <w:br/>
        <w:t xml:space="preserve">The analysis leverages sales data </w:t>
      </w:r>
      <w:r w:rsidR="00BA327A">
        <w:rPr>
          <w:rFonts w:ascii="Segoe UI Emoji" w:hAnsi="Segoe UI Emoji" w:cs="Segoe UI Emoji"/>
        </w:rPr>
        <w:t xml:space="preserve">represented </w:t>
      </w:r>
      <w:r w:rsidR="00BA327A" w:rsidRPr="00BA327A">
        <w:rPr>
          <w:rFonts w:ascii="Segoe UI Emoji" w:hAnsi="Segoe UI Emoji" w:cs="Segoe UI Emoji"/>
        </w:rPr>
        <w:t>in an Excel-based dashboard. Tools used include Pivot Tables, charts, and conditional formatting to visualize trends in time, customer type, product line performance, and payment behavior.</w:t>
      </w:r>
      <w:r w:rsidR="000949AA">
        <w:rPr>
          <w:rFonts w:ascii="Segoe UI Emoji" w:hAnsi="Segoe UI Emoji" w:cs="Segoe UI Emoji"/>
        </w:rPr>
        <w:br/>
      </w:r>
      <w:r w:rsidR="000949AA" w:rsidRPr="000949AA">
        <w:rPr>
          <w:rFonts w:ascii="Segoe UI Emoji" w:hAnsi="Segoe UI Emoji" w:cs="Segoe UI Emoji"/>
          <w:b/>
          <w:bCs/>
        </w:rPr>
        <w:t>2. Story of Data</w:t>
      </w:r>
    </w:p>
    <w:p w14:paraId="657A1BB6" w14:textId="28302DAF" w:rsidR="000949AA" w:rsidRPr="000949AA" w:rsidRDefault="000949AA" w:rsidP="00374EF2">
      <w:pPr>
        <w:rPr>
          <w:rFonts w:ascii="Segoe UI Emoji" w:hAnsi="Segoe UI Emoji" w:cs="Segoe UI Emoji"/>
        </w:rPr>
      </w:pPr>
      <w:r w:rsidRPr="000949AA">
        <w:rPr>
          <w:rFonts w:ascii="Segoe UI Emoji" w:hAnsi="Segoe UI Emoji" w:cs="Segoe UI Emoji"/>
          <w:b/>
          <w:bCs/>
        </w:rPr>
        <w:t>Data Source:</w:t>
      </w:r>
      <w:r w:rsidRPr="000949AA">
        <w:rPr>
          <w:rFonts w:ascii="Segoe UI Emoji" w:hAnsi="Segoe UI Emoji" w:cs="Segoe UI Emoji"/>
        </w:rPr>
        <w:br/>
        <w:t xml:space="preserve">The data </w:t>
      </w:r>
      <w:r w:rsidR="001058F3">
        <w:rPr>
          <w:rFonts w:ascii="Segoe UI Emoji" w:hAnsi="Segoe UI Emoji" w:cs="Segoe UI Emoji"/>
        </w:rPr>
        <w:t>appears to be</w:t>
      </w:r>
      <w:r w:rsidRPr="000949AA">
        <w:rPr>
          <w:rFonts w:ascii="Segoe UI Emoji" w:hAnsi="Segoe UI Emoji" w:cs="Segoe UI Emoji"/>
        </w:rPr>
        <w:t xml:space="preserve"> sales records</w:t>
      </w:r>
      <w:r w:rsidR="001058F3">
        <w:rPr>
          <w:rFonts w:ascii="Segoe UI Emoji" w:hAnsi="Segoe UI Emoji" w:cs="Segoe UI Emoji"/>
        </w:rPr>
        <w:t xml:space="preserve"> dataset and captures</w:t>
      </w:r>
      <w:r w:rsidRPr="000949AA">
        <w:rPr>
          <w:rFonts w:ascii="Segoe UI Emoji" w:hAnsi="Segoe UI Emoji" w:cs="Segoe UI Emoji"/>
        </w:rPr>
        <w:t xml:space="preserve"> customer transactions over January to March 2019</w:t>
      </w:r>
      <w:r w:rsidR="001058F3">
        <w:rPr>
          <w:rFonts w:ascii="Segoe UI Emoji" w:hAnsi="Segoe UI Emoji" w:cs="Segoe UI Emoji"/>
        </w:rPr>
        <w:t xml:space="preserve"> and </w:t>
      </w:r>
      <w:r w:rsidR="001058F3" w:rsidRPr="001058F3">
        <w:rPr>
          <w:rFonts w:ascii="Segoe UI Emoji" w:hAnsi="Segoe UI Emoji" w:cs="Segoe UI Emoji"/>
        </w:rPr>
        <w:t>it was downloaded from Kaggle.</w:t>
      </w:r>
    </w:p>
    <w:p w14:paraId="1885F7F3" w14:textId="11C724BB" w:rsidR="000949AA" w:rsidRPr="000949AA" w:rsidRDefault="000949AA" w:rsidP="000949AA">
      <w:pPr>
        <w:rPr>
          <w:rFonts w:ascii="Segoe UI Emoji" w:hAnsi="Segoe UI Emoji" w:cs="Segoe UI Emoji"/>
        </w:rPr>
      </w:pPr>
      <w:r w:rsidRPr="000949AA">
        <w:rPr>
          <w:rFonts w:ascii="Segoe UI Emoji" w:hAnsi="Segoe UI Emoji" w:cs="Segoe UI Emoji"/>
          <w:b/>
          <w:bCs/>
        </w:rPr>
        <w:t>Data Structure:</w:t>
      </w:r>
      <w:r w:rsidRPr="000949AA">
        <w:rPr>
          <w:rFonts w:ascii="Segoe UI Emoji" w:hAnsi="Segoe UI Emoji" w:cs="Segoe UI Emoji"/>
        </w:rPr>
        <w:br/>
        <w:t>Each transaction includes variables such as date and time, product line, branch,</w:t>
      </w:r>
      <w:r w:rsidR="00374EF2">
        <w:rPr>
          <w:rFonts w:ascii="Segoe UI Emoji" w:hAnsi="Segoe UI Emoji" w:cs="Segoe UI Emoji"/>
        </w:rPr>
        <w:t xml:space="preserve"> gender, quantity, ratings, </w:t>
      </w:r>
      <w:r w:rsidRPr="000949AA">
        <w:rPr>
          <w:rFonts w:ascii="Segoe UI Emoji" w:hAnsi="Segoe UI Emoji" w:cs="Segoe UI Emoji"/>
        </w:rPr>
        <w:t>customer type, payment type, and revenue.</w:t>
      </w:r>
    </w:p>
    <w:p w14:paraId="6685EF28" w14:textId="77777777" w:rsidR="000949AA" w:rsidRPr="000949AA" w:rsidRDefault="000949AA" w:rsidP="000949AA">
      <w:pPr>
        <w:rPr>
          <w:rFonts w:ascii="Segoe UI Emoji" w:hAnsi="Segoe UI Emoji" w:cs="Segoe UI Emoji"/>
        </w:rPr>
      </w:pPr>
      <w:r w:rsidRPr="000949AA">
        <w:rPr>
          <w:rFonts w:ascii="Segoe UI Emoji" w:hAnsi="Segoe UI Emoji" w:cs="Segoe UI Emoji"/>
          <w:b/>
          <w:bCs/>
        </w:rPr>
        <w:t>Important Features:</w:t>
      </w:r>
    </w:p>
    <w:p w14:paraId="3B34AF1E" w14:textId="77777777" w:rsidR="000949AA" w:rsidRPr="000949AA" w:rsidRDefault="000949AA" w:rsidP="000949AA">
      <w:pPr>
        <w:numPr>
          <w:ilvl w:val="0"/>
          <w:numId w:val="36"/>
        </w:numPr>
        <w:rPr>
          <w:rFonts w:ascii="Segoe UI Emoji" w:hAnsi="Segoe UI Emoji" w:cs="Segoe UI Emoji"/>
        </w:rPr>
      </w:pPr>
      <w:r w:rsidRPr="000949AA">
        <w:rPr>
          <w:rFonts w:ascii="Segoe UI Emoji" w:hAnsi="Segoe UI Emoji" w:cs="Segoe UI Emoji"/>
          <w:b/>
          <w:bCs/>
        </w:rPr>
        <w:t>Sales Revenue:</w:t>
      </w:r>
      <w:r w:rsidRPr="000949AA">
        <w:rPr>
          <w:rFonts w:ascii="Segoe UI Emoji" w:hAnsi="Segoe UI Emoji" w:cs="Segoe UI Emoji"/>
        </w:rPr>
        <w:t xml:space="preserve"> Central to performance assessment.</w:t>
      </w:r>
    </w:p>
    <w:p w14:paraId="6F2EE6B7" w14:textId="77777777" w:rsidR="000949AA" w:rsidRPr="000949AA" w:rsidRDefault="000949AA" w:rsidP="000949AA">
      <w:pPr>
        <w:numPr>
          <w:ilvl w:val="0"/>
          <w:numId w:val="36"/>
        </w:numPr>
        <w:rPr>
          <w:rFonts w:ascii="Segoe UI Emoji" w:hAnsi="Segoe UI Emoji" w:cs="Segoe UI Emoji"/>
        </w:rPr>
      </w:pPr>
      <w:r w:rsidRPr="000949AA">
        <w:rPr>
          <w:rFonts w:ascii="Segoe UI Emoji" w:hAnsi="Segoe UI Emoji" w:cs="Segoe UI Emoji"/>
          <w:b/>
          <w:bCs/>
        </w:rPr>
        <w:t>Product Line &amp; Branch:</w:t>
      </w:r>
      <w:r w:rsidRPr="000949AA">
        <w:rPr>
          <w:rFonts w:ascii="Segoe UI Emoji" w:hAnsi="Segoe UI Emoji" w:cs="Segoe UI Emoji"/>
        </w:rPr>
        <w:t xml:space="preserve"> Useful in evaluating inventory and regional performance.</w:t>
      </w:r>
    </w:p>
    <w:p w14:paraId="7555EBFE" w14:textId="77777777" w:rsidR="000949AA" w:rsidRPr="000949AA" w:rsidRDefault="000949AA" w:rsidP="000949AA">
      <w:pPr>
        <w:numPr>
          <w:ilvl w:val="0"/>
          <w:numId w:val="36"/>
        </w:numPr>
        <w:rPr>
          <w:rFonts w:ascii="Segoe UI Emoji" w:hAnsi="Segoe UI Emoji" w:cs="Segoe UI Emoji"/>
        </w:rPr>
      </w:pPr>
      <w:r w:rsidRPr="000949AA">
        <w:rPr>
          <w:rFonts w:ascii="Segoe UI Emoji" w:hAnsi="Segoe UI Emoji" w:cs="Segoe UI Emoji"/>
          <w:b/>
          <w:bCs/>
        </w:rPr>
        <w:t>Customer Type (Member/Normal):</w:t>
      </w:r>
      <w:r w:rsidRPr="000949AA">
        <w:rPr>
          <w:rFonts w:ascii="Segoe UI Emoji" w:hAnsi="Segoe UI Emoji" w:cs="Segoe UI Emoji"/>
        </w:rPr>
        <w:t xml:space="preserve"> Indicates customer loyalty dynamics.</w:t>
      </w:r>
    </w:p>
    <w:p w14:paraId="78CEA10C" w14:textId="77777777" w:rsidR="000949AA" w:rsidRDefault="000949AA" w:rsidP="000949AA">
      <w:pPr>
        <w:numPr>
          <w:ilvl w:val="0"/>
          <w:numId w:val="36"/>
        </w:numPr>
        <w:rPr>
          <w:rFonts w:ascii="Segoe UI Emoji" w:hAnsi="Segoe UI Emoji" w:cs="Segoe UI Emoji"/>
        </w:rPr>
      </w:pPr>
      <w:r w:rsidRPr="000949AA">
        <w:rPr>
          <w:rFonts w:ascii="Segoe UI Emoji" w:hAnsi="Segoe UI Emoji" w:cs="Segoe UI Emoji"/>
          <w:b/>
          <w:bCs/>
        </w:rPr>
        <w:t>Payment Type:</w:t>
      </w:r>
      <w:r w:rsidRPr="000949AA">
        <w:rPr>
          <w:rFonts w:ascii="Segoe UI Emoji" w:hAnsi="Segoe UI Emoji" w:cs="Segoe UI Emoji"/>
        </w:rPr>
        <w:t xml:space="preserve"> Helps understand transaction preferences.</w:t>
      </w:r>
    </w:p>
    <w:p w14:paraId="6B8C16F5" w14:textId="77777777" w:rsidR="00EC7C7B" w:rsidRDefault="000949AA" w:rsidP="000949AA">
      <w:pPr>
        <w:numPr>
          <w:ilvl w:val="0"/>
          <w:numId w:val="36"/>
        </w:numPr>
        <w:rPr>
          <w:rFonts w:ascii="Segoe UI Emoji" w:hAnsi="Segoe UI Emoji" w:cs="Segoe UI Emoji"/>
        </w:rPr>
      </w:pPr>
      <w:r w:rsidRPr="00EC7C7B">
        <w:rPr>
          <w:rFonts w:ascii="Segoe UI Emoji" w:hAnsi="Segoe UI Emoji" w:cs="Segoe UI Emoji"/>
          <w:b/>
          <w:bCs/>
        </w:rPr>
        <w:t>Weekly sales trend:</w:t>
      </w:r>
      <w:r>
        <w:rPr>
          <w:rFonts w:ascii="Segoe UI Emoji" w:hAnsi="Segoe UI Emoji" w:cs="Segoe UI Emoji"/>
        </w:rPr>
        <w:t xml:space="preserve"> A</w:t>
      </w:r>
      <w:r w:rsidRPr="000949AA">
        <w:rPr>
          <w:rFonts w:ascii="Segoe UI Emoji" w:hAnsi="Segoe UI Emoji" w:cs="Segoe UI Emoji"/>
        </w:rPr>
        <w:t>ggregates total sales values by each calendar week</w:t>
      </w:r>
    </w:p>
    <w:p w14:paraId="7C4B76AA" w14:textId="4E354D9A" w:rsidR="000949AA" w:rsidRPr="000949AA" w:rsidRDefault="00EC7C7B" w:rsidP="000949AA">
      <w:pPr>
        <w:numPr>
          <w:ilvl w:val="0"/>
          <w:numId w:val="36"/>
        </w:numPr>
        <w:rPr>
          <w:rFonts w:ascii="Segoe UI Emoji" w:hAnsi="Segoe UI Emoji" w:cs="Segoe UI Emoji"/>
          <w:b/>
          <w:bCs/>
        </w:rPr>
      </w:pPr>
      <w:r w:rsidRPr="00EC7C7B">
        <w:rPr>
          <w:rFonts w:ascii="Segoe UI Emoji" w:hAnsi="Segoe UI Emoji" w:cs="Segoe UI Emoji"/>
          <w:b/>
          <w:bCs/>
        </w:rPr>
        <w:lastRenderedPageBreak/>
        <w:t xml:space="preserve">Peak shopping hour: </w:t>
      </w:r>
      <w:r w:rsidRPr="00EC7C7B">
        <w:rPr>
          <w:rFonts w:ascii="Segoe UI Emoji" w:hAnsi="Segoe UI Emoji" w:cs="Segoe UI Emoji"/>
        </w:rPr>
        <w:t>It t</w:t>
      </w:r>
      <w:r w:rsidRPr="00EC7C7B">
        <w:rPr>
          <w:rFonts w:ascii="Segoe UI Emoji" w:hAnsi="Segoe UI Emoji" w:cs="Segoe UI Emoji"/>
        </w:rPr>
        <w:t>racks sales volume across different hours</w:t>
      </w:r>
    </w:p>
    <w:p w14:paraId="761460A6" w14:textId="77777777" w:rsidR="000949AA" w:rsidRPr="000949AA" w:rsidRDefault="000949AA" w:rsidP="000949AA">
      <w:pPr>
        <w:rPr>
          <w:rFonts w:ascii="Segoe UI Emoji" w:hAnsi="Segoe UI Emoji" w:cs="Segoe UI Emoji"/>
        </w:rPr>
      </w:pPr>
      <w:r w:rsidRPr="000949AA">
        <w:rPr>
          <w:rFonts w:ascii="Segoe UI Emoji" w:hAnsi="Segoe UI Emoji" w:cs="Segoe UI Emoji"/>
          <w:b/>
          <w:bCs/>
        </w:rPr>
        <w:t>Data Limitations or Biases:</w:t>
      </w:r>
    </w:p>
    <w:p w14:paraId="245E9D7F" w14:textId="42C6207D" w:rsidR="000949AA" w:rsidRPr="003C7D18" w:rsidRDefault="000949AA" w:rsidP="00F76F13">
      <w:pPr>
        <w:numPr>
          <w:ilvl w:val="0"/>
          <w:numId w:val="37"/>
        </w:numPr>
        <w:rPr>
          <w:rFonts w:ascii="Segoe UI Emoji" w:hAnsi="Segoe UI Emoji" w:cs="Segoe UI Emoji"/>
        </w:rPr>
      </w:pPr>
      <w:r w:rsidRPr="000949AA">
        <w:rPr>
          <w:rFonts w:ascii="Segoe UI Emoji" w:hAnsi="Segoe UI Emoji" w:cs="Segoe UI Emoji"/>
        </w:rPr>
        <w:t>The data covers only one quarter.</w:t>
      </w:r>
    </w:p>
    <w:p w14:paraId="150B4532" w14:textId="0E941E42" w:rsidR="00EC09D9" w:rsidRDefault="00374EF2" w:rsidP="00374EF2">
      <w:pPr>
        <w:rPr>
          <w:rFonts w:ascii="Segoe UI Emoji" w:hAnsi="Segoe UI Emoji" w:cs="Segoe UI Emoji"/>
          <w:b/>
          <w:bCs/>
        </w:rPr>
      </w:pPr>
      <w:r w:rsidRPr="00374EF2">
        <w:rPr>
          <w:rFonts w:ascii="Segoe UI Emoji" w:hAnsi="Segoe UI Emoji" w:cs="Segoe UI Emoji"/>
          <w:b/>
          <w:bCs/>
        </w:rPr>
        <w:t>3. Data Splitting and Preprocessing</w:t>
      </w:r>
      <w:r w:rsidRPr="00374EF2">
        <w:rPr>
          <w:rFonts w:ascii="Segoe UI Emoji" w:hAnsi="Segoe UI Emoji" w:cs="Segoe UI Emoji"/>
        </w:rPr>
        <w:br/>
      </w:r>
      <w:r w:rsidRPr="00EC09D9">
        <w:rPr>
          <w:rFonts w:ascii="Segoe UI Emoji" w:hAnsi="Segoe UI Emoji" w:cs="Segoe UI Emoji"/>
        </w:rPr>
        <w:t>Data Cleaning</w:t>
      </w:r>
      <w:r w:rsidRPr="00374EF2">
        <w:rPr>
          <w:rFonts w:ascii="Segoe UI Emoji" w:hAnsi="Segoe UI Emoji" w:cs="Segoe UI Emoji"/>
          <w:b/>
          <w:bCs/>
        </w:rPr>
        <w:t>:</w:t>
      </w:r>
      <w:r w:rsidRPr="00374EF2">
        <w:rPr>
          <w:rFonts w:ascii="Segoe UI Emoji" w:hAnsi="Segoe UI Emoji" w:cs="Segoe UI Emoji"/>
        </w:rPr>
        <w:t> </w:t>
      </w:r>
      <w:r w:rsidR="00EC09D9">
        <w:rPr>
          <w:rFonts w:ascii="Segoe UI Emoji" w:hAnsi="Segoe UI Emoji" w:cs="Segoe UI Emoji"/>
        </w:rPr>
        <w:t>The data is already cleaned.</w:t>
      </w:r>
      <w:r w:rsidRPr="00374EF2">
        <w:rPr>
          <w:rFonts w:ascii="Segoe UI Emoji" w:hAnsi="Segoe UI Emoji" w:cs="Segoe UI Emoji"/>
        </w:rPr>
        <w:t xml:space="preserve"> Missing earnings or job durations were excluded.</w:t>
      </w:r>
      <w:r w:rsidRPr="00374EF2">
        <w:rPr>
          <w:rFonts w:ascii="Segoe UI Emoji" w:hAnsi="Segoe UI Emoji" w:cs="Segoe UI Emoji"/>
        </w:rPr>
        <w:br/>
      </w:r>
      <w:r w:rsidR="0069301B">
        <w:rPr>
          <w:rFonts w:ascii="Segoe UI Emoji" w:hAnsi="Segoe UI Emoji" w:cs="Segoe UI Emoji"/>
        </w:rPr>
        <w:t>Handling missing values:</w:t>
      </w:r>
      <w:r w:rsidR="00EC09D9">
        <w:rPr>
          <w:rFonts w:ascii="Segoe UI Emoji" w:hAnsi="Segoe UI Emoji" w:cs="Segoe UI Emoji"/>
          <w:b/>
          <w:bCs/>
        </w:rPr>
        <w:t xml:space="preserve"> </w:t>
      </w:r>
      <w:r w:rsidR="00EC09D9" w:rsidRPr="00EC09D9">
        <w:rPr>
          <w:rFonts w:ascii="Segoe UI Emoji" w:hAnsi="Segoe UI Emoji" w:cs="Segoe UI Emoji"/>
        </w:rPr>
        <w:t>No indication of missing values in the visual summary, suggesting clean data or omission of null rows.</w:t>
      </w:r>
    </w:p>
    <w:p w14:paraId="122956A0" w14:textId="77777777" w:rsidR="00374EF2" w:rsidRPr="00374EF2" w:rsidRDefault="00374EF2" w:rsidP="00374EF2">
      <w:pPr>
        <w:rPr>
          <w:rFonts w:ascii="Segoe UI Emoji" w:hAnsi="Segoe UI Emoji" w:cs="Segoe UI Emoji"/>
        </w:rPr>
      </w:pPr>
      <w:r w:rsidRPr="00374EF2">
        <w:rPr>
          <w:rFonts w:ascii="Segoe UI Emoji" w:hAnsi="Segoe UI Emoji" w:cs="Segoe UI Emoji"/>
        </w:rPr>
        <w:t>Data Splitting:</w:t>
      </w:r>
    </w:p>
    <w:p w14:paraId="56ECEDD9" w14:textId="1BDE167A" w:rsidR="00374EF2" w:rsidRPr="00374EF2" w:rsidRDefault="00374EF2" w:rsidP="00374EF2">
      <w:pPr>
        <w:numPr>
          <w:ilvl w:val="0"/>
          <w:numId w:val="38"/>
        </w:numPr>
        <w:rPr>
          <w:rFonts w:ascii="Segoe UI Emoji" w:hAnsi="Segoe UI Emoji" w:cs="Segoe UI Emoji"/>
        </w:rPr>
      </w:pPr>
      <w:r w:rsidRPr="00374EF2">
        <w:rPr>
          <w:rFonts w:ascii="Segoe UI Emoji" w:hAnsi="Segoe UI Emoji" w:cs="Segoe UI Emoji"/>
        </w:rPr>
        <w:t>Dependent Variable: Total</w:t>
      </w:r>
      <w:r w:rsidR="0069301B">
        <w:rPr>
          <w:rFonts w:ascii="Segoe UI Emoji" w:hAnsi="Segoe UI Emoji" w:cs="Segoe UI Emoji"/>
        </w:rPr>
        <w:t>, rating, Tax and quantity</w:t>
      </w:r>
    </w:p>
    <w:p w14:paraId="74776408" w14:textId="77777777" w:rsidR="00F76F13" w:rsidRDefault="00374EF2" w:rsidP="00F76F13">
      <w:pPr>
        <w:numPr>
          <w:ilvl w:val="0"/>
          <w:numId w:val="38"/>
        </w:numPr>
        <w:rPr>
          <w:rFonts w:ascii="Segoe UI Emoji" w:hAnsi="Segoe UI Emoji" w:cs="Segoe UI Emoji"/>
        </w:rPr>
      </w:pPr>
      <w:r w:rsidRPr="00374EF2">
        <w:rPr>
          <w:rFonts w:ascii="Segoe UI Emoji" w:hAnsi="Segoe UI Emoji" w:cs="Segoe UI Emoji"/>
        </w:rPr>
        <w:t>Independent Variables: Branch, Product Line, Payment Type, Customer Type, Time</w:t>
      </w:r>
      <w:r w:rsidR="0069301B">
        <w:rPr>
          <w:rFonts w:ascii="Segoe UI Emoji" w:hAnsi="Segoe UI Emoji" w:cs="Segoe UI Emoji"/>
        </w:rPr>
        <w:t xml:space="preserve">, </w:t>
      </w:r>
      <w:r w:rsidR="0069301B" w:rsidRPr="0069301B">
        <w:rPr>
          <w:rFonts w:ascii="Segoe UI Emoji" w:hAnsi="Segoe UI Emoji" w:cs="Segoe UI Emoji"/>
        </w:rPr>
        <w:t>Invoice ID</w:t>
      </w:r>
      <w:r w:rsidR="0069301B">
        <w:rPr>
          <w:rFonts w:ascii="Segoe UI Emoji" w:hAnsi="Segoe UI Emoji" w:cs="Segoe UI Emoji"/>
        </w:rPr>
        <w:t>, gender, Date, and city</w:t>
      </w:r>
    </w:p>
    <w:p w14:paraId="75CCB8A1" w14:textId="74F4F567" w:rsidR="0069301B" w:rsidRPr="00F76F13" w:rsidRDefault="00374EF2" w:rsidP="00F76F13">
      <w:pPr>
        <w:rPr>
          <w:rFonts w:ascii="Segoe UI Emoji" w:hAnsi="Segoe UI Emoji" w:cs="Segoe UI Emoji"/>
        </w:rPr>
      </w:pPr>
      <w:r w:rsidRPr="00374EF2">
        <w:rPr>
          <w:rFonts w:ascii="Segoe UI Emoji" w:hAnsi="Segoe UI Emoji" w:cs="Segoe UI Emoji"/>
        </w:rPr>
        <w:t>Industry Context:</w:t>
      </w:r>
      <w:r w:rsidRPr="00374EF2">
        <w:rPr>
          <w:rFonts w:ascii="Segoe UI Emoji" w:hAnsi="Segoe UI Emoji" w:cs="Segoe UI Emoji"/>
        </w:rPr>
        <w:br/>
      </w:r>
      <w:r w:rsidR="0069301B" w:rsidRPr="00F76F13">
        <w:rPr>
          <w:rFonts w:ascii="Segoe UI Emoji" w:hAnsi="Segoe UI Emoji" w:cs="Segoe UI Emoji"/>
        </w:rPr>
        <w:t xml:space="preserve">A grocery store with </w:t>
      </w:r>
      <w:r w:rsidR="0069301B" w:rsidRPr="00374EF2">
        <w:rPr>
          <w:rFonts w:ascii="Segoe UI Emoji" w:hAnsi="Segoe UI Emoji" w:cs="Segoe UI Emoji"/>
        </w:rPr>
        <w:t xml:space="preserve">fast-moving consumer goods </w:t>
      </w:r>
    </w:p>
    <w:p w14:paraId="3C3F6B90" w14:textId="77777777" w:rsidR="0069301B" w:rsidRDefault="00374EF2" w:rsidP="00F76F13">
      <w:pPr>
        <w:rPr>
          <w:rFonts w:ascii="Segoe UI Emoji" w:hAnsi="Segoe UI Emoji" w:cs="Segoe UI Emoji"/>
        </w:rPr>
      </w:pPr>
      <w:r w:rsidRPr="00374EF2">
        <w:rPr>
          <w:rFonts w:ascii="Segoe UI Emoji" w:hAnsi="Segoe UI Emoji" w:cs="Segoe UI Emoji"/>
        </w:rPr>
        <w:t>Stakeholders:</w:t>
      </w:r>
      <w:r w:rsidR="0069301B">
        <w:rPr>
          <w:rFonts w:ascii="Segoe UI Emoji" w:hAnsi="Segoe UI Emoji" w:cs="Segoe UI Emoji"/>
        </w:rPr>
        <w:t xml:space="preserve"> S</w:t>
      </w:r>
      <w:r w:rsidR="0069301B" w:rsidRPr="00374EF2">
        <w:rPr>
          <w:rFonts w:ascii="Segoe UI Emoji" w:hAnsi="Segoe UI Emoji" w:cs="Segoe UI Emoji"/>
        </w:rPr>
        <w:t>ales and Marketing Teams</w:t>
      </w:r>
      <w:r w:rsidR="0069301B">
        <w:rPr>
          <w:rFonts w:ascii="Segoe UI Emoji" w:hAnsi="Segoe UI Emoji" w:cs="Segoe UI Emoji"/>
        </w:rPr>
        <w:t>, B</w:t>
      </w:r>
      <w:r w:rsidR="0069301B" w:rsidRPr="00374EF2">
        <w:rPr>
          <w:rFonts w:ascii="Segoe UI Emoji" w:hAnsi="Segoe UI Emoji" w:cs="Segoe UI Emoji"/>
        </w:rPr>
        <w:t>ranch Managers</w:t>
      </w:r>
      <w:r w:rsidR="0069301B">
        <w:rPr>
          <w:rFonts w:ascii="Segoe UI Emoji" w:hAnsi="Segoe UI Emoji" w:cs="Segoe UI Emoji"/>
        </w:rPr>
        <w:t>, I</w:t>
      </w:r>
      <w:r w:rsidR="0069301B" w:rsidRPr="00374EF2">
        <w:rPr>
          <w:rFonts w:ascii="Segoe UI Emoji" w:hAnsi="Segoe UI Emoji" w:cs="Segoe UI Emoji"/>
        </w:rPr>
        <w:t>nventory and Finance Departments</w:t>
      </w:r>
      <w:r w:rsidR="0069301B">
        <w:rPr>
          <w:rFonts w:ascii="Segoe UI Emoji" w:hAnsi="Segoe UI Emoji" w:cs="Segoe UI Emoji"/>
        </w:rPr>
        <w:t>,</w:t>
      </w:r>
      <w:r w:rsidR="0069301B" w:rsidRPr="0069301B">
        <w:rPr>
          <w:rFonts w:ascii="Segoe UI Emoji" w:hAnsi="Segoe UI Emoji" w:cs="Segoe UI Emoji"/>
        </w:rPr>
        <w:t xml:space="preserve"> </w:t>
      </w:r>
      <w:r w:rsidR="0069301B">
        <w:rPr>
          <w:rFonts w:ascii="Segoe UI Emoji" w:hAnsi="Segoe UI Emoji" w:cs="Segoe UI Emoji"/>
        </w:rPr>
        <w:t>B</w:t>
      </w:r>
      <w:r w:rsidR="0069301B" w:rsidRPr="00374EF2">
        <w:rPr>
          <w:rFonts w:ascii="Segoe UI Emoji" w:hAnsi="Segoe UI Emoji" w:cs="Segoe UI Emoji"/>
        </w:rPr>
        <w:t>usiness Strategy Executives</w:t>
      </w:r>
      <w:r w:rsidR="0069301B">
        <w:rPr>
          <w:rFonts w:ascii="Segoe UI Emoji" w:hAnsi="Segoe UI Emoji" w:cs="Segoe UI Emoji"/>
        </w:rPr>
        <w:t xml:space="preserve"> and Chief executive officer.</w:t>
      </w:r>
    </w:p>
    <w:p w14:paraId="6C8E1E69" w14:textId="71E29D12" w:rsidR="00374EF2" w:rsidRPr="00374EF2" w:rsidRDefault="0069301B" w:rsidP="00F76F13">
      <w:pPr>
        <w:rPr>
          <w:rFonts w:ascii="Segoe UI Emoji" w:hAnsi="Segoe UI Emoji" w:cs="Segoe UI Emoji"/>
        </w:rPr>
      </w:pPr>
      <w:r>
        <w:rPr>
          <w:rFonts w:ascii="Segoe UI Emoji" w:hAnsi="Segoe UI Emoji" w:cs="Segoe UI Emoji"/>
        </w:rPr>
        <w:t xml:space="preserve">Value </w:t>
      </w:r>
      <w:r w:rsidR="00374EF2" w:rsidRPr="00374EF2">
        <w:rPr>
          <w:rFonts w:ascii="Segoe UI Emoji" w:hAnsi="Segoe UI Emoji" w:cs="Segoe UI Emoji"/>
        </w:rPr>
        <w:t>to the Industry:</w:t>
      </w:r>
      <w:r w:rsidR="00374EF2" w:rsidRPr="00374EF2">
        <w:rPr>
          <w:rFonts w:ascii="Segoe UI Emoji" w:hAnsi="Segoe UI Emoji" w:cs="Segoe UI Emoji"/>
        </w:rPr>
        <w:br/>
        <w:t xml:space="preserve">Improving promotional targeting, inventory distribution, and customer retention </w:t>
      </w:r>
      <w:r>
        <w:rPr>
          <w:rFonts w:ascii="Segoe UI Emoji" w:hAnsi="Segoe UI Emoji" w:cs="Segoe UI Emoji"/>
        </w:rPr>
        <w:t>and revenue generation.</w:t>
      </w:r>
    </w:p>
    <w:p w14:paraId="670D002B" w14:textId="77777777" w:rsidR="003C7D18" w:rsidRPr="003C7D18" w:rsidRDefault="003C7D18" w:rsidP="003C7D18">
      <w:pPr>
        <w:rPr>
          <w:rFonts w:ascii="Segoe UI Emoji" w:hAnsi="Segoe UI Emoji" w:cs="Segoe UI Emoji"/>
        </w:rPr>
      </w:pPr>
      <w:r w:rsidRPr="003C7D18">
        <w:rPr>
          <w:rFonts w:ascii="Segoe UI Emoji" w:hAnsi="Segoe UI Emoji" w:cs="Segoe UI Emoji"/>
        </w:rPr>
        <w:t>Important Features:</w:t>
      </w:r>
    </w:p>
    <w:p w14:paraId="78CC5233" w14:textId="77777777" w:rsidR="003C7D18" w:rsidRPr="003C7D18" w:rsidRDefault="003C7D18" w:rsidP="003C7D18">
      <w:pPr>
        <w:numPr>
          <w:ilvl w:val="0"/>
          <w:numId w:val="14"/>
        </w:numPr>
        <w:rPr>
          <w:rFonts w:ascii="Segoe UI Emoji" w:hAnsi="Segoe UI Emoji" w:cs="Segoe UI Emoji"/>
        </w:rPr>
      </w:pPr>
      <w:r w:rsidRPr="003C7D18">
        <w:rPr>
          <w:rFonts w:ascii="Segoe UI Emoji" w:hAnsi="Segoe UI Emoji" w:cs="Segoe UI Emoji"/>
        </w:rPr>
        <w:t>Sales Revenue: Central to performance assessment.</w:t>
      </w:r>
    </w:p>
    <w:p w14:paraId="517A73E6" w14:textId="77777777" w:rsidR="003C7D18" w:rsidRPr="003C7D18" w:rsidRDefault="003C7D18" w:rsidP="003C7D18">
      <w:pPr>
        <w:numPr>
          <w:ilvl w:val="0"/>
          <w:numId w:val="14"/>
        </w:numPr>
        <w:rPr>
          <w:rFonts w:ascii="Segoe UI Emoji" w:hAnsi="Segoe UI Emoji" w:cs="Segoe UI Emoji"/>
        </w:rPr>
      </w:pPr>
      <w:r w:rsidRPr="003C7D18">
        <w:rPr>
          <w:rFonts w:ascii="Segoe UI Emoji" w:hAnsi="Segoe UI Emoji" w:cs="Segoe UI Emoji"/>
        </w:rPr>
        <w:t>Product Line &amp; Branch: Useful in evaluating inventory and regional performance.</w:t>
      </w:r>
    </w:p>
    <w:p w14:paraId="61BD24AE" w14:textId="77777777" w:rsidR="003C7D18" w:rsidRPr="003C7D18" w:rsidRDefault="003C7D18" w:rsidP="003C7D18">
      <w:pPr>
        <w:numPr>
          <w:ilvl w:val="0"/>
          <w:numId w:val="14"/>
        </w:numPr>
        <w:rPr>
          <w:rFonts w:ascii="Segoe UI Emoji" w:hAnsi="Segoe UI Emoji" w:cs="Segoe UI Emoji"/>
        </w:rPr>
      </w:pPr>
      <w:r w:rsidRPr="003C7D18">
        <w:rPr>
          <w:rFonts w:ascii="Segoe UI Emoji" w:hAnsi="Segoe UI Emoji" w:cs="Segoe UI Emoji"/>
        </w:rPr>
        <w:t>Customer Type (Member/Normal): Indicates customer loyalty dynamics.</w:t>
      </w:r>
    </w:p>
    <w:p w14:paraId="30351728" w14:textId="77777777" w:rsidR="003C7D18" w:rsidRPr="0069301B" w:rsidRDefault="003C7D18" w:rsidP="003C7D18">
      <w:pPr>
        <w:numPr>
          <w:ilvl w:val="0"/>
          <w:numId w:val="14"/>
        </w:numPr>
        <w:rPr>
          <w:rFonts w:ascii="Segoe UI Emoji" w:hAnsi="Segoe UI Emoji" w:cs="Segoe UI Emoji"/>
        </w:rPr>
      </w:pPr>
      <w:r w:rsidRPr="003C7D18">
        <w:rPr>
          <w:rFonts w:ascii="Segoe UI Emoji" w:hAnsi="Segoe UI Emoji" w:cs="Segoe UI Emoji"/>
        </w:rPr>
        <w:t>Payment Type: Helps understand transaction preferences.</w:t>
      </w:r>
    </w:p>
    <w:p w14:paraId="2B9DD484" w14:textId="55E0F73C" w:rsidR="000949AA" w:rsidRPr="003C7D18" w:rsidRDefault="000949AA" w:rsidP="003C7D18">
      <w:pPr>
        <w:numPr>
          <w:ilvl w:val="0"/>
          <w:numId w:val="14"/>
        </w:numPr>
        <w:rPr>
          <w:rFonts w:ascii="Segoe UI Emoji" w:hAnsi="Segoe UI Emoji" w:cs="Segoe UI Emoji"/>
        </w:rPr>
      </w:pPr>
      <w:r w:rsidRPr="0069301B">
        <w:rPr>
          <w:rFonts w:ascii="Segoe UI Emoji" w:hAnsi="Segoe UI Emoji" w:cs="Segoe UI Emoji"/>
        </w:rPr>
        <w:t>Peak shopping hour: It t</w:t>
      </w:r>
      <w:r w:rsidRPr="0069301B">
        <w:rPr>
          <w:rFonts w:ascii="Segoe UI Emoji" w:hAnsi="Segoe UI Emoji" w:cs="Segoe UI Emoji"/>
        </w:rPr>
        <w:t>racks sales volume across different hours</w:t>
      </w:r>
    </w:p>
    <w:p w14:paraId="7FC61B3D" w14:textId="77777777" w:rsidR="003C7D18" w:rsidRPr="003C7D18" w:rsidRDefault="003C7D18" w:rsidP="003C7D18">
      <w:pPr>
        <w:rPr>
          <w:rFonts w:ascii="Segoe UI Emoji" w:hAnsi="Segoe UI Emoji" w:cs="Segoe UI Emoji"/>
        </w:rPr>
      </w:pPr>
      <w:r w:rsidRPr="003C7D18">
        <w:rPr>
          <w:rFonts w:ascii="Segoe UI Emoji" w:hAnsi="Segoe UI Emoji" w:cs="Segoe UI Emoji"/>
        </w:rPr>
        <w:t>Data Limitations or Biases:</w:t>
      </w:r>
    </w:p>
    <w:p w14:paraId="27B350E2" w14:textId="24F1BA7F" w:rsidR="003C7D18" w:rsidRPr="003C7D18" w:rsidRDefault="003C7D18" w:rsidP="003C7D18">
      <w:pPr>
        <w:numPr>
          <w:ilvl w:val="0"/>
          <w:numId w:val="15"/>
        </w:numPr>
        <w:rPr>
          <w:rFonts w:ascii="Segoe UI Emoji" w:hAnsi="Segoe UI Emoji" w:cs="Segoe UI Emoji"/>
        </w:rPr>
      </w:pPr>
      <w:r w:rsidRPr="003C7D18">
        <w:rPr>
          <w:rFonts w:ascii="Segoe UI Emoji" w:hAnsi="Segoe UI Emoji" w:cs="Segoe UI Emoji"/>
        </w:rPr>
        <w:t>The data covers only one quarter.</w:t>
      </w:r>
    </w:p>
    <w:p w14:paraId="2532A926" w14:textId="77777777" w:rsidR="003C7D18" w:rsidRPr="003C7D18" w:rsidRDefault="003C7D18" w:rsidP="003C7D18">
      <w:pPr>
        <w:rPr>
          <w:rFonts w:ascii="Segoe UI Emoji" w:hAnsi="Segoe UI Emoji" w:cs="Segoe UI Emoji"/>
        </w:rPr>
      </w:pPr>
      <w:r w:rsidRPr="003C7D18">
        <w:rPr>
          <w:rFonts w:ascii="Segoe UI Emoji" w:hAnsi="Segoe UI Emoji" w:cs="Segoe UI Emoji"/>
        </w:rPr>
        <w:lastRenderedPageBreak/>
        <w:t>4. Pre-Analysis</w:t>
      </w:r>
    </w:p>
    <w:p w14:paraId="238FCF61" w14:textId="77777777" w:rsidR="003C7D18" w:rsidRPr="003C7D18" w:rsidRDefault="003C7D18" w:rsidP="003C7D18">
      <w:pPr>
        <w:rPr>
          <w:rFonts w:ascii="Segoe UI Emoji" w:hAnsi="Segoe UI Emoji" w:cs="Segoe UI Emoji"/>
        </w:rPr>
      </w:pPr>
      <w:r w:rsidRPr="003C7D18">
        <w:rPr>
          <w:rFonts w:ascii="Segoe UI Emoji" w:hAnsi="Segoe UI Emoji" w:cs="Segoe UI Emoji"/>
        </w:rPr>
        <w:t>Identify Key Trends:</w:t>
      </w:r>
    </w:p>
    <w:p w14:paraId="5F137508" w14:textId="77777777" w:rsidR="003C7D18" w:rsidRPr="003C7D18" w:rsidRDefault="003C7D18" w:rsidP="003C7D18">
      <w:pPr>
        <w:numPr>
          <w:ilvl w:val="0"/>
          <w:numId w:val="18"/>
        </w:numPr>
        <w:rPr>
          <w:rFonts w:ascii="Segoe UI Emoji" w:hAnsi="Segoe UI Emoji" w:cs="Segoe UI Emoji"/>
        </w:rPr>
      </w:pPr>
      <w:r w:rsidRPr="003C7D18">
        <w:rPr>
          <w:rFonts w:ascii="Segoe UI Emoji" w:hAnsi="Segoe UI Emoji" w:cs="Segoe UI Emoji"/>
        </w:rPr>
        <w:t>Peak Shopping Hour: 7 PM is the highest-grossing hour.</w:t>
      </w:r>
    </w:p>
    <w:p w14:paraId="087DA7F9" w14:textId="77777777" w:rsidR="003C7D18" w:rsidRPr="003C7D18" w:rsidRDefault="003C7D18" w:rsidP="003C7D18">
      <w:pPr>
        <w:numPr>
          <w:ilvl w:val="0"/>
          <w:numId w:val="18"/>
        </w:numPr>
        <w:rPr>
          <w:rFonts w:ascii="Segoe UI Emoji" w:hAnsi="Segoe UI Emoji" w:cs="Segoe UI Emoji"/>
        </w:rPr>
      </w:pPr>
      <w:r w:rsidRPr="003C7D18">
        <w:rPr>
          <w:rFonts w:ascii="Segoe UI Emoji" w:hAnsi="Segoe UI Emoji" w:cs="Segoe UI Emoji"/>
        </w:rPr>
        <w:t>Best Week for Sales: 4th week of the quarter.</w:t>
      </w:r>
    </w:p>
    <w:p w14:paraId="57A1BCCB" w14:textId="77777777" w:rsidR="003C7D18" w:rsidRPr="003C7D18" w:rsidRDefault="003C7D18" w:rsidP="003C7D18">
      <w:pPr>
        <w:rPr>
          <w:rFonts w:ascii="Segoe UI Emoji" w:hAnsi="Segoe UI Emoji" w:cs="Segoe UI Emoji"/>
        </w:rPr>
      </w:pPr>
      <w:r w:rsidRPr="003C7D18">
        <w:rPr>
          <w:rFonts w:ascii="Segoe UI Emoji" w:hAnsi="Segoe UI Emoji" w:cs="Segoe UI Emoji"/>
        </w:rPr>
        <w:t>Potential Correlations:</w:t>
      </w:r>
    </w:p>
    <w:p w14:paraId="72D4A091" w14:textId="77777777" w:rsidR="003C7D18" w:rsidRPr="003C7D18" w:rsidRDefault="003C7D18" w:rsidP="003C7D18">
      <w:pPr>
        <w:numPr>
          <w:ilvl w:val="0"/>
          <w:numId w:val="19"/>
        </w:numPr>
        <w:rPr>
          <w:rFonts w:ascii="Segoe UI Emoji" w:hAnsi="Segoe UI Emoji" w:cs="Segoe UI Emoji"/>
        </w:rPr>
      </w:pPr>
      <w:r w:rsidRPr="003C7D18">
        <w:rPr>
          <w:rFonts w:ascii="Segoe UI Emoji" w:hAnsi="Segoe UI Emoji" w:cs="Segoe UI Emoji"/>
        </w:rPr>
        <w:t>Members appear to spend more than normal customers.</w:t>
      </w:r>
    </w:p>
    <w:p w14:paraId="6220DF4C" w14:textId="77777777" w:rsidR="003C7D18" w:rsidRPr="003C7D18" w:rsidRDefault="003C7D18" w:rsidP="003C7D18">
      <w:pPr>
        <w:numPr>
          <w:ilvl w:val="0"/>
          <w:numId w:val="19"/>
        </w:numPr>
        <w:rPr>
          <w:rFonts w:ascii="Segoe UI Emoji" w:hAnsi="Segoe UI Emoji" w:cs="Segoe UI Emoji"/>
        </w:rPr>
      </w:pPr>
      <w:r w:rsidRPr="003C7D18">
        <w:rPr>
          <w:rFonts w:ascii="Segoe UI Emoji" w:hAnsi="Segoe UI Emoji" w:cs="Segoe UI Emoji"/>
        </w:rPr>
        <w:t>Branch C has a consistent lead in sales performance.</w:t>
      </w:r>
    </w:p>
    <w:p w14:paraId="222353EF" w14:textId="77777777" w:rsidR="003C7D18" w:rsidRPr="003C7D18" w:rsidRDefault="003C7D18" w:rsidP="003C7D18">
      <w:pPr>
        <w:numPr>
          <w:ilvl w:val="0"/>
          <w:numId w:val="19"/>
        </w:numPr>
        <w:rPr>
          <w:rFonts w:ascii="Segoe UI Emoji" w:hAnsi="Segoe UI Emoji" w:cs="Segoe UI Emoji"/>
        </w:rPr>
      </w:pPr>
      <w:r w:rsidRPr="003C7D18">
        <w:rPr>
          <w:rFonts w:ascii="Segoe UI Emoji" w:hAnsi="Segoe UI Emoji" w:cs="Segoe UI Emoji"/>
        </w:rPr>
        <w:t>Cash is the most preferred mode of payment.</w:t>
      </w:r>
    </w:p>
    <w:p w14:paraId="4057ABD3" w14:textId="77777777" w:rsidR="003C7D18" w:rsidRPr="003C7D18" w:rsidRDefault="003C7D18" w:rsidP="003C7D18">
      <w:pPr>
        <w:rPr>
          <w:rFonts w:ascii="Segoe UI Emoji" w:hAnsi="Segoe UI Emoji" w:cs="Segoe UI Emoji"/>
        </w:rPr>
      </w:pPr>
      <w:r w:rsidRPr="003C7D18">
        <w:rPr>
          <w:rFonts w:ascii="Segoe UI Emoji" w:hAnsi="Segoe UI Emoji" w:cs="Segoe UI Emoji"/>
        </w:rPr>
        <w:t>Initial Insights:</w:t>
      </w:r>
    </w:p>
    <w:p w14:paraId="7E6799BC" w14:textId="77777777" w:rsidR="003C7D18" w:rsidRPr="003C7D18" w:rsidRDefault="003C7D18" w:rsidP="003C7D18">
      <w:pPr>
        <w:numPr>
          <w:ilvl w:val="0"/>
          <w:numId w:val="20"/>
        </w:numPr>
        <w:rPr>
          <w:rFonts w:ascii="Segoe UI Emoji" w:hAnsi="Segoe UI Emoji" w:cs="Segoe UI Emoji"/>
        </w:rPr>
      </w:pPr>
      <w:r w:rsidRPr="003C7D18">
        <w:rPr>
          <w:rFonts w:ascii="Segoe UI Emoji" w:hAnsi="Segoe UI Emoji" w:cs="Segoe UI Emoji"/>
        </w:rPr>
        <w:t>Food and beverages consistently perform best across both sales and ratings.</w:t>
      </w:r>
    </w:p>
    <w:p w14:paraId="7944ED85" w14:textId="096274E6" w:rsidR="003C7D18" w:rsidRPr="003C7D18" w:rsidRDefault="003C7D18" w:rsidP="003C7D18">
      <w:pPr>
        <w:numPr>
          <w:ilvl w:val="0"/>
          <w:numId w:val="20"/>
        </w:numPr>
        <w:rPr>
          <w:rFonts w:ascii="Segoe UI Emoji" w:hAnsi="Segoe UI Emoji" w:cs="Segoe UI Emoji"/>
        </w:rPr>
      </w:pPr>
      <w:r w:rsidRPr="003C7D18">
        <w:rPr>
          <w:rFonts w:ascii="Segoe UI Emoji" w:hAnsi="Segoe UI Emoji" w:cs="Segoe UI Emoji"/>
        </w:rPr>
        <w:t>High evening sales suggest post-work hour shopping behavior.</w:t>
      </w:r>
    </w:p>
    <w:p w14:paraId="64590724" w14:textId="77777777" w:rsidR="003C7D18" w:rsidRPr="003C7D18" w:rsidRDefault="003C7D18" w:rsidP="003C7D18">
      <w:pPr>
        <w:rPr>
          <w:rFonts w:ascii="Segoe UI Emoji" w:hAnsi="Segoe UI Emoji" w:cs="Segoe UI Emoji"/>
        </w:rPr>
      </w:pPr>
      <w:r w:rsidRPr="003C7D18">
        <w:rPr>
          <w:rFonts w:ascii="Segoe UI Emoji" w:hAnsi="Segoe UI Emoji" w:cs="Segoe UI Emoji"/>
        </w:rPr>
        <w:t>5. In-Analysis</w:t>
      </w:r>
    </w:p>
    <w:p w14:paraId="4673EBC9" w14:textId="77777777" w:rsidR="003C7D18" w:rsidRPr="003C7D18" w:rsidRDefault="003C7D18" w:rsidP="003C7D18">
      <w:pPr>
        <w:rPr>
          <w:rFonts w:ascii="Segoe UI Emoji" w:hAnsi="Segoe UI Emoji" w:cs="Segoe UI Emoji"/>
        </w:rPr>
      </w:pPr>
      <w:r w:rsidRPr="003C7D18">
        <w:rPr>
          <w:rFonts w:ascii="Segoe UI Emoji" w:hAnsi="Segoe UI Emoji" w:cs="Segoe UI Emoji"/>
        </w:rPr>
        <w:t>Unconfirmed Insights:</w:t>
      </w:r>
    </w:p>
    <w:p w14:paraId="68295396" w14:textId="77777777" w:rsidR="003C7D18" w:rsidRPr="003C7D18" w:rsidRDefault="003C7D18" w:rsidP="003C7D18">
      <w:pPr>
        <w:numPr>
          <w:ilvl w:val="0"/>
          <w:numId w:val="21"/>
        </w:numPr>
        <w:rPr>
          <w:rFonts w:ascii="Segoe UI Emoji" w:hAnsi="Segoe UI Emoji" w:cs="Segoe UI Emoji"/>
        </w:rPr>
      </w:pPr>
      <w:r w:rsidRPr="003C7D18">
        <w:rPr>
          <w:rFonts w:ascii="Segoe UI Emoji" w:hAnsi="Segoe UI Emoji" w:cs="Segoe UI Emoji"/>
        </w:rPr>
        <w:t>Branch C may have longer operating hours or better inventory, explaining higher sales.</w:t>
      </w:r>
    </w:p>
    <w:p w14:paraId="14788BF8" w14:textId="09F5D157" w:rsidR="003C7D18" w:rsidRPr="003C7D18" w:rsidRDefault="003C7D18" w:rsidP="003C7D18">
      <w:pPr>
        <w:numPr>
          <w:ilvl w:val="0"/>
          <w:numId w:val="21"/>
        </w:numPr>
        <w:rPr>
          <w:rFonts w:ascii="Segoe UI Emoji" w:hAnsi="Segoe UI Emoji" w:cs="Segoe UI Emoji"/>
        </w:rPr>
      </w:pPr>
      <w:r w:rsidRPr="003C7D18">
        <w:rPr>
          <w:rFonts w:ascii="Segoe UI Emoji" w:hAnsi="Segoe UI Emoji" w:cs="Segoe UI Emoji"/>
        </w:rPr>
        <w:t>Fashion accessories are highly rated but are not top sellers</w:t>
      </w:r>
      <w:r w:rsidR="00BA327A">
        <w:rPr>
          <w:rFonts w:ascii="Segoe UI Emoji" w:hAnsi="Segoe UI Emoji" w:cs="Segoe UI Emoji"/>
        </w:rPr>
        <w:t xml:space="preserve"> </w:t>
      </w:r>
      <w:r w:rsidRPr="003C7D18">
        <w:rPr>
          <w:rFonts w:ascii="Segoe UI Emoji" w:hAnsi="Segoe UI Emoji" w:cs="Segoe UI Emoji"/>
        </w:rPr>
        <w:t>implies potential under</w:t>
      </w:r>
      <w:r w:rsidR="00BA327A">
        <w:rPr>
          <w:rFonts w:ascii="Segoe UI Emoji" w:hAnsi="Segoe UI Emoji" w:cs="Segoe UI Emoji"/>
        </w:rPr>
        <w:t xml:space="preserve"> </w:t>
      </w:r>
      <w:r w:rsidRPr="003C7D18">
        <w:rPr>
          <w:rFonts w:ascii="Segoe UI Emoji" w:hAnsi="Segoe UI Emoji" w:cs="Segoe UI Emoji"/>
        </w:rPr>
        <w:t>marketing or overpricing.</w:t>
      </w:r>
    </w:p>
    <w:p w14:paraId="6F9E60D6" w14:textId="77777777" w:rsidR="003C7D18" w:rsidRPr="003C7D18" w:rsidRDefault="003C7D18" w:rsidP="003C7D18">
      <w:pPr>
        <w:rPr>
          <w:rFonts w:ascii="Segoe UI Emoji" w:hAnsi="Segoe UI Emoji" w:cs="Segoe UI Emoji"/>
        </w:rPr>
      </w:pPr>
      <w:r w:rsidRPr="003C7D18">
        <w:rPr>
          <w:rFonts w:ascii="Segoe UI Emoji" w:hAnsi="Segoe UI Emoji" w:cs="Segoe UI Emoji"/>
        </w:rPr>
        <w:t>Recommendations:</w:t>
      </w:r>
    </w:p>
    <w:p w14:paraId="5C1E9959" w14:textId="03D6A182" w:rsidR="003C7D18" w:rsidRPr="003C7D18" w:rsidRDefault="003C7D18" w:rsidP="003C7D18">
      <w:pPr>
        <w:numPr>
          <w:ilvl w:val="0"/>
          <w:numId w:val="22"/>
        </w:numPr>
        <w:rPr>
          <w:rFonts w:ascii="Segoe UI Emoji" w:hAnsi="Segoe UI Emoji" w:cs="Segoe UI Emoji"/>
        </w:rPr>
      </w:pPr>
      <w:r w:rsidRPr="003C7D18">
        <w:rPr>
          <w:rFonts w:ascii="Segoe UI Emoji" w:hAnsi="Segoe UI Emoji" w:cs="Segoe UI Emoji"/>
        </w:rPr>
        <w:t>Explore why high</w:t>
      </w:r>
      <w:r w:rsidR="00BA327A">
        <w:rPr>
          <w:rFonts w:ascii="Segoe UI Emoji" w:hAnsi="Segoe UI Emoji" w:cs="Segoe UI Emoji"/>
        </w:rPr>
        <w:t xml:space="preserve"> </w:t>
      </w:r>
      <w:r w:rsidRPr="003C7D18">
        <w:rPr>
          <w:rFonts w:ascii="Segoe UI Emoji" w:hAnsi="Segoe UI Emoji" w:cs="Segoe UI Emoji"/>
        </w:rPr>
        <w:t>rated products like fashion accessories aren't translating into higher sales.</w:t>
      </w:r>
    </w:p>
    <w:p w14:paraId="1CEDD5E2" w14:textId="77777777" w:rsidR="003C7D18" w:rsidRPr="003C7D18" w:rsidRDefault="003C7D18" w:rsidP="003C7D18">
      <w:pPr>
        <w:numPr>
          <w:ilvl w:val="0"/>
          <w:numId w:val="22"/>
        </w:numPr>
        <w:rPr>
          <w:rFonts w:ascii="Segoe UI Emoji" w:hAnsi="Segoe UI Emoji" w:cs="Segoe UI Emoji"/>
        </w:rPr>
      </w:pPr>
      <w:r w:rsidRPr="003C7D18">
        <w:rPr>
          <w:rFonts w:ascii="Segoe UI Emoji" w:hAnsi="Segoe UI Emoji" w:cs="Segoe UI Emoji"/>
        </w:rPr>
        <w:t xml:space="preserve">Consider incentivizing </w:t>
      </w:r>
      <w:proofErr w:type="spellStart"/>
      <w:r w:rsidRPr="003C7D18">
        <w:rPr>
          <w:rFonts w:ascii="Segoe UI Emoji" w:hAnsi="Segoe UI Emoji" w:cs="Segoe UI Emoji"/>
        </w:rPr>
        <w:t>eWallet</w:t>
      </w:r>
      <w:proofErr w:type="spellEnd"/>
      <w:r w:rsidRPr="003C7D18">
        <w:rPr>
          <w:rFonts w:ascii="Segoe UI Emoji" w:hAnsi="Segoe UI Emoji" w:cs="Segoe UI Emoji"/>
        </w:rPr>
        <w:t xml:space="preserve"> use to promote digital transactions.</w:t>
      </w:r>
    </w:p>
    <w:p w14:paraId="6B32FDD0" w14:textId="77777777" w:rsidR="003C7D18" w:rsidRPr="003C7D18" w:rsidRDefault="003C7D18" w:rsidP="003C7D18">
      <w:pPr>
        <w:rPr>
          <w:rFonts w:ascii="Segoe UI Emoji" w:hAnsi="Segoe UI Emoji" w:cs="Segoe UI Emoji"/>
        </w:rPr>
      </w:pPr>
      <w:r w:rsidRPr="003C7D18">
        <w:rPr>
          <w:rFonts w:ascii="Segoe UI Emoji" w:hAnsi="Segoe UI Emoji" w:cs="Segoe UI Emoji"/>
        </w:rPr>
        <w:t>Analysis Techniques Used in Excel:</w:t>
      </w:r>
    </w:p>
    <w:p w14:paraId="1E40160A" w14:textId="77777777" w:rsidR="003C7D18" w:rsidRPr="003C7D18" w:rsidRDefault="003C7D18" w:rsidP="003C7D18">
      <w:pPr>
        <w:numPr>
          <w:ilvl w:val="0"/>
          <w:numId w:val="23"/>
        </w:numPr>
        <w:rPr>
          <w:rFonts w:ascii="Segoe UI Emoji" w:hAnsi="Segoe UI Emoji" w:cs="Segoe UI Emoji"/>
        </w:rPr>
      </w:pPr>
      <w:r w:rsidRPr="003C7D18">
        <w:rPr>
          <w:rFonts w:ascii="Segoe UI Emoji" w:hAnsi="Segoe UI Emoji" w:cs="Segoe UI Emoji"/>
        </w:rPr>
        <w:t>Pivot Tables for aggregation by category (e.g., branch, product line).</w:t>
      </w:r>
    </w:p>
    <w:p w14:paraId="1B9A52AE" w14:textId="77777777" w:rsidR="003C7D18" w:rsidRPr="003C7D18" w:rsidRDefault="003C7D18" w:rsidP="003C7D18">
      <w:pPr>
        <w:numPr>
          <w:ilvl w:val="0"/>
          <w:numId w:val="23"/>
        </w:numPr>
        <w:rPr>
          <w:rFonts w:ascii="Segoe UI Emoji" w:hAnsi="Segoe UI Emoji" w:cs="Segoe UI Emoji"/>
        </w:rPr>
      </w:pPr>
      <w:r w:rsidRPr="003C7D18">
        <w:rPr>
          <w:rFonts w:ascii="Segoe UI Emoji" w:hAnsi="Segoe UI Emoji" w:cs="Segoe UI Emoji"/>
        </w:rPr>
        <w:t>Line and bar charts for trends and comparisons.</w:t>
      </w:r>
    </w:p>
    <w:p w14:paraId="0A6296E9" w14:textId="77777777" w:rsidR="003C7D18" w:rsidRPr="003C7D18" w:rsidRDefault="003C7D18" w:rsidP="003C7D18">
      <w:pPr>
        <w:numPr>
          <w:ilvl w:val="0"/>
          <w:numId w:val="23"/>
        </w:numPr>
        <w:rPr>
          <w:rFonts w:ascii="Segoe UI Emoji" w:hAnsi="Segoe UI Emoji" w:cs="Segoe UI Emoji"/>
        </w:rPr>
      </w:pPr>
      <w:r w:rsidRPr="003C7D18">
        <w:rPr>
          <w:rFonts w:ascii="Segoe UI Emoji" w:hAnsi="Segoe UI Emoji" w:cs="Segoe UI Emoji"/>
        </w:rPr>
        <w:t>Pie charts for distribution analysis.</w:t>
      </w:r>
    </w:p>
    <w:p w14:paraId="034416E1" w14:textId="7E1E1CC7" w:rsidR="003C7D18" w:rsidRPr="003C7D18" w:rsidRDefault="003C7D18" w:rsidP="003C7D18">
      <w:pPr>
        <w:rPr>
          <w:rFonts w:ascii="Segoe UI Emoji" w:hAnsi="Segoe UI Emoji" w:cs="Segoe UI Emoji"/>
        </w:rPr>
      </w:pPr>
    </w:p>
    <w:p w14:paraId="662E6BFC" w14:textId="77777777" w:rsidR="003C7D18" w:rsidRPr="003C7D18" w:rsidRDefault="003C7D18" w:rsidP="003C7D18">
      <w:pPr>
        <w:rPr>
          <w:rFonts w:ascii="Segoe UI Emoji" w:hAnsi="Segoe UI Emoji" w:cs="Segoe UI Emoji"/>
        </w:rPr>
      </w:pPr>
      <w:r w:rsidRPr="003C7D18">
        <w:rPr>
          <w:rFonts w:ascii="Segoe UI Emoji" w:hAnsi="Segoe UI Emoji" w:cs="Segoe UI Emoji"/>
        </w:rPr>
        <w:t>6. Post-Analysis and Insights</w:t>
      </w:r>
    </w:p>
    <w:p w14:paraId="1DF18FDF" w14:textId="77777777" w:rsidR="003C7D18" w:rsidRPr="003C7D18" w:rsidRDefault="003C7D18" w:rsidP="003C7D18">
      <w:pPr>
        <w:rPr>
          <w:rFonts w:ascii="Segoe UI Emoji" w:hAnsi="Segoe UI Emoji" w:cs="Segoe UI Emoji"/>
        </w:rPr>
      </w:pPr>
      <w:r w:rsidRPr="003C7D18">
        <w:rPr>
          <w:rFonts w:ascii="Segoe UI Emoji" w:hAnsi="Segoe UI Emoji" w:cs="Segoe UI Emoji"/>
        </w:rPr>
        <w:t>Key Findings:</w:t>
      </w:r>
    </w:p>
    <w:p w14:paraId="57292904" w14:textId="77777777" w:rsidR="003C7D18" w:rsidRPr="003C7D18" w:rsidRDefault="003C7D18" w:rsidP="003C7D18">
      <w:pPr>
        <w:numPr>
          <w:ilvl w:val="0"/>
          <w:numId w:val="24"/>
        </w:numPr>
        <w:rPr>
          <w:rFonts w:ascii="Segoe UI Emoji" w:hAnsi="Segoe UI Emoji" w:cs="Segoe UI Emoji"/>
        </w:rPr>
      </w:pPr>
      <w:r w:rsidRPr="003C7D18">
        <w:rPr>
          <w:rFonts w:ascii="Segoe UI Emoji" w:hAnsi="Segoe UI Emoji" w:cs="Segoe UI Emoji"/>
        </w:rPr>
        <w:t>Total Sales: $322,970</w:t>
      </w:r>
    </w:p>
    <w:p w14:paraId="61175179" w14:textId="77777777" w:rsidR="003C7D18" w:rsidRPr="003C7D18" w:rsidRDefault="003C7D18" w:rsidP="003C7D18">
      <w:pPr>
        <w:numPr>
          <w:ilvl w:val="0"/>
          <w:numId w:val="24"/>
        </w:numPr>
        <w:rPr>
          <w:rFonts w:ascii="Segoe UI Emoji" w:hAnsi="Segoe UI Emoji" w:cs="Segoe UI Emoji"/>
        </w:rPr>
      </w:pPr>
      <w:r w:rsidRPr="003C7D18">
        <w:rPr>
          <w:rFonts w:ascii="Segoe UI Emoji" w:hAnsi="Segoe UI Emoji" w:cs="Segoe UI Emoji"/>
        </w:rPr>
        <w:t>Top Product Line: Food and Beverages ($56,144)</w:t>
      </w:r>
    </w:p>
    <w:p w14:paraId="569D72AF" w14:textId="77777777" w:rsidR="003C7D18" w:rsidRPr="003C7D18" w:rsidRDefault="003C7D18" w:rsidP="003C7D18">
      <w:pPr>
        <w:numPr>
          <w:ilvl w:val="0"/>
          <w:numId w:val="24"/>
        </w:numPr>
        <w:rPr>
          <w:rFonts w:ascii="Segoe UI Emoji" w:hAnsi="Segoe UI Emoji" w:cs="Segoe UI Emoji"/>
        </w:rPr>
      </w:pPr>
      <w:r w:rsidRPr="003C7D18">
        <w:rPr>
          <w:rFonts w:ascii="Segoe UI Emoji" w:hAnsi="Segoe UI Emoji" w:cs="Segoe UI Emoji"/>
        </w:rPr>
        <w:t>Best Customer Type: Members ($164,223)</w:t>
      </w:r>
    </w:p>
    <w:p w14:paraId="71459AB5" w14:textId="77777777" w:rsidR="003C7D18" w:rsidRPr="003C7D18" w:rsidRDefault="003C7D18" w:rsidP="003C7D18">
      <w:pPr>
        <w:numPr>
          <w:ilvl w:val="0"/>
          <w:numId w:val="24"/>
        </w:numPr>
        <w:rPr>
          <w:rFonts w:ascii="Segoe UI Emoji" w:hAnsi="Segoe UI Emoji" w:cs="Segoe UI Emoji"/>
        </w:rPr>
      </w:pPr>
      <w:r w:rsidRPr="003C7D18">
        <w:rPr>
          <w:rFonts w:ascii="Segoe UI Emoji" w:hAnsi="Segoe UI Emoji" w:cs="Segoe UI Emoji"/>
        </w:rPr>
        <w:t>Preferred Payment: Cash ($112,206)</w:t>
      </w:r>
    </w:p>
    <w:p w14:paraId="164D0A9E" w14:textId="77777777" w:rsidR="003C7D18" w:rsidRPr="003C7D18" w:rsidRDefault="003C7D18" w:rsidP="003C7D18">
      <w:pPr>
        <w:numPr>
          <w:ilvl w:val="0"/>
          <w:numId w:val="24"/>
        </w:numPr>
        <w:rPr>
          <w:rFonts w:ascii="Segoe UI Emoji" w:hAnsi="Segoe UI Emoji" w:cs="Segoe UI Emoji"/>
        </w:rPr>
      </w:pPr>
      <w:r w:rsidRPr="003C7D18">
        <w:rPr>
          <w:rFonts w:ascii="Segoe UI Emoji" w:hAnsi="Segoe UI Emoji" w:cs="Segoe UI Emoji"/>
        </w:rPr>
        <w:t>Top Branch: Branch C ($110,568)</w:t>
      </w:r>
    </w:p>
    <w:p w14:paraId="249D026D" w14:textId="77777777" w:rsidR="003C7D18" w:rsidRPr="003C7D18" w:rsidRDefault="003C7D18" w:rsidP="003C7D18">
      <w:pPr>
        <w:rPr>
          <w:rFonts w:ascii="Segoe UI Emoji" w:hAnsi="Segoe UI Emoji" w:cs="Segoe UI Emoji"/>
        </w:rPr>
      </w:pPr>
      <w:r w:rsidRPr="003C7D18">
        <w:rPr>
          <w:rFonts w:ascii="Segoe UI Emoji" w:hAnsi="Segoe UI Emoji" w:cs="Segoe UI Emoji"/>
        </w:rPr>
        <w:t>Comparison with Initial Findings:</w:t>
      </w:r>
    </w:p>
    <w:p w14:paraId="3672DDD3" w14:textId="77777777" w:rsidR="003C7D18" w:rsidRPr="003C7D18" w:rsidRDefault="003C7D18" w:rsidP="003C7D18">
      <w:pPr>
        <w:numPr>
          <w:ilvl w:val="0"/>
          <w:numId w:val="25"/>
        </w:numPr>
        <w:rPr>
          <w:rFonts w:ascii="Segoe UI Emoji" w:hAnsi="Segoe UI Emoji" w:cs="Segoe UI Emoji"/>
        </w:rPr>
      </w:pPr>
      <w:r w:rsidRPr="003C7D18">
        <w:rPr>
          <w:rFonts w:ascii="Segoe UI Emoji" w:hAnsi="Segoe UI Emoji" w:cs="Segoe UI Emoji"/>
        </w:rPr>
        <w:t>The assumption that members are more valuable is confirmed.</w:t>
      </w:r>
    </w:p>
    <w:p w14:paraId="6FB4B367" w14:textId="17CBD068" w:rsidR="003C7D18" w:rsidRPr="003C7D18" w:rsidRDefault="00BA327A" w:rsidP="003C7D18">
      <w:pPr>
        <w:numPr>
          <w:ilvl w:val="0"/>
          <w:numId w:val="25"/>
        </w:numPr>
        <w:rPr>
          <w:rFonts w:ascii="Segoe UI Emoji" w:hAnsi="Segoe UI Emoji" w:cs="Segoe UI Emoji"/>
        </w:rPr>
      </w:pPr>
      <w:r>
        <w:rPr>
          <w:rFonts w:ascii="Segoe UI Emoji" w:hAnsi="Segoe UI Emoji" w:cs="Segoe UI Emoji"/>
        </w:rPr>
        <w:t>Despite</w:t>
      </w:r>
      <w:r w:rsidR="003C7D18" w:rsidRPr="003C7D18">
        <w:rPr>
          <w:rFonts w:ascii="Segoe UI Emoji" w:hAnsi="Segoe UI Emoji" w:cs="Segoe UI Emoji"/>
        </w:rPr>
        <w:t xml:space="preserve"> higher ratings, some products underperform in sales.</w:t>
      </w:r>
    </w:p>
    <w:p w14:paraId="32B44CB0" w14:textId="77777777" w:rsidR="003C7D18" w:rsidRPr="003C7D18" w:rsidRDefault="003C7D18" w:rsidP="003C7D18">
      <w:pPr>
        <w:rPr>
          <w:rFonts w:ascii="Segoe UI Emoji" w:hAnsi="Segoe UI Emoji" w:cs="Segoe UI Emoji"/>
        </w:rPr>
      </w:pPr>
      <w:r w:rsidRPr="003C7D18">
        <w:rPr>
          <w:rFonts w:ascii="Segoe UI Emoji" w:hAnsi="Segoe UI Emoji" w:cs="Segoe UI Emoji"/>
        </w:rPr>
        <w:t>Included Charts:</w:t>
      </w:r>
    </w:p>
    <w:p w14:paraId="49EEB9FA" w14:textId="77777777" w:rsidR="003C7D18" w:rsidRPr="003C7D18" w:rsidRDefault="003C7D18" w:rsidP="003C7D18">
      <w:pPr>
        <w:numPr>
          <w:ilvl w:val="0"/>
          <w:numId w:val="26"/>
        </w:numPr>
        <w:rPr>
          <w:rFonts w:ascii="Segoe UI Emoji" w:hAnsi="Segoe UI Emoji" w:cs="Segoe UI Emoji"/>
        </w:rPr>
      </w:pPr>
      <w:r w:rsidRPr="003C7D18">
        <w:rPr>
          <w:rFonts w:ascii="Segoe UI Emoji" w:hAnsi="Segoe UI Emoji" w:cs="Segoe UI Emoji"/>
        </w:rPr>
        <w:t>Line Chart: Weekly sales and hourly sales trends.</w:t>
      </w:r>
    </w:p>
    <w:p w14:paraId="666194F1" w14:textId="77777777" w:rsidR="003C7D18" w:rsidRPr="003C7D18" w:rsidRDefault="003C7D18" w:rsidP="003C7D18">
      <w:pPr>
        <w:numPr>
          <w:ilvl w:val="0"/>
          <w:numId w:val="26"/>
        </w:numPr>
        <w:rPr>
          <w:rFonts w:ascii="Segoe UI Emoji" w:hAnsi="Segoe UI Emoji" w:cs="Segoe UI Emoji"/>
        </w:rPr>
      </w:pPr>
      <w:r w:rsidRPr="003C7D18">
        <w:rPr>
          <w:rFonts w:ascii="Segoe UI Emoji" w:hAnsi="Segoe UI Emoji" w:cs="Segoe UI Emoji"/>
        </w:rPr>
        <w:t>Bar Charts: Product line performance, ratings, and payment preferences.</w:t>
      </w:r>
    </w:p>
    <w:p w14:paraId="3E19B8A8" w14:textId="77777777" w:rsidR="00D52FED" w:rsidRDefault="003C7D18" w:rsidP="00DB7AE5">
      <w:pPr>
        <w:numPr>
          <w:ilvl w:val="0"/>
          <w:numId w:val="26"/>
        </w:numPr>
        <w:rPr>
          <w:rFonts w:ascii="Segoe UI Emoji" w:hAnsi="Segoe UI Emoji" w:cs="Segoe UI Emoji"/>
        </w:rPr>
      </w:pPr>
      <w:r w:rsidRPr="003C7D18">
        <w:rPr>
          <w:rFonts w:ascii="Segoe UI Emoji" w:hAnsi="Segoe UI Emoji" w:cs="Segoe UI Emoji"/>
        </w:rPr>
        <w:t>Pie Charts: Best branch and customer type distribution.</w:t>
      </w:r>
      <w:r w:rsidR="00BA327A" w:rsidRPr="00BA327A">
        <w:rPr>
          <w:rFonts w:ascii="Segoe UI Emoji" w:hAnsi="Segoe UI Emoji" w:cs="Segoe UI Emoji"/>
        </w:rPr>
        <w:br/>
      </w:r>
    </w:p>
    <w:p w14:paraId="230173E8" w14:textId="576249B1" w:rsidR="00BA327A" w:rsidRPr="00D52FED" w:rsidRDefault="00BA327A" w:rsidP="00D52FED">
      <w:pPr>
        <w:rPr>
          <w:rFonts w:ascii="Segoe UI Emoji" w:hAnsi="Segoe UI Emoji" w:cs="Segoe UI Emoji"/>
        </w:rPr>
      </w:pPr>
      <w:r w:rsidRPr="00D52FED">
        <w:rPr>
          <w:rFonts w:ascii="Segoe UI Emoji" w:hAnsi="Segoe UI Emoji" w:cs="Segoe UI Emoji"/>
        </w:rPr>
        <w:t>7. Data Visualization and charts</w:t>
      </w:r>
      <w:r w:rsidR="00D52FED" w:rsidRPr="00D52FED">
        <w:rPr>
          <w:rFonts w:ascii="Segoe UI Emoji" w:hAnsi="Segoe UI Emoji" w:cs="Segoe UI Emoji"/>
        </w:rPr>
        <w:br/>
      </w:r>
    </w:p>
    <w:p w14:paraId="527F0D4E" w14:textId="2246C82A" w:rsidR="00D52FED" w:rsidRDefault="00D52FED" w:rsidP="00C06C16">
      <w:pPr>
        <w:rPr>
          <w:rFonts w:ascii="Segoe UI Emoji" w:hAnsi="Segoe UI Emoji" w:cs="Segoe UI Emoji"/>
        </w:rPr>
      </w:pPr>
    </w:p>
    <w:p w14:paraId="5C836AA4" w14:textId="77777777" w:rsidR="00D52FED" w:rsidRDefault="00D52FED" w:rsidP="00C06C16">
      <w:pPr>
        <w:rPr>
          <w:rFonts w:ascii="Segoe UI Emoji" w:hAnsi="Segoe UI Emoji" w:cs="Segoe UI Emoji"/>
        </w:rPr>
      </w:pPr>
    </w:p>
    <w:p w14:paraId="4453AD8B" w14:textId="77777777" w:rsidR="00D52FED" w:rsidRDefault="00D52FED" w:rsidP="00C06C16">
      <w:pPr>
        <w:rPr>
          <w:rFonts w:ascii="Segoe UI Emoji" w:hAnsi="Segoe UI Emoji" w:cs="Segoe UI Emoji"/>
        </w:rPr>
      </w:pPr>
    </w:p>
    <w:p w14:paraId="758480B0" w14:textId="1A78F035" w:rsidR="00D52FED" w:rsidRDefault="00D52FED" w:rsidP="00C06C16">
      <w:pPr>
        <w:rPr>
          <w:rFonts w:ascii="Segoe UI Emoji" w:hAnsi="Segoe UI Emoji" w:cs="Segoe UI Emoji"/>
        </w:rPr>
      </w:pPr>
    </w:p>
    <w:p w14:paraId="660C2F23" w14:textId="4F416048" w:rsidR="00D52FED" w:rsidRDefault="00D52FED" w:rsidP="00C06C16">
      <w:pPr>
        <w:rPr>
          <w:rFonts w:ascii="Segoe UI Emoji" w:hAnsi="Segoe UI Emoji" w:cs="Segoe UI Emoji"/>
        </w:rPr>
      </w:pPr>
    </w:p>
    <w:p w14:paraId="51A51FF2" w14:textId="24BC4E91" w:rsidR="00D52FED" w:rsidRDefault="00D52FED" w:rsidP="00C06C16">
      <w:pPr>
        <w:rPr>
          <w:rFonts w:ascii="Segoe UI Emoji" w:hAnsi="Segoe UI Emoji" w:cs="Segoe UI Emoji"/>
        </w:rPr>
      </w:pPr>
    </w:p>
    <w:p w14:paraId="68ACAB3C" w14:textId="0F9E490E" w:rsidR="00D52FED" w:rsidRDefault="00D52FED" w:rsidP="00C06C16">
      <w:pPr>
        <w:rPr>
          <w:rFonts w:ascii="Segoe UI Emoji" w:hAnsi="Segoe UI Emoji" w:cs="Segoe UI Emoji"/>
        </w:rPr>
      </w:pPr>
    </w:p>
    <w:p w14:paraId="6FBB5248" w14:textId="70B1EFB4" w:rsidR="00D52FED" w:rsidRDefault="00D52FED" w:rsidP="00C06C16">
      <w:pPr>
        <w:rPr>
          <w:rFonts w:ascii="Segoe UI Emoji" w:hAnsi="Segoe UI Emoji" w:cs="Segoe UI Emoji"/>
        </w:rPr>
      </w:pPr>
      <w:r>
        <w:rPr>
          <w:rFonts w:ascii="Segoe UI Emoji" w:hAnsi="Segoe UI Emoji" w:cs="Segoe UI Emoji"/>
          <w:noProof/>
        </w:rPr>
        <w:lastRenderedPageBreak/>
        <w:drawing>
          <wp:anchor distT="0" distB="0" distL="114300" distR="114300" simplePos="0" relativeHeight="251658240" behindDoc="0" locked="0" layoutInCell="1" allowOverlap="1" wp14:anchorId="3B57EB91" wp14:editId="7545B583">
            <wp:simplePos x="0" y="0"/>
            <wp:positionH relativeFrom="column">
              <wp:posOffset>121920</wp:posOffset>
            </wp:positionH>
            <wp:positionV relativeFrom="paragraph">
              <wp:posOffset>52705</wp:posOffset>
            </wp:positionV>
            <wp:extent cx="5943600" cy="2808605"/>
            <wp:effectExtent l="0" t="0" r="0" b="0"/>
            <wp:wrapNone/>
            <wp:docPr id="834545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545042" name="Picture 83454504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808605"/>
                    </a:xfrm>
                    <a:prstGeom prst="rect">
                      <a:avLst/>
                    </a:prstGeom>
                  </pic:spPr>
                </pic:pic>
              </a:graphicData>
            </a:graphic>
            <wp14:sizeRelH relativeFrom="page">
              <wp14:pctWidth>0</wp14:pctWidth>
            </wp14:sizeRelH>
            <wp14:sizeRelV relativeFrom="page">
              <wp14:pctHeight>0</wp14:pctHeight>
            </wp14:sizeRelV>
          </wp:anchor>
        </w:drawing>
      </w:r>
    </w:p>
    <w:p w14:paraId="29A1157D" w14:textId="7A98E591" w:rsidR="00D52FED" w:rsidRDefault="00D52FED" w:rsidP="00C06C16">
      <w:pPr>
        <w:rPr>
          <w:rFonts w:ascii="Segoe UI Emoji" w:hAnsi="Segoe UI Emoji" w:cs="Segoe UI Emoji"/>
        </w:rPr>
      </w:pPr>
    </w:p>
    <w:p w14:paraId="688EE483" w14:textId="77777777" w:rsidR="00D52FED" w:rsidRDefault="00D52FED" w:rsidP="00C06C16">
      <w:pPr>
        <w:rPr>
          <w:rFonts w:ascii="Segoe UI Emoji" w:hAnsi="Segoe UI Emoji" w:cs="Segoe UI Emoji"/>
        </w:rPr>
      </w:pPr>
    </w:p>
    <w:p w14:paraId="7B1B5BD8" w14:textId="77777777" w:rsidR="00D52FED" w:rsidRDefault="00D52FED" w:rsidP="00C06C16">
      <w:pPr>
        <w:rPr>
          <w:rFonts w:ascii="Segoe UI Emoji" w:hAnsi="Segoe UI Emoji" w:cs="Segoe UI Emoji"/>
        </w:rPr>
      </w:pPr>
    </w:p>
    <w:p w14:paraId="76535066" w14:textId="77777777" w:rsidR="00D52FED" w:rsidRDefault="00D52FED" w:rsidP="00C06C16">
      <w:pPr>
        <w:rPr>
          <w:rFonts w:ascii="Segoe UI Emoji" w:hAnsi="Segoe UI Emoji" w:cs="Segoe UI Emoji"/>
        </w:rPr>
      </w:pPr>
    </w:p>
    <w:p w14:paraId="3E5FC54F" w14:textId="77777777" w:rsidR="00D52FED" w:rsidRDefault="00D52FED" w:rsidP="00C06C16">
      <w:pPr>
        <w:rPr>
          <w:rFonts w:ascii="Segoe UI Emoji" w:hAnsi="Segoe UI Emoji" w:cs="Segoe UI Emoji"/>
        </w:rPr>
      </w:pPr>
    </w:p>
    <w:p w14:paraId="480403F9" w14:textId="77777777" w:rsidR="00D52FED" w:rsidRDefault="00D52FED" w:rsidP="00C06C16">
      <w:pPr>
        <w:rPr>
          <w:rFonts w:ascii="Segoe UI Emoji" w:hAnsi="Segoe UI Emoji" w:cs="Segoe UI Emoji"/>
        </w:rPr>
      </w:pPr>
    </w:p>
    <w:p w14:paraId="39ABFA42" w14:textId="77777777" w:rsidR="00D52FED" w:rsidRDefault="00D52FED" w:rsidP="00C06C16">
      <w:pPr>
        <w:rPr>
          <w:rFonts w:ascii="Segoe UI Emoji" w:hAnsi="Segoe UI Emoji" w:cs="Segoe UI Emoji"/>
        </w:rPr>
      </w:pPr>
    </w:p>
    <w:p w14:paraId="192CEA0E" w14:textId="77777777" w:rsidR="00D52FED" w:rsidRDefault="00D52FED" w:rsidP="00C06C16">
      <w:pPr>
        <w:rPr>
          <w:rFonts w:ascii="Segoe UI Emoji" w:hAnsi="Segoe UI Emoji" w:cs="Segoe UI Emoji"/>
        </w:rPr>
      </w:pPr>
    </w:p>
    <w:p w14:paraId="1E47A543" w14:textId="15AC9716" w:rsidR="003C7D18" w:rsidRPr="003C7D18" w:rsidRDefault="003C7D18" w:rsidP="00C06C16">
      <w:pPr>
        <w:rPr>
          <w:rFonts w:ascii="Segoe UI Emoji" w:hAnsi="Segoe UI Emoji" w:cs="Segoe UI Emoji"/>
        </w:rPr>
      </w:pPr>
      <w:r w:rsidRPr="003C7D18">
        <w:rPr>
          <w:rFonts w:ascii="Segoe UI Emoji" w:hAnsi="Segoe UI Emoji" w:cs="Segoe UI Emoji"/>
        </w:rPr>
        <w:t>Explanation of Visuals:</w:t>
      </w:r>
    </w:p>
    <w:p w14:paraId="3D9BC944" w14:textId="0593F199" w:rsidR="003C7D18" w:rsidRPr="003C7D18" w:rsidRDefault="003C7D18" w:rsidP="003C7D18">
      <w:pPr>
        <w:numPr>
          <w:ilvl w:val="0"/>
          <w:numId w:val="27"/>
        </w:numPr>
        <w:rPr>
          <w:rFonts w:ascii="Segoe UI Emoji" w:hAnsi="Segoe UI Emoji" w:cs="Segoe UI Emoji"/>
        </w:rPr>
      </w:pPr>
      <w:r w:rsidRPr="003C7D18">
        <w:rPr>
          <w:rFonts w:ascii="Segoe UI Emoji" w:hAnsi="Segoe UI Emoji" w:cs="Segoe UI Emoji"/>
        </w:rPr>
        <w:t>Weekly Sales Trend: Reveals fluctuations with a peak in week 4.</w:t>
      </w:r>
    </w:p>
    <w:p w14:paraId="1C850BF3" w14:textId="77777777" w:rsidR="003C7D18" w:rsidRPr="003C7D18" w:rsidRDefault="003C7D18" w:rsidP="003C7D18">
      <w:pPr>
        <w:numPr>
          <w:ilvl w:val="0"/>
          <w:numId w:val="27"/>
        </w:numPr>
        <w:rPr>
          <w:rFonts w:ascii="Segoe UI Emoji" w:hAnsi="Segoe UI Emoji" w:cs="Segoe UI Emoji"/>
        </w:rPr>
      </w:pPr>
      <w:r w:rsidRPr="003C7D18">
        <w:rPr>
          <w:rFonts w:ascii="Segoe UI Emoji" w:hAnsi="Segoe UI Emoji" w:cs="Segoe UI Emoji"/>
        </w:rPr>
        <w:t>Top Product Line Chart: Food and beverages lead significantly, suggesting strong consumer demand.</w:t>
      </w:r>
    </w:p>
    <w:p w14:paraId="19488543" w14:textId="70037093" w:rsidR="003C7D18" w:rsidRPr="003C7D18" w:rsidRDefault="003C7D18" w:rsidP="003C7D18">
      <w:pPr>
        <w:numPr>
          <w:ilvl w:val="0"/>
          <w:numId w:val="27"/>
        </w:numPr>
        <w:rPr>
          <w:rFonts w:ascii="Segoe UI Emoji" w:hAnsi="Segoe UI Emoji" w:cs="Segoe UI Emoji"/>
        </w:rPr>
      </w:pPr>
      <w:r w:rsidRPr="003C7D18">
        <w:rPr>
          <w:rFonts w:ascii="Segoe UI Emoji" w:hAnsi="Segoe UI Emoji" w:cs="Segoe UI Emoji"/>
        </w:rPr>
        <w:t>Payment Method Chart: Indicates a need for more diversified payment incentives.</w:t>
      </w:r>
      <w:r w:rsidR="00F76F13">
        <w:rPr>
          <w:rFonts w:ascii="Segoe UI Emoji" w:hAnsi="Segoe UI Emoji" w:cs="Segoe UI Emoji"/>
        </w:rPr>
        <w:t xml:space="preserve"> </w:t>
      </w:r>
    </w:p>
    <w:p w14:paraId="0E2D1796" w14:textId="71F43D45" w:rsidR="003C7D18" w:rsidRPr="003C7D18" w:rsidRDefault="003C7D18" w:rsidP="003C7D18">
      <w:pPr>
        <w:rPr>
          <w:rFonts w:ascii="Segoe UI Emoji" w:hAnsi="Segoe UI Emoji" w:cs="Segoe UI Emoji"/>
        </w:rPr>
      </w:pPr>
      <w:r w:rsidRPr="003C7D18">
        <w:rPr>
          <w:rFonts w:ascii="Segoe UI Emoji" w:hAnsi="Segoe UI Emoji" w:cs="Segoe UI Emoji"/>
        </w:rPr>
        <w:t>8. Recommendations and Observations</w:t>
      </w:r>
    </w:p>
    <w:p w14:paraId="72EE8A77" w14:textId="77777777" w:rsidR="003C7D18" w:rsidRPr="003C7D18" w:rsidRDefault="003C7D18" w:rsidP="003C7D18">
      <w:pPr>
        <w:rPr>
          <w:rFonts w:ascii="Segoe UI Emoji" w:hAnsi="Segoe UI Emoji" w:cs="Segoe UI Emoji"/>
        </w:rPr>
      </w:pPr>
      <w:r w:rsidRPr="003C7D18">
        <w:rPr>
          <w:rFonts w:ascii="Segoe UI Emoji" w:hAnsi="Segoe UI Emoji" w:cs="Segoe UI Emoji"/>
        </w:rPr>
        <w:t>Actionable Insights:</w:t>
      </w:r>
    </w:p>
    <w:p w14:paraId="4442E12E" w14:textId="66F7F777" w:rsidR="003C7D18" w:rsidRPr="003C7D18" w:rsidRDefault="003C7D18" w:rsidP="003C7D18">
      <w:pPr>
        <w:numPr>
          <w:ilvl w:val="0"/>
          <w:numId w:val="28"/>
        </w:numPr>
        <w:rPr>
          <w:rFonts w:ascii="Segoe UI Emoji" w:hAnsi="Segoe UI Emoji" w:cs="Segoe UI Emoji"/>
        </w:rPr>
      </w:pPr>
      <w:r w:rsidRPr="003C7D18">
        <w:rPr>
          <w:rFonts w:ascii="Segoe UI Emoji" w:hAnsi="Segoe UI Emoji" w:cs="Segoe UI Emoji"/>
        </w:rPr>
        <w:t>Focus marketing efforts around 7 PM when customer activity peaks.</w:t>
      </w:r>
    </w:p>
    <w:p w14:paraId="54C5758E" w14:textId="70EEC0EA" w:rsidR="003C7D18" w:rsidRPr="003C7D18" w:rsidRDefault="003C7D18" w:rsidP="003C7D18">
      <w:pPr>
        <w:numPr>
          <w:ilvl w:val="0"/>
          <w:numId w:val="28"/>
        </w:numPr>
        <w:rPr>
          <w:rFonts w:ascii="Segoe UI Emoji" w:hAnsi="Segoe UI Emoji" w:cs="Segoe UI Emoji"/>
        </w:rPr>
      </w:pPr>
      <w:r w:rsidRPr="003C7D18">
        <w:rPr>
          <w:rFonts w:ascii="Segoe UI Emoji" w:hAnsi="Segoe UI Emoji" w:cs="Segoe UI Emoji"/>
        </w:rPr>
        <w:t>Consider loyalty programs or exclusive perks for Member customers.</w:t>
      </w:r>
    </w:p>
    <w:p w14:paraId="363BAC3E" w14:textId="77777777" w:rsidR="003C7D18" w:rsidRPr="003C7D18" w:rsidRDefault="003C7D18" w:rsidP="003C7D18">
      <w:pPr>
        <w:numPr>
          <w:ilvl w:val="0"/>
          <w:numId w:val="28"/>
        </w:numPr>
        <w:rPr>
          <w:rFonts w:ascii="Segoe UI Emoji" w:hAnsi="Segoe UI Emoji" w:cs="Segoe UI Emoji"/>
        </w:rPr>
      </w:pPr>
      <w:r w:rsidRPr="003C7D18">
        <w:rPr>
          <w:rFonts w:ascii="Segoe UI Emoji" w:hAnsi="Segoe UI Emoji" w:cs="Segoe UI Emoji"/>
        </w:rPr>
        <w:t>Allocate more stock and promotions to Branch C based on its performance.</w:t>
      </w:r>
    </w:p>
    <w:p w14:paraId="2A4B9054" w14:textId="77777777" w:rsidR="003C7D18" w:rsidRPr="003C7D18" w:rsidRDefault="003C7D18" w:rsidP="003C7D18">
      <w:pPr>
        <w:rPr>
          <w:rFonts w:ascii="Segoe UI Emoji" w:hAnsi="Segoe UI Emoji" w:cs="Segoe UI Emoji"/>
        </w:rPr>
      </w:pPr>
      <w:r w:rsidRPr="003C7D18">
        <w:rPr>
          <w:rFonts w:ascii="Segoe UI Emoji" w:hAnsi="Segoe UI Emoji" w:cs="Segoe UI Emoji"/>
        </w:rPr>
        <w:t>Optimizations:</w:t>
      </w:r>
    </w:p>
    <w:p w14:paraId="2FECBD22" w14:textId="77777777" w:rsidR="003C7D18" w:rsidRPr="003C7D18" w:rsidRDefault="003C7D18" w:rsidP="003C7D18">
      <w:pPr>
        <w:numPr>
          <w:ilvl w:val="0"/>
          <w:numId w:val="29"/>
        </w:numPr>
        <w:rPr>
          <w:rFonts w:ascii="Segoe UI Emoji" w:hAnsi="Segoe UI Emoji" w:cs="Segoe UI Emoji"/>
        </w:rPr>
      </w:pPr>
      <w:r w:rsidRPr="003C7D18">
        <w:rPr>
          <w:rFonts w:ascii="Segoe UI Emoji" w:hAnsi="Segoe UI Emoji" w:cs="Segoe UI Emoji"/>
        </w:rPr>
        <w:t>Improve awareness or placement of high-rated but low-selling products.</w:t>
      </w:r>
    </w:p>
    <w:p w14:paraId="28209A4B" w14:textId="77777777" w:rsidR="003C7D18" w:rsidRPr="003C7D18" w:rsidRDefault="003C7D18" w:rsidP="003C7D18">
      <w:pPr>
        <w:numPr>
          <w:ilvl w:val="0"/>
          <w:numId w:val="29"/>
        </w:numPr>
        <w:rPr>
          <w:rFonts w:ascii="Segoe UI Emoji" w:hAnsi="Segoe UI Emoji" w:cs="Segoe UI Emoji"/>
        </w:rPr>
      </w:pPr>
      <w:r w:rsidRPr="003C7D18">
        <w:rPr>
          <w:rFonts w:ascii="Segoe UI Emoji" w:hAnsi="Segoe UI Emoji" w:cs="Segoe UI Emoji"/>
        </w:rPr>
        <w:t xml:space="preserve">Encourage credit card and </w:t>
      </w:r>
      <w:proofErr w:type="spellStart"/>
      <w:r w:rsidRPr="003C7D18">
        <w:rPr>
          <w:rFonts w:ascii="Segoe UI Emoji" w:hAnsi="Segoe UI Emoji" w:cs="Segoe UI Emoji"/>
        </w:rPr>
        <w:t>eWallet</w:t>
      </w:r>
      <w:proofErr w:type="spellEnd"/>
      <w:r w:rsidRPr="003C7D18">
        <w:rPr>
          <w:rFonts w:ascii="Segoe UI Emoji" w:hAnsi="Segoe UI Emoji" w:cs="Segoe UI Emoji"/>
        </w:rPr>
        <w:t xml:space="preserve"> usage through discounts to modernize transactions.</w:t>
      </w:r>
    </w:p>
    <w:p w14:paraId="05CBFA07" w14:textId="77777777" w:rsidR="003C7D18" w:rsidRPr="003C7D18" w:rsidRDefault="003C7D18" w:rsidP="003C7D18">
      <w:pPr>
        <w:rPr>
          <w:rFonts w:ascii="Segoe UI Emoji" w:hAnsi="Segoe UI Emoji" w:cs="Segoe UI Emoji"/>
        </w:rPr>
      </w:pPr>
      <w:r w:rsidRPr="003C7D18">
        <w:rPr>
          <w:rFonts w:ascii="Segoe UI Emoji" w:hAnsi="Segoe UI Emoji" w:cs="Segoe UI Emoji"/>
        </w:rPr>
        <w:t>Unexpected Outcomes:</w:t>
      </w:r>
    </w:p>
    <w:p w14:paraId="25DDC920" w14:textId="158BCC93" w:rsidR="003C7D18" w:rsidRPr="003C7D18" w:rsidRDefault="003C7D18" w:rsidP="003C7D18">
      <w:pPr>
        <w:numPr>
          <w:ilvl w:val="0"/>
          <w:numId w:val="30"/>
        </w:numPr>
        <w:rPr>
          <w:rFonts w:ascii="Segoe UI Emoji" w:hAnsi="Segoe UI Emoji" w:cs="Segoe UI Emoji"/>
        </w:rPr>
      </w:pPr>
      <w:r w:rsidRPr="003C7D18">
        <w:rPr>
          <w:rFonts w:ascii="Segoe UI Emoji" w:hAnsi="Segoe UI Emoji" w:cs="Segoe UI Emoji"/>
        </w:rPr>
        <w:lastRenderedPageBreak/>
        <w:t>Despite being well-rated, Health and Beauty products lag in sales—warrants product review or repositioning.</w:t>
      </w:r>
    </w:p>
    <w:p w14:paraId="4879A046" w14:textId="77777777" w:rsidR="003C7D18" w:rsidRPr="003C7D18" w:rsidRDefault="003C7D18" w:rsidP="003C7D18">
      <w:pPr>
        <w:rPr>
          <w:rFonts w:ascii="Segoe UI Emoji" w:hAnsi="Segoe UI Emoji" w:cs="Segoe UI Emoji"/>
        </w:rPr>
      </w:pPr>
      <w:r w:rsidRPr="003C7D18">
        <w:rPr>
          <w:rFonts w:ascii="Segoe UI Emoji" w:hAnsi="Segoe UI Emoji" w:cs="Segoe UI Emoji"/>
        </w:rPr>
        <w:t>9. Conclusion</w:t>
      </w:r>
    </w:p>
    <w:p w14:paraId="7D067A7D" w14:textId="77777777" w:rsidR="003C7D18" w:rsidRPr="003C7D18" w:rsidRDefault="003C7D18" w:rsidP="003C7D18">
      <w:pPr>
        <w:rPr>
          <w:rFonts w:ascii="Segoe UI Emoji" w:hAnsi="Segoe UI Emoji" w:cs="Segoe UI Emoji"/>
        </w:rPr>
      </w:pPr>
      <w:r w:rsidRPr="003C7D18">
        <w:rPr>
          <w:rFonts w:ascii="Segoe UI Emoji" w:hAnsi="Segoe UI Emoji" w:cs="Segoe UI Emoji"/>
        </w:rPr>
        <w:t>Key Learnings:</w:t>
      </w:r>
    </w:p>
    <w:p w14:paraId="7C95FE2D" w14:textId="77777777" w:rsidR="003C7D18" w:rsidRPr="003C7D18" w:rsidRDefault="003C7D18" w:rsidP="003C7D18">
      <w:pPr>
        <w:numPr>
          <w:ilvl w:val="0"/>
          <w:numId w:val="31"/>
        </w:numPr>
        <w:rPr>
          <w:rFonts w:ascii="Segoe UI Emoji" w:hAnsi="Segoe UI Emoji" w:cs="Segoe UI Emoji"/>
        </w:rPr>
      </w:pPr>
      <w:r w:rsidRPr="003C7D18">
        <w:rPr>
          <w:rFonts w:ascii="Segoe UI Emoji" w:hAnsi="Segoe UI Emoji" w:cs="Segoe UI Emoji"/>
        </w:rPr>
        <w:t>Time, branch, and customer type play pivotal roles in driving sales.</w:t>
      </w:r>
    </w:p>
    <w:p w14:paraId="2144EC6D" w14:textId="1388276A" w:rsidR="003C7D18" w:rsidRPr="003C7D18" w:rsidRDefault="003C7D18" w:rsidP="003C7D18">
      <w:pPr>
        <w:numPr>
          <w:ilvl w:val="0"/>
          <w:numId w:val="31"/>
        </w:numPr>
        <w:rPr>
          <w:rFonts w:ascii="Segoe UI Emoji" w:hAnsi="Segoe UI Emoji" w:cs="Segoe UI Emoji"/>
        </w:rPr>
      </w:pPr>
      <w:r w:rsidRPr="003C7D18">
        <w:rPr>
          <w:rFonts w:ascii="Segoe UI Emoji" w:hAnsi="Segoe UI Emoji" w:cs="Segoe UI Emoji"/>
        </w:rPr>
        <w:t>Ratings don’t always correlate with sales performance</w:t>
      </w:r>
      <w:r w:rsidR="00F72BA7" w:rsidRPr="0069301B">
        <w:rPr>
          <w:rFonts w:ascii="Segoe UI Emoji" w:hAnsi="Segoe UI Emoji" w:cs="Segoe UI Emoji"/>
        </w:rPr>
        <w:t xml:space="preserve"> </w:t>
      </w:r>
      <w:r w:rsidRPr="003C7D18">
        <w:rPr>
          <w:rFonts w:ascii="Segoe UI Emoji" w:hAnsi="Segoe UI Emoji" w:cs="Segoe UI Emoji"/>
        </w:rPr>
        <w:t>implying gaps in marketing or pricing strategies.</w:t>
      </w:r>
    </w:p>
    <w:p w14:paraId="6C2ED09C" w14:textId="77777777" w:rsidR="003C7D18" w:rsidRPr="003C7D18" w:rsidRDefault="003C7D18" w:rsidP="003C7D18">
      <w:pPr>
        <w:rPr>
          <w:rFonts w:ascii="Segoe UI Emoji" w:hAnsi="Segoe UI Emoji" w:cs="Segoe UI Emoji"/>
        </w:rPr>
      </w:pPr>
      <w:r w:rsidRPr="003C7D18">
        <w:rPr>
          <w:rFonts w:ascii="Segoe UI Emoji" w:hAnsi="Segoe UI Emoji" w:cs="Segoe UI Emoji"/>
        </w:rPr>
        <w:t>Limitations:</w:t>
      </w:r>
    </w:p>
    <w:p w14:paraId="0C9502F5" w14:textId="77777777" w:rsidR="003C7D18" w:rsidRPr="003C7D18" w:rsidRDefault="003C7D18" w:rsidP="003C7D18">
      <w:pPr>
        <w:numPr>
          <w:ilvl w:val="0"/>
          <w:numId w:val="32"/>
        </w:numPr>
        <w:rPr>
          <w:rFonts w:ascii="Segoe UI Emoji" w:hAnsi="Segoe UI Emoji" w:cs="Segoe UI Emoji"/>
        </w:rPr>
      </w:pPr>
      <w:r w:rsidRPr="003C7D18">
        <w:rPr>
          <w:rFonts w:ascii="Segoe UI Emoji" w:hAnsi="Segoe UI Emoji" w:cs="Segoe UI Emoji"/>
        </w:rPr>
        <w:t>One-quarter data is insufficient for long-term trend forecasting.</w:t>
      </w:r>
    </w:p>
    <w:p w14:paraId="4B9F2C32" w14:textId="77777777" w:rsidR="003C7D18" w:rsidRPr="003C7D18" w:rsidRDefault="003C7D18" w:rsidP="003C7D18">
      <w:pPr>
        <w:rPr>
          <w:rFonts w:ascii="Segoe UI Emoji" w:hAnsi="Segoe UI Emoji" w:cs="Segoe UI Emoji"/>
        </w:rPr>
      </w:pPr>
      <w:r w:rsidRPr="003C7D18">
        <w:rPr>
          <w:rFonts w:ascii="Segoe UI Emoji" w:hAnsi="Segoe UI Emoji" w:cs="Segoe UI Emoji"/>
        </w:rPr>
        <w:t>Future Research:</w:t>
      </w:r>
    </w:p>
    <w:p w14:paraId="346F6709" w14:textId="77777777" w:rsidR="003C7D18" w:rsidRPr="003C7D18" w:rsidRDefault="003C7D18" w:rsidP="003C7D18">
      <w:pPr>
        <w:numPr>
          <w:ilvl w:val="0"/>
          <w:numId w:val="33"/>
        </w:numPr>
        <w:rPr>
          <w:rFonts w:ascii="Segoe UI Emoji" w:hAnsi="Segoe UI Emoji" w:cs="Segoe UI Emoji"/>
        </w:rPr>
      </w:pPr>
      <w:r w:rsidRPr="003C7D18">
        <w:rPr>
          <w:rFonts w:ascii="Segoe UI Emoji" w:hAnsi="Segoe UI Emoji" w:cs="Segoe UI Emoji"/>
        </w:rPr>
        <w:t>Incorporate customer demographics and seasonal factors.</w:t>
      </w:r>
    </w:p>
    <w:p w14:paraId="4DDE4EE3" w14:textId="474748A5" w:rsidR="003C7D18" w:rsidRPr="003C7D18" w:rsidRDefault="003C7D18" w:rsidP="003C7D18">
      <w:pPr>
        <w:numPr>
          <w:ilvl w:val="0"/>
          <w:numId w:val="33"/>
        </w:numPr>
        <w:rPr>
          <w:rFonts w:ascii="Segoe UI Emoji" w:hAnsi="Segoe UI Emoji" w:cs="Segoe UI Emoji"/>
        </w:rPr>
      </w:pPr>
      <w:r w:rsidRPr="003C7D18">
        <w:rPr>
          <w:rFonts w:ascii="Segoe UI Emoji" w:hAnsi="Segoe UI Emoji" w:cs="Segoe UI Emoji"/>
        </w:rPr>
        <w:t>Extend analysis to additional quarters for trend consistency.</w:t>
      </w:r>
    </w:p>
    <w:p w14:paraId="64853B1F" w14:textId="77777777" w:rsidR="003C7D18" w:rsidRPr="003C7D18" w:rsidRDefault="003C7D18" w:rsidP="003C7D18">
      <w:pPr>
        <w:rPr>
          <w:rFonts w:ascii="Segoe UI Emoji" w:hAnsi="Segoe UI Emoji" w:cs="Segoe UI Emoji"/>
        </w:rPr>
      </w:pPr>
      <w:r w:rsidRPr="003C7D18">
        <w:rPr>
          <w:rFonts w:ascii="Segoe UI Emoji" w:hAnsi="Segoe UI Emoji" w:cs="Segoe UI Emoji"/>
        </w:rPr>
        <w:t>10. References &amp; Appendices</w:t>
      </w:r>
    </w:p>
    <w:p w14:paraId="5941D82A" w14:textId="125B7A7D" w:rsidR="003C7D18" w:rsidRPr="003C7D18" w:rsidRDefault="007F1C09" w:rsidP="003C7D18">
      <w:pPr>
        <w:numPr>
          <w:ilvl w:val="0"/>
          <w:numId w:val="34"/>
        </w:numPr>
        <w:rPr>
          <w:rFonts w:ascii="Segoe UI Emoji" w:hAnsi="Segoe UI Emoji" w:cs="Segoe UI Emoji"/>
        </w:rPr>
      </w:pPr>
      <w:r>
        <w:rPr>
          <w:rFonts w:ascii="Segoe UI Emoji" w:hAnsi="Segoe UI Emoji" w:cs="Segoe UI Emoji"/>
        </w:rPr>
        <w:t xml:space="preserve">Dataset: </w:t>
      </w:r>
      <w:r w:rsidR="003C7D18" w:rsidRPr="003C7D18">
        <w:rPr>
          <w:rFonts w:ascii="Segoe UI Emoji" w:hAnsi="Segoe UI Emoji" w:cs="Segoe UI Emoji"/>
        </w:rPr>
        <w:t>Sales</w:t>
      </w:r>
      <w:r>
        <w:rPr>
          <w:rFonts w:ascii="Segoe UI Emoji" w:hAnsi="Segoe UI Emoji" w:cs="Segoe UI Emoji"/>
        </w:rPr>
        <w:t xml:space="preserve"> performance analysis</w:t>
      </w:r>
      <w:r w:rsidR="003C7D18" w:rsidRPr="003C7D18">
        <w:rPr>
          <w:rFonts w:ascii="Segoe UI Emoji" w:hAnsi="Segoe UI Emoji" w:cs="Segoe UI Emoji"/>
        </w:rPr>
        <w:t xml:space="preserve"> Dataset</w:t>
      </w:r>
      <w:r>
        <w:rPr>
          <w:rFonts w:ascii="Segoe UI Emoji" w:hAnsi="Segoe UI Emoji" w:cs="Segoe UI Emoji"/>
        </w:rPr>
        <w:t xml:space="preserve"> (Kaggle</w:t>
      </w:r>
      <w:r w:rsidR="003C7D18" w:rsidRPr="003C7D18">
        <w:rPr>
          <w:rFonts w:ascii="Segoe UI Emoji" w:hAnsi="Segoe UI Emoji" w:cs="Segoe UI Emoji"/>
        </w:rPr>
        <w:t>)</w:t>
      </w:r>
    </w:p>
    <w:p w14:paraId="4E0EB393" w14:textId="5A8F637F" w:rsidR="003C7D18" w:rsidRPr="003C7D18" w:rsidRDefault="007F1C09" w:rsidP="003C7D18">
      <w:pPr>
        <w:numPr>
          <w:ilvl w:val="0"/>
          <w:numId w:val="34"/>
        </w:numPr>
        <w:rPr>
          <w:rFonts w:ascii="Segoe UI Emoji" w:hAnsi="Segoe UI Emoji" w:cs="Segoe UI Emoji"/>
        </w:rPr>
      </w:pPr>
      <w:r>
        <w:rPr>
          <w:rFonts w:ascii="Segoe UI Emoji" w:hAnsi="Segoe UI Emoji" w:cs="Segoe UI Emoji"/>
        </w:rPr>
        <w:t xml:space="preserve">Tool: </w:t>
      </w:r>
      <w:r w:rsidR="003C7D18" w:rsidRPr="003C7D18">
        <w:rPr>
          <w:rFonts w:ascii="Segoe UI Emoji" w:hAnsi="Segoe UI Emoji" w:cs="Segoe UI Emoji"/>
        </w:rPr>
        <w:t xml:space="preserve">Microsoft Excel </w:t>
      </w:r>
    </w:p>
    <w:sectPr w:rsidR="003C7D18" w:rsidRPr="003C7D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97B37"/>
    <w:multiLevelType w:val="multilevel"/>
    <w:tmpl w:val="7A6E5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260A3"/>
    <w:multiLevelType w:val="multilevel"/>
    <w:tmpl w:val="373EB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F3720"/>
    <w:multiLevelType w:val="multilevel"/>
    <w:tmpl w:val="EBDE4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C56C27"/>
    <w:multiLevelType w:val="multilevel"/>
    <w:tmpl w:val="D0D66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A67455"/>
    <w:multiLevelType w:val="multilevel"/>
    <w:tmpl w:val="6A5CB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0D3622"/>
    <w:multiLevelType w:val="multilevel"/>
    <w:tmpl w:val="C6286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5F38D0"/>
    <w:multiLevelType w:val="multilevel"/>
    <w:tmpl w:val="8F089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E31037"/>
    <w:multiLevelType w:val="multilevel"/>
    <w:tmpl w:val="97064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87224C"/>
    <w:multiLevelType w:val="multilevel"/>
    <w:tmpl w:val="00144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7F3ED6"/>
    <w:multiLevelType w:val="multilevel"/>
    <w:tmpl w:val="9376C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2D4BEE"/>
    <w:multiLevelType w:val="multilevel"/>
    <w:tmpl w:val="8272A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F60F4B"/>
    <w:multiLevelType w:val="multilevel"/>
    <w:tmpl w:val="B1A6D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9035FD"/>
    <w:multiLevelType w:val="multilevel"/>
    <w:tmpl w:val="F5E4C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0E37A4"/>
    <w:multiLevelType w:val="multilevel"/>
    <w:tmpl w:val="A4444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135E8B"/>
    <w:multiLevelType w:val="multilevel"/>
    <w:tmpl w:val="AA62F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DC7753"/>
    <w:multiLevelType w:val="multilevel"/>
    <w:tmpl w:val="E4D08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9726A5"/>
    <w:multiLevelType w:val="multilevel"/>
    <w:tmpl w:val="A2368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FB0FD4"/>
    <w:multiLevelType w:val="multilevel"/>
    <w:tmpl w:val="B7F6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394BC2"/>
    <w:multiLevelType w:val="multilevel"/>
    <w:tmpl w:val="2F38F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3B0ADF"/>
    <w:multiLevelType w:val="multilevel"/>
    <w:tmpl w:val="67E8A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FA3638"/>
    <w:multiLevelType w:val="multilevel"/>
    <w:tmpl w:val="88C68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2E586A"/>
    <w:multiLevelType w:val="multilevel"/>
    <w:tmpl w:val="68CE1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7F75AE"/>
    <w:multiLevelType w:val="multilevel"/>
    <w:tmpl w:val="DFA2E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CE199F"/>
    <w:multiLevelType w:val="multilevel"/>
    <w:tmpl w:val="2F88D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D06889"/>
    <w:multiLevelType w:val="multilevel"/>
    <w:tmpl w:val="4E86E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4307E7"/>
    <w:multiLevelType w:val="multilevel"/>
    <w:tmpl w:val="BF1C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F21E15"/>
    <w:multiLevelType w:val="multilevel"/>
    <w:tmpl w:val="9416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814E87"/>
    <w:multiLevelType w:val="multilevel"/>
    <w:tmpl w:val="A678C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BE4686"/>
    <w:multiLevelType w:val="multilevel"/>
    <w:tmpl w:val="A1328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C65724"/>
    <w:multiLevelType w:val="multilevel"/>
    <w:tmpl w:val="823A8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76188F"/>
    <w:multiLevelType w:val="multilevel"/>
    <w:tmpl w:val="B2C26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CE0724"/>
    <w:multiLevelType w:val="multilevel"/>
    <w:tmpl w:val="39BA0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7F032F"/>
    <w:multiLevelType w:val="multilevel"/>
    <w:tmpl w:val="A744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A168AC"/>
    <w:multiLevelType w:val="multilevel"/>
    <w:tmpl w:val="A78AD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DD5E29"/>
    <w:multiLevelType w:val="multilevel"/>
    <w:tmpl w:val="32DC8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DD3BB7"/>
    <w:multiLevelType w:val="multilevel"/>
    <w:tmpl w:val="5074E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0C388B"/>
    <w:multiLevelType w:val="multilevel"/>
    <w:tmpl w:val="C868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623116"/>
    <w:multiLevelType w:val="multilevel"/>
    <w:tmpl w:val="BEBCC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CA4F8E"/>
    <w:multiLevelType w:val="multilevel"/>
    <w:tmpl w:val="81787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6003146">
    <w:abstractNumId w:val="10"/>
  </w:num>
  <w:num w:numId="2" w16cid:durableId="868765171">
    <w:abstractNumId w:val="38"/>
  </w:num>
  <w:num w:numId="3" w16cid:durableId="880434190">
    <w:abstractNumId w:val="9"/>
  </w:num>
  <w:num w:numId="4" w16cid:durableId="1983579924">
    <w:abstractNumId w:val="23"/>
  </w:num>
  <w:num w:numId="5" w16cid:durableId="1725716482">
    <w:abstractNumId w:val="13"/>
  </w:num>
  <w:num w:numId="6" w16cid:durableId="1990209864">
    <w:abstractNumId w:val="2"/>
  </w:num>
  <w:num w:numId="7" w16cid:durableId="536548158">
    <w:abstractNumId w:val="22"/>
  </w:num>
  <w:num w:numId="8" w16cid:durableId="226382999">
    <w:abstractNumId w:val="32"/>
  </w:num>
  <w:num w:numId="9" w16cid:durableId="782925109">
    <w:abstractNumId w:val="31"/>
  </w:num>
  <w:num w:numId="10" w16cid:durableId="86509479">
    <w:abstractNumId w:val="14"/>
  </w:num>
  <w:num w:numId="11" w16cid:durableId="540169202">
    <w:abstractNumId w:val="12"/>
  </w:num>
  <w:num w:numId="12" w16cid:durableId="632638098">
    <w:abstractNumId w:val="16"/>
  </w:num>
  <w:num w:numId="13" w16cid:durableId="943609814">
    <w:abstractNumId w:val="35"/>
  </w:num>
  <w:num w:numId="14" w16cid:durableId="771783254">
    <w:abstractNumId w:val="28"/>
  </w:num>
  <w:num w:numId="15" w16cid:durableId="1812168001">
    <w:abstractNumId w:val="6"/>
  </w:num>
  <w:num w:numId="16" w16cid:durableId="688458617">
    <w:abstractNumId w:val="36"/>
  </w:num>
  <w:num w:numId="17" w16cid:durableId="1405879591">
    <w:abstractNumId w:val="21"/>
  </w:num>
  <w:num w:numId="18" w16cid:durableId="1902328709">
    <w:abstractNumId w:val="27"/>
  </w:num>
  <w:num w:numId="19" w16cid:durableId="2043748377">
    <w:abstractNumId w:val="11"/>
  </w:num>
  <w:num w:numId="20" w16cid:durableId="1530216654">
    <w:abstractNumId w:val="3"/>
  </w:num>
  <w:num w:numId="21" w16cid:durableId="330914856">
    <w:abstractNumId w:val="26"/>
  </w:num>
  <w:num w:numId="22" w16cid:durableId="716275355">
    <w:abstractNumId w:val="17"/>
  </w:num>
  <w:num w:numId="23" w16cid:durableId="768962643">
    <w:abstractNumId w:val="24"/>
  </w:num>
  <w:num w:numId="24" w16cid:durableId="256867554">
    <w:abstractNumId w:val="25"/>
  </w:num>
  <w:num w:numId="25" w16cid:durableId="666981386">
    <w:abstractNumId w:val="20"/>
  </w:num>
  <w:num w:numId="26" w16cid:durableId="2021227181">
    <w:abstractNumId w:val="18"/>
  </w:num>
  <w:num w:numId="27" w16cid:durableId="1579024417">
    <w:abstractNumId w:val="7"/>
  </w:num>
  <w:num w:numId="28" w16cid:durableId="1028138749">
    <w:abstractNumId w:val="5"/>
  </w:num>
  <w:num w:numId="29" w16cid:durableId="472598392">
    <w:abstractNumId w:val="0"/>
  </w:num>
  <w:num w:numId="30" w16cid:durableId="508645116">
    <w:abstractNumId w:val="33"/>
  </w:num>
  <w:num w:numId="31" w16cid:durableId="1239560742">
    <w:abstractNumId w:val="30"/>
  </w:num>
  <w:num w:numId="32" w16cid:durableId="647780291">
    <w:abstractNumId w:val="4"/>
  </w:num>
  <w:num w:numId="33" w16cid:durableId="342587612">
    <w:abstractNumId w:val="8"/>
  </w:num>
  <w:num w:numId="34" w16cid:durableId="1878664959">
    <w:abstractNumId w:val="29"/>
  </w:num>
  <w:num w:numId="35" w16cid:durableId="1986427423">
    <w:abstractNumId w:val="19"/>
  </w:num>
  <w:num w:numId="36" w16cid:durableId="1610621206">
    <w:abstractNumId w:val="15"/>
  </w:num>
  <w:num w:numId="37" w16cid:durableId="929002151">
    <w:abstractNumId w:val="34"/>
  </w:num>
  <w:num w:numId="38" w16cid:durableId="200242190">
    <w:abstractNumId w:val="1"/>
  </w:num>
  <w:num w:numId="39" w16cid:durableId="64396965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E4F"/>
    <w:rsid w:val="000004D0"/>
    <w:rsid w:val="000371EA"/>
    <w:rsid w:val="000949AA"/>
    <w:rsid w:val="001058F3"/>
    <w:rsid w:val="00367D0F"/>
    <w:rsid w:val="00374EF2"/>
    <w:rsid w:val="003C7D18"/>
    <w:rsid w:val="003E0C56"/>
    <w:rsid w:val="005A78A7"/>
    <w:rsid w:val="0069301B"/>
    <w:rsid w:val="00770F7D"/>
    <w:rsid w:val="007B097F"/>
    <w:rsid w:val="007F1C09"/>
    <w:rsid w:val="008E24E3"/>
    <w:rsid w:val="009546D0"/>
    <w:rsid w:val="009806E1"/>
    <w:rsid w:val="00A44F78"/>
    <w:rsid w:val="00AF3EA9"/>
    <w:rsid w:val="00B21E4F"/>
    <w:rsid w:val="00BA327A"/>
    <w:rsid w:val="00C06C16"/>
    <w:rsid w:val="00C77EAC"/>
    <w:rsid w:val="00D52FED"/>
    <w:rsid w:val="00E53DBD"/>
    <w:rsid w:val="00EC09D9"/>
    <w:rsid w:val="00EC7C7B"/>
    <w:rsid w:val="00F72BA7"/>
    <w:rsid w:val="00F76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DC906"/>
  <w15:chartTrackingRefBased/>
  <w15:docId w15:val="{4BBDE1C8-6394-4B43-B6A8-9E672E320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1E4F"/>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B21E4F"/>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21E4F"/>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B21E4F"/>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B21E4F"/>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B21E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1E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1E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1E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E4F"/>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B21E4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B21E4F"/>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B21E4F"/>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B21E4F"/>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B21E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1E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1E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1E4F"/>
    <w:rPr>
      <w:rFonts w:eastAsiaTheme="majorEastAsia" w:cstheme="majorBidi"/>
      <w:color w:val="272727" w:themeColor="text1" w:themeTint="D8"/>
    </w:rPr>
  </w:style>
  <w:style w:type="paragraph" w:styleId="Title">
    <w:name w:val="Title"/>
    <w:basedOn w:val="Normal"/>
    <w:next w:val="Normal"/>
    <w:link w:val="TitleChar"/>
    <w:uiPriority w:val="10"/>
    <w:qFormat/>
    <w:rsid w:val="00B21E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1E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1E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1E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1E4F"/>
    <w:pPr>
      <w:spacing w:before="160"/>
      <w:jc w:val="center"/>
    </w:pPr>
    <w:rPr>
      <w:i/>
      <w:iCs/>
      <w:color w:val="404040" w:themeColor="text1" w:themeTint="BF"/>
    </w:rPr>
  </w:style>
  <w:style w:type="character" w:customStyle="1" w:styleId="QuoteChar">
    <w:name w:val="Quote Char"/>
    <w:basedOn w:val="DefaultParagraphFont"/>
    <w:link w:val="Quote"/>
    <w:uiPriority w:val="29"/>
    <w:rsid w:val="00B21E4F"/>
    <w:rPr>
      <w:i/>
      <w:iCs/>
      <w:color w:val="404040" w:themeColor="text1" w:themeTint="BF"/>
    </w:rPr>
  </w:style>
  <w:style w:type="paragraph" w:styleId="ListParagraph">
    <w:name w:val="List Paragraph"/>
    <w:basedOn w:val="Normal"/>
    <w:uiPriority w:val="34"/>
    <w:qFormat/>
    <w:rsid w:val="00B21E4F"/>
    <w:pPr>
      <w:ind w:left="720"/>
      <w:contextualSpacing/>
    </w:pPr>
  </w:style>
  <w:style w:type="character" w:styleId="IntenseEmphasis">
    <w:name w:val="Intense Emphasis"/>
    <w:basedOn w:val="DefaultParagraphFont"/>
    <w:uiPriority w:val="21"/>
    <w:qFormat/>
    <w:rsid w:val="00B21E4F"/>
    <w:rPr>
      <w:i/>
      <w:iCs/>
      <w:color w:val="2E74B5" w:themeColor="accent1" w:themeShade="BF"/>
    </w:rPr>
  </w:style>
  <w:style w:type="paragraph" w:styleId="IntenseQuote">
    <w:name w:val="Intense Quote"/>
    <w:basedOn w:val="Normal"/>
    <w:next w:val="Normal"/>
    <w:link w:val="IntenseQuoteChar"/>
    <w:uiPriority w:val="30"/>
    <w:qFormat/>
    <w:rsid w:val="00B21E4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B21E4F"/>
    <w:rPr>
      <w:i/>
      <w:iCs/>
      <w:color w:val="2E74B5" w:themeColor="accent1" w:themeShade="BF"/>
    </w:rPr>
  </w:style>
  <w:style w:type="character" w:styleId="IntenseReference">
    <w:name w:val="Intense Reference"/>
    <w:basedOn w:val="DefaultParagraphFont"/>
    <w:uiPriority w:val="32"/>
    <w:qFormat/>
    <w:rsid w:val="00B21E4F"/>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1144641">
      <w:bodyDiv w:val="1"/>
      <w:marLeft w:val="0"/>
      <w:marRight w:val="0"/>
      <w:marTop w:val="0"/>
      <w:marBottom w:val="0"/>
      <w:divBdr>
        <w:top w:val="none" w:sz="0" w:space="0" w:color="auto"/>
        <w:left w:val="none" w:sz="0" w:space="0" w:color="auto"/>
        <w:bottom w:val="none" w:sz="0" w:space="0" w:color="auto"/>
        <w:right w:val="none" w:sz="0" w:space="0" w:color="auto"/>
      </w:divBdr>
    </w:div>
    <w:div w:id="887103570">
      <w:bodyDiv w:val="1"/>
      <w:marLeft w:val="0"/>
      <w:marRight w:val="0"/>
      <w:marTop w:val="0"/>
      <w:marBottom w:val="0"/>
      <w:divBdr>
        <w:top w:val="none" w:sz="0" w:space="0" w:color="auto"/>
        <w:left w:val="none" w:sz="0" w:space="0" w:color="auto"/>
        <w:bottom w:val="none" w:sz="0" w:space="0" w:color="auto"/>
        <w:right w:val="none" w:sz="0" w:space="0" w:color="auto"/>
      </w:divBdr>
    </w:div>
    <w:div w:id="1256984795">
      <w:bodyDiv w:val="1"/>
      <w:marLeft w:val="0"/>
      <w:marRight w:val="0"/>
      <w:marTop w:val="0"/>
      <w:marBottom w:val="0"/>
      <w:divBdr>
        <w:top w:val="none" w:sz="0" w:space="0" w:color="auto"/>
        <w:left w:val="none" w:sz="0" w:space="0" w:color="auto"/>
        <w:bottom w:val="none" w:sz="0" w:space="0" w:color="auto"/>
        <w:right w:val="none" w:sz="0" w:space="0" w:color="auto"/>
      </w:divBdr>
    </w:div>
    <w:div w:id="1262764180">
      <w:bodyDiv w:val="1"/>
      <w:marLeft w:val="0"/>
      <w:marRight w:val="0"/>
      <w:marTop w:val="0"/>
      <w:marBottom w:val="0"/>
      <w:divBdr>
        <w:top w:val="none" w:sz="0" w:space="0" w:color="auto"/>
        <w:left w:val="none" w:sz="0" w:space="0" w:color="auto"/>
        <w:bottom w:val="none" w:sz="0" w:space="0" w:color="auto"/>
        <w:right w:val="none" w:sz="0" w:space="0" w:color="auto"/>
      </w:divBdr>
    </w:div>
    <w:div w:id="1342658739">
      <w:bodyDiv w:val="1"/>
      <w:marLeft w:val="0"/>
      <w:marRight w:val="0"/>
      <w:marTop w:val="0"/>
      <w:marBottom w:val="0"/>
      <w:divBdr>
        <w:top w:val="none" w:sz="0" w:space="0" w:color="auto"/>
        <w:left w:val="none" w:sz="0" w:space="0" w:color="auto"/>
        <w:bottom w:val="none" w:sz="0" w:space="0" w:color="auto"/>
        <w:right w:val="none" w:sz="0" w:space="0" w:color="auto"/>
      </w:divBdr>
    </w:div>
    <w:div w:id="1366371066">
      <w:bodyDiv w:val="1"/>
      <w:marLeft w:val="0"/>
      <w:marRight w:val="0"/>
      <w:marTop w:val="0"/>
      <w:marBottom w:val="0"/>
      <w:divBdr>
        <w:top w:val="none" w:sz="0" w:space="0" w:color="auto"/>
        <w:left w:val="none" w:sz="0" w:space="0" w:color="auto"/>
        <w:bottom w:val="none" w:sz="0" w:space="0" w:color="auto"/>
        <w:right w:val="none" w:sz="0" w:space="0" w:color="auto"/>
      </w:divBdr>
    </w:div>
    <w:div w:id="1419400958">
      <w:bodyDiv w:val="1"/>
      <w:marLeft w:val="0"/>
      <w:marRight w:val="0"/>
      <w:marTop w:val="0"/>
      <w:marBottom w:val="0"/>
      <w:divBdr>
        <w:top w:val="none" w:sz="0" w:space="0" w:color="auto"/>
        <w:left w:val="none" w:sz="0" w:space="0" w:color="auto"/>
        <w:bottom w:val="none" w:sz="0" w:space="0" w:color="auto"/>
        <w:right w:val="none" w:sz="0" w:space="0" w:color="auto"/>
      </w:divBdr>
    </w:div>
    <w:div w:id="1634827674">
      <w:bodyDiv w:val="1"/>
      <w:marLeft w:val="0"/>
      <w:marRight w:val="0"/>
      <w:marTop w:val="0"/>
      <w:marBottom w:val="0"/>
      <w:divBdr>
        <w:top w:val="none" w:sz="0" w:space="0" w:color="auto"/>
        <w:left w:val="none" w:sz="0" w:space="0" w:color="auto"/>
        <w:bottom w:val="none" w:sz="0" w:space="0" w:color="auto"/>
        <w:right w:val="none" w:sz="0" w:space="0" w:color="auto"/>
      </w:divBdr>
    </w:div>
    <w:div w:id="1815174954">
      <w:bodyDiv w:val="1"/>
      <w:marLeft w:val="0"/>
      <w:marRight w:val="0"/>
      <w:marTop w:val="0"/>
      <w:marBottom w:val="0"/>
      <w:divBdr>
        <w:top w:val="none" w:sz="0" w:space="0" w:color="auto"/>
        <w:left w:val="none" w:sz="0" w:space="0" w:color="auto"/>
        <w:bottom w:val="none" w:sz="0" w:space="0" w:color="auto"/>
        <w:right w:val="none" w:sz="0" w:space="0" w:color="auto"/>
      </w:divBdr>
    </w:div>
    <w:div w:id="1859346247">
      <w:bodyDiv w:val="1"/>
      <w:marLeft w:val="0"/>
      <w:marRight w:val="0"/>
      <w:marTop w:val="0"/>
      <w:marBottom w:val="0"/>
      <w:divBdr>
        <w:top w:val="none" w:sz="0" w:space="0" w:color="auto"/>
        <w:left w:val="none" w:sz="0" w:space="0" w:color="auto"/>
        <w:bottom w:val="none" w:sz="0" w:space="0" w:color="auto"/>
        <w:right w:val="none" w:sz="0" w:space="0" w:color="auto"/>
      </w:divBdr>
    </w:div>
    <w:div w:id="213177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896</Words>
  <Characters>5111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2025-05-09T02:36:00Z</dcterms:created>
  <dcterms:modified xsi:type="dcterms:W3CDTF">2025-05-09T02:36:00Z</dcterms:modified>
</cp:coreProperties>
</file>