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19" w:rsidRPr="00E83319" w:rsidRDefault="00E83319" w:rsidP="00E83319">
      <w:pPr>
        <w:jc w:val="center"/>
        <w:rPr>
          <w:b/>
          <w:sz w:val="36"/>
        </w:rPr>
      </w:pPr>
      <w:r w:rsidRPr="00E83319">
        <w:rPr>
          <w:b/>
          <w:sz w:val="36"/>
        </w:rPr>
        <w:t xml:space="preserve">Privacy Policy for </w:t>
      </w:r>
      <w:proofErr w:type="spellStart"/>
      <w:r w:rsidRPr="00E83319">
        <w:rPr>
          <w:b/>
          <w:sz w:val="36"/>
        </w:rPr>
        <w:t>ContentNova</w:t>
      </w:r>
      <w:proofErr w:type="spellEnd"/>
    </w:p>
    <w:p w:rsidR="00E83319" w:rsidRDefault="00E83319" w:rsidP="00E83319"/>
    <w:p w:rsidR="00E83319" w:rsidRDefault="00E83319" w:rsidP="00E83319">
      <w:r>
        <w:t>Effective Date: 01/04/2025</w:t>
      </w:r>
    </w:p>
    <w:p w:rsidR="00E83319" w:rsidRDefault="00E83319" w:rsidP="00E83319"/>
    <w:p w:rsidR="00E83319" w:rsidRDefault="00E83319" w:rsidP="00E83319">
      <w:r>
        <w:t>1. Introduction</w:t>
      </w:r>
      <w:bookmarkStart w:id="0" w:name="_GoBack"/>
      <w:bookmarkEnd w:id="0"/>
    </w:p>
    <w:p w:rsidR="00E83319" w:rsidRDefault="00E83319" w:rsidP="00E83319"/>
    <w:p w:rsidR="00E83319" w:rsidRDefault="00E83319" w:rsidP="00E83319">
      <w:r>
        <w:t xml:space="preserve">Welcome to </w:t>
      </w:r>
      <w:proofErr w:type="spellStart"/>
      <w:r>
        <w:t>ContentNova</w:t>
      </w:r>
      <w:proofErr w:type="spellEnd"/>
      <w:r>
        <w:t>. We are committed to protecting your privacy and ensuring you have a positive experience on our platform.</w:t>
      </w:r>
    </w:p>
    <w:p w:rsidR="00E83319" w:rsidRDefault="00E83319" w:rsidP="00E83319"/>
    <w:p w:rsidR="00E83319" w:rsidRDefault="00E83319" w:rsidP="00E83319">
      <w:r>
        <w:t>2. Information We Collect</w:t>
      </w:r>
    </w:p>
    <w:p w:rsidR="00E83319" w:rsidRDefault="00E83319" w:rsidP="00E83319"/>
    <w:p w:rsidR="00E83319" w:rsidRDefault="00E83319" w:rsidP="00E83319">
      <w:r>
        <w:t>- Personal Information:</w:t>
      </w:r>
      <w:r>
        <w:t xml:space="preserve"> When you register on </w:t>
      </w:r>
      <w:proofErr w:type="spellStart"/>
      <w:r>
        <w:t>ContentNova</w:t>
      </w:r>
      <w:proofErr w:type="spellEnd"/>
      <w:r>
        <w:t>, we collect personal details such as your name, email address, and contact information.</w:t>
      </w:r>
    </w:p>
    <w:p w:rsidR="00E83319" w:rsidRDefault="00E83319" w:rsidP="00E83319">
      <w:r>
        <w:t>- Usage Data:</w:t>
      </w:r>
      <w:r>
        <w:t xml:space="preserve"> We gather data on how you interact with our platform, including analytics on content performance and user engagement.</w:t>
      </w:r>
    </w:p>
    <w:p w:rsidR="00E83319" w:rsidRDefault="00E83319" w:rsidP="00E83319"/>
    <w:p w:rsidR="00E83319" w:rsidRDefault="00E83319" w:rsidP="00E83319">
      <w:r>
        <w:t>3. How We Use Your Information</w:t>
      </w:r>
    </w:p>
    <w:p w:rsidR="00E83319" w:rsidRDefault="00E83319" w:rsidP="00E83319"/>
    <w:p w:rsidR="00E83319" w:rsidRDefault="00E83319" w:rsidP="00E83319">
      <w:r>
        <w:t>- To provide and maintain our services.</w:t>
      </w:r>
    </w:p>
    <w:p w:rsidR="00E83319" w:rsidRDefault="00E83319" w:rsidP="00E83319">
      <w:r>
        <w:t>- To improve user experience and enhance our platform's features.</w:t>
      </w:r>
    </w:p>
    <w:p w:rsidR="00E83319" w:rsidRDefault="00E83319" w:rsidP="00E83319">
      <w:r>
        <w:t>- To communicate with you, including sending updates and promotional materials.</w:t>
      </w:r>
    </w:p>
    <w:p w:rsidR="00E83319" w:rsidRDefault="00E83319" w:rsidP="00E83319"/>
    <w:p w:rsidR="00E83319" w:rsidRDefault="00E83319" w:rsidP="00E83319">
      <w:r>
        <w:t>4. Sharing Your Information</w:t>
      </w:r>
    </w:p>
    <w:p w:rsidR="00E83319" w:rsidRDefault="00E83319" w:rsidP="00E83319"/>
    <w:p w:rsidR="00E83319" w:rsidRDefault="00E83319" w:rsidP="00E83319">
      <w:r>
        <w:t>We do not sell, trade, or otherwise transfer your personal information to outside parties without your consent, except as required by law.</w:t>
      </w:r>
    </w:p>
    <w:p w:rsidR="00E83319" w:rsidRDefault="00E83319" w:rsidP="00E83319"/>
    <w:p w:rsidR="00E83319" w:rsidRDefault="00E83319" w:rsidP="00E83319">
      <w:r>
        <w:t>5. Data Security</w:t>
      </w:r>
    </w:p>
    <w:p w:rsidR="00E83319" w:rsidRDefault="00E83319" w:rsidP="00E83319"/>
    <w:p w:rsidR="00E83319" w:rsidRDefault="00E83319" w:rsidP="00E83319">
      <w:r>
        <w:t>We implement a variety of security measures to maintain the safety of your personal information.</w:t>
      </w:r>
    </w:p>
    <w:p w:rsidR="00E83319" w:rsidRDefault="00E83319" w:rsidP="00E83319"/>
    <w:p w:rsidR="00E83319" w:rsidRDefault="00E83319" w:rsidP="00E83319">
      <w:r>
        <w:t>6. Your Rights</w:t>
      </w:r>
    </w:p>
    <w:p w:rsidR="00E83319" w:rsidRDefault="00E83319" w:rsidP="00E83319"/>
    <w:p w:rsidR="00E83319" w:rsidRDefault="00E83319" w:rsidP="00E83319">
      <w:r>
        <w:t>You have the right to access, correct, or delete your personal information. To exercise these rights, please contact us at [Insert Contact Information].</w:t>
      </w:r>
    </w:p>
    <w:p w:rsidR="00E83319" w:rsidRDefault="00E83319" w:rsidP="00E83319"/>
    <w:p w:rsidR="00E83319" w:rsidRDefault="00E83319" w:rsidP="00E83319">
      <w:r>
        <w:t xml:space="preserve">7. </w:t>
      </w:r>
      <w:r>
        <w:t>Changes to This Privacy Policy</w:t>
      </w:r>
    </w:p>
    <w:p w:rsidR="00E83319" w:rsidRDefault="00E83319" w:rsidP="00E83319"/>
    <w:p w:rsidR="00E83319" w:rsidRDefault="00E83319" w:rsidP="00E83319">
      <w:r>
        <w:t>We may update this Privacy Policy periodically. We will notify you of any changes by posting the new Privacy Policy on this page.</w:t>
      </w:r>
    </w:p>
    <w:p w:rsidR="00E83319" w:rsidRDefault="00E83319" w:rsidP="00E83319"/>
    <w:p w:rsidR="00E83319" w:rsidRDefault="00E83319" w:rsidP="00E83319">
      <w:r>
        <w:t>8. Contact Us</w:t>
      </w:r>
    </w:p>
    <w:p w:rsidR="00E83319" w:rsidRDefault="00E83319" w:rsidP="00E83319"/>
    <w:p w:rsidR="00E83319" w:rsidRDefault="00E83319" w:rsidP="00E83319">
      <w:r>
        <w:t>If you have any questions about this Privacy Policy, please contact us at:</w:t>
      </w:r>
    </w:p>
    <w:p w:rsidR="00E83319" w:rsidRDefault="00E83319" w:rsidP="00E83319"/>
    <w:p w:rsidR="00252084" w:rsidRDefault="00E83319" w:rsidP="00E83319">
      <w:r>
        <w:t>Syed Ali</w:t>
      </w:r>
      <w:r>
        <w:br/>
        <w:t>CEO – Zeus AI Enterprise</w:t>
      </w:r>
    </w:p>
    <w:p w:rsidR="00E83319" w:rsidRDefault="00E83319" w:rsidP="00E83319">
      <w:r>
        <w:t xml:space="preserve">1996 </w:t>
      </w:r>
      <w:proofErr w:type="spellStart"/>
      <w:r>
        <w:t>Casterbridge</w:t>
      </w:r>
      <w:proofErr w:type="spellEnd"/>
      <w:r>
        <w:t xml:space="preserve"> Drive</w:t>
      </w:r>
    </w:p>
    <w:p w:rsidR="00E83319" w:rsidRDefault="00E83319" w:rsidP="00E83319">
      <w:r>
        <w:t>Roseville, CA 95747</w:t>
      </w:r>
    </w:p>
    <w:sectPr w:rsidR="00E83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19"/>
    <w:rsid w:val="00BE2C04"/>
    <w:rsid w:val="00E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D541E-7BFC-4A15-8B00-12AB8A11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2025-04-01T07:13:00Z</dcterms:created>
  <dcterms:modified xsi:type="dcterms:W3CDTF">2025-04-01T07:16:00Z</dcterms:modified>
</cp:coreProperties>
</file>