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CBB8B" w14:textId="1C94F541" w:rsidR="00A83CFD" w:rsidRPr="00A83CFD" w:rsidRDefault="00A83CFD" w:rsidP="00A83CFD">
      <w:pPr>
        <w:jc w:val="center"/>
        <w:rPr>
          <w:b/>
          <w:bCs/>
          <w:sz w:val="28"/>
          <w:szCs w:val="28"/>
        </w:rPr>
      </w:pPr>
      <w:r w:rsidRPr="00A83CFD">
        <w:rPr>
          <w:b/>
          <w:bCs/>
          <w:sz w:val="28"/>
          <w:szCs w:val="28"/>
        </w:rPr>
        <w:t>EVENT PLANNING AND MANAGEMENT SYSTEM</w:t>
      </w:r>
      <w:r>
        <w:rPr>
          <w:b/>
          <w:bCs/>
          <w:sz w:val="28"/>
          <w:szCs w:val="28"/>
        </w:rPr>
        <w:t xml:space="preserve"> (EPMS)</w:t>
      </w:r>
    </w:p>
    <w:p w14:paraId="3633C8DF" w14:textId="1CFDDC20" w:rsidR="00A83CFD" w:rsidRPr="00A83CFD" w:rsidRDefault="00A83CFD" w:rsidP="00A83CFD">
      <w:pPr>
        <w:rPr>
          <w:b/>
          <w:bCs/>
        </w:rPr>
      </w:pPr>
      <w:r>
        <w:rPr>
          <w:b/>
          <w:bCs/>
        </w:rPr>
        <w:t xml:space="preserve">                                        </w:t>
      </w:r>
      <w:r w:rsidRPr="00A83CFD">
        <w:rPr>
          <w:b/>
          <w:bCs/>
        </w:rPr>
        <w:t>Business Requirements Document (BRD)</w:t>
      </w:r>
    </w:p>
    <w:p w14:paraId="7BADD2C6" w14:textId="77777777" w:rsidR="00A83CFD" w:rsidRDefault="00A83CFD" w:rsidP="00A83CFD"/>
    <w:p w14:paraId="567BE5DF" w14:textId="77777777" w:rsidR="00A83CFD" w:rsidRPr="00A83CFD" w:rsidRDefault="00A83CFD" w:rsidP="00A83CFD">
      <w:pPr>
        <w:rPr>
          <w:b/>
          <w:bCs/>
        </w:rPr>
      </w:pPr>
      <w:r w:rsidRPr="00A83CFD">
        <w:rPr>
          <w:b/>
          <w:bCs/>
          <w:highlight w:val="yellow"/>
        </w:rPr>
        <w:t>1. Purpose</w:t>
      </w:r>
    </w:p>
    <w:p w14:paraId="6A2E843C" w14:textId="77777777" w:rsidR="00A83CFD" w:rsidRDefault="00A83CFD" w:rsidP="00A83CFD">
      <w:r>
        <w:t>The purpose of this system is to provide a comprehensive, web-based platform for planning and managing events such as weddings, corporate conferences, or community festivals. It enables planners to seamlessly manage guest lists, vendors, budgets, and schedules in one centralized system, thereby minimizing human errors and enhancing event coordination through real-time updates.</w:t>
      </w:r>
    </w:p>
    <w:p w14:paraId="1593E50A" w14:textId="77777777" w:rsidR="00A83CFD" w:rsidRDefault="00A83CFD" w:rsidP="00A83CFD"/>
    <w:p w14:paraId="65C6720B" w14:textId="77777777" w:rsidR="00A83CFD" w:rsidRPr="00A83CFD" w:rsidRDefault="00A83CFD" w:rsidP="00A83CFD">
      <w:pPr>
        <w:rPr>
          <w:b/>
          <w:bCs/>
        </w:rPr>
      </w:pPr>
      <w:r w:rsidRPr="00A83CFD">
        <w:rPr>
          <w:b/>
          <w:bCs/>
          <w:highlight w:val="yellow"/>
        </w:rPr>
        <w:t>2. Scope</w:t>
      </w:r>
    </w:p>
    <w:p w14:paraId="128EC286" w14:textId="1AF9B67C" w:rsidR="00A83CFD" w:rsidRDefault="00A83CFD" w:rsidP="00A83CFD">
      <w:r>
        <w:t>This system enables:</w:t>
      </w:r>
    </w:p>
    <w:p w14:paraId="09C955DD" w14:textId="77777777" w:rsidR="00A83CFD" w:rsidRDefault="00A83CFD" w:rsidP="00A83CFD">
      <w:pPr>
        <w:pStyle w:val="ListParagraph"/>
        <w:numPr>
          <w:ilvl w:val="0"/>
          <w:numId w:val="1"/>
        </w:numPr>
      </w:pPr>
      <w:r>
        <w:t>Event planners to create, edit, and manage events.</w:t>
      </w:r>
    </w:p>
    <w:p w14:paraId="0D292BB6" w14:textId="5ED2CC7B" w:rsidR="00A83CFD" w:rsidRDefault="00A83CFD" w:rsidP="00A83CFD">
      <w:pPr>
        <w:pStyle w:val="ListParagraph"/>
        <w:numPr>
          <w:ilvl w:val="0"/>
          <w:numId w:val="1"/>
        </w:numPr>
      </w:pPr>
      <w:r>
        <w:t>Budget tracking and expense management.</w:t>
      </w:r>
    </w:p>
    <w:p w14:paraId="3982506E" w14:textId="57FB639F" w:rsidR="00A83CFD" w:rsidRDefault="00A83CFD" w:rsidP="00A83CFD">
      <w:pPr>
        <w:pStyle w:val="ListParagraph"/>
        <w:numPr>
          <w:ilvl w:val="0"/>
          <w:numId w:val="1"/>
        </w:numPr>
      </w:pPr>
      <w:r>
        <w:t>Vendor assignment and communication.</w:t>
      </w:r>
    </w:p>
    <w:p w14:paraId="5BFA7955" w14:textId="6229BBE7" w:rsidR="00A83CFD" w:rsidRDefault="00A83CFD" w:rsidP="00A83CFD">
      <w:pPr>
        <w:pStyle w:val="ListParagraph"/>
        <w:numPr>
          <w:ilvl w:val="0"/>
          <w:numId w:val="1"/>
        </w:numPr>
      </w:pPr>
      <w:r>
        <w:t>Guest list management, RSVP tracking, and notifications.</w:t>
      </w:r>
    </w:p>
    <w:p w14:paraId="2C7EC372" w14:textId="761A7165" w:rsidR="00A83CFD" w:rsidRDefault="00A83CFD" w:rsidP="00A83CFD">
      <w:pPr>
        <w:pStyle w:val="ListParagraph"/>
        <w:numPr>
          <w:ilvl w:val="0"/>
          <w:numId w:val="1"/>
        </w:numPr>
      </w:pPr>
      <w:r>
        <w:t>Real-time scheduling and logistics coordination.</w:t>
      </w:r>
    </w:p>
    <w:p w14:paraId="161CAD3B" w14:textId="77777777" w:rsidR="00A83CFD" w:rsidRDefault="00A83CFD" w:rsidP="00A83CFD">
      <w:pPr>
        <w:pStyle w:val="ListParagraph"/>
        <w:numPr>
          <w:ilvl w:val="0"/>
          <w:numId w:val="1"/>
        </w:numPr>
      </w:pPr>
      <w:r>
        <w:t>Centralized dashboard for overseeing all event aspects.</w:t>
      </w:r>
    </w:p>
    <w:p w14:paraId="652E687A" w14:textId="77777777" w:rsidR="00A83CFD" w:rsidRDefault="00A83CFD" w:rsidP="00A83CFD"/>
    <w:p w14:paraId="65A23F25" w14:textId="4CBCB20C" w:rsidR="00A83CFD" w:rsidRPr="00A83CFD" w:rsidRDefault="00A83CFD" w:rsidP="00A83CFD">
      <w:pPr>
        <w:rPr>
          <w:b/>
          <w:bCs/>
        </w:rPr>
      </w:pPr>
      <w:r w:rsidRPr="00A83CFD">
        <w:rPr>
          <w:b/>
          <w:bCs/>
          <w:highlight w:val="yellow"/>
        </w:rPr>
        <w:t>3. Stakeholders</w:t>
      </w:r>
    </w:p>
    <w:tbl>
      <w:tblPr>
        <w:tblStyle w:val="TableGrid"/>
        <w:tblW w:w="0" w:type="auto"/>
        <w:tblLook w:val="04A0" w:firstRow="1" w:lastRow="0" w:firstColumn="1" w:lastColumn="0" w:noHBand="0" w:noVBand="1"/>
      </w:tblPr>
      <w:tblGrid>
        <w:gridCol w:w="4508"/>
        <w:gridCol w:w="4508"/>
      </w:tblGrid>
      <w:tr w:rsidR="00A83CFD" w:rsidRPr="00A83CFD" w14:paraId="7B1D6C72" w14:textId="77777777" w:rsidTr="00A83CFD">
        <w:tc>
          <w:tcPr>
            <w:tcW w:w="4508" w:type="dxa"/>
          </w:tcPr>
          <w:p w14:paraId="1EC192A3" w14:textId="3AC7BD3C" w:rsidR="00A83CFD" w:rsidRPr="00A83CFD" w:rsidRDefault="00A83CFD" w:rsidP="00A57A43">
            <w:r w:rsidRPr="00A83CFD">
              <w:t>Role</w:t>
            </w:r>
          </w:p>
        </w:tc>
        <w:tc>
          <w:tcPr>
            <w:tcW w:w="4508" w:type="dxa"/>
          </w:tcPr>
          <w:p w14:paraId="03234512" w14:textId="4ED7759C" w:rsidR="00A83CFD" w:rsidRPr="00A83CFD" w:rsidRDefault="00A83CFD" w:rsidP="00A57A43">
            <w:r w:rsidRPr="00A83CFD">
              <w:t>Description</w:t>
            </w:r>
          </w:p>
        </w:tc>
      </w:tr>
      <w:tr w:rsidR="00A83CFD" w:rsidRPr="00A83CFD" w14:paraId="3D71FA63" w14:textId="77777777" w:rsidTr="00A83CFD">
        <w:tc>
          <w:tcPr>
            <w:tcW w:w="4508" w:type="dxa"/>
          </w:tcPr>
          <w:p w14:paraId="32D6585D" w14:textId="77777777" w:rsidR="00A83CFD" w:rsidRPr="00A83CFD" w:rsidRDefault="00A83CFD" w:rsidP="00A57A43">
            <w:r w:rsidRPr="00A83CFD">
              <w:t>Event Planner</w:t>
            </w:r>
          </w:p>
        </w:tc>
        <w:tc>
          <w:tcPr>
            <w:tcW w:w="4508" w:type="dxa"/>
          </w:tcPr>
          <w:p w14:paraId="6408B76F" w14:textId="77777777" w:rsidR="00A83CFD" w:rsidRPr="00A83CFD" w:rsidRDefault="00A83CFD" w:rsidP="00A57A43">
            <w:r w:rsidRPr="00A83CFD">
              <w:t>The main user who organizes and coordinates events using the platform.</w:t>
            </w:r>
          </w:p>
        </w:tc>
      </w:tr>
      <w:tr w:rsidR="00A83CFD" w:rsidRPr="00A83CFD" w14:paraId="4FEF5824" w14:textId="77777777" w:rsidTr="00A83CFD">
        <w:tc>
          <w:tcPr>
            <w:tcW w:w="4508" w:type="dxa"/>
          </w:tcPr>
          <w:p w14:paraId="589F725E" w14:textId="77777777" w:rsidR="00A83CFD" w:rsidRPr="00A83CFD" w:rsidRDefault="00A83CFD" w:rsidP="00A57A43">
            <w:r w:rsidRPr="00A83CFD">
              <w:t>Vendor</w:t>
            </w:r>
          </w:p>
        </w:tc>
        <w:tc>
          <w:tcPr>
            <w:tcW w:w="4508" w:type="dxa"/>
          </w:tcPr>
          <w:p w14:paraId="77F36825" w14:textId="77777777" w:rsidR="00A83CFD" w:rsidRPr="00A83CFD" w:rsidRDefault="00A83CFD" w:rsidP="00A57A43">
            <w:r w:rsidRPr="00A83CFD">
              <w:t>Provides services such as catering, decoration, entertainment, etc., and updates their task status.</w:t>
            </w:r>
          </w:p>
        </w:tc>
      </w:tr>
      <w:tr w:rsidR="00A83CFD" w:rsidRPr="00A83CFD" w14:paraId="405AFBE1" w14:textId="77777777" w:rsidTr="00A83CFD">
        <w:tc>
          <w:tcPr>
            <w:tcW w:w="4508" w:type="dxa"/>
          </w:tcPr>
          <w:p w14:paraId="2C152AEE" w14:textId="77777777" w:rsidR="00A83CFD" w:rsidRPr="00A83CFD" w:rsidRDefault="00A83CFD" w:rsidP="00A57A43">
            <w:r w:rsidRPr="00A83CFD">
              <w:t>Guest</w:t>
            </w:r>
          </w:p>
        </w:tc>
        <w:tc>
          <w:tcPr>
            <w:tcW w:w="4508" w:type="dxa"/>
          </w:tcPr>
          <w:p w14:paraId="431CBBBC" w14:textId="77777777" w:rsidR="00A83CFD" w:rsidRPr="00A83CFD" w:rsidRDefault="00A83CFD" w:rsidP="00A57A43">
            <w:r w:rsidRPr="00A83CFD">
              <w:t>Invited to the event and may RSVP through the platform.</w:t>
            </w:r>
          </w:p>
        </w:tc>
      </w:tr>
      <w:tr w:rsidR="00A83CFD" w:rsidRPr="00A83CFD" w14:paraId="00248F9D" w14:textId="77777777" w:rsidTr="00A83CFD">
        <w:tc>
          <w:tcPr>
            <w:tcW w:w="4508" w:type="dxa"/>
          </w:tcPr>
          <w:p w14:paraId="7D7DC5BE" w14:textId="77777777" w:rsidR="00A83CFD" w:rsidRPr="00A83CFD" w:rsidRDefault="00A83CFD" w:rsidP="00A57A43">
            <w:r w:rsidRPr="00A83CFD">
              <w:t>Admin</w:t>
            </w:r>
          </w:p>
        </w:tc>
        <w:tc>
          <w:tcPr>
            <w:tcW w:w="4508" w:type="dxa"/>
          </w:tcPr>
          <w:p w14:paraId="5D181683" w14:textId="77777777" w:rsidR="00A83CFD" w:rsidRPr="00A83CFD" w:rsidRDefault="00A83CFD" w:rsidP="00A57A43">
            <w:r w:rsidRPr="00A83CFD">
              <w:t>Maintains the system, manages users, and resolves escalations.</w:t>
            </w:r>
          </w:p>
        </w:tc>
      </w:tr>
      <w:tr w:rsidR="00A83CFD" w:rsidRPr="00A83CFD" w14:paraId="63A85522" w14:textId="77777777" w:rsidTr="00A83CFD">
        <w:tc>
          <w:tcPr>
            <w:tcW w:w="4508" w:type="dxa"/>
          </w:tcPr>
          <w:p w14:paraId="15A61C5B" w14:textId="77777777" w:rsidR="00A83CFD" w:rsidRPr="00A83CFD" w:rsidRDefault="00A83CFD" w:rsidP="00A57A43">
            <w:r w:rsidRPr="00A83CFD">
              <w:t>System</w:t>
            </w:r>
          </w:p>
        </w:tc>
        <w:tc>
          <w:tcPr>
            <w:tcW w:w="4508" w:type="dxa"/>
          </w:tcPr>
          <w:p w14:paraId="209A89E2" w14:textId="77777777" w:rsidR="00A83CFD" w:rsidRPr="00A83CFD" w:rsidRDefault="00A83CFD" w:rsidP="00A57A43">
            <w:r w:rsidRPr="00A83CFD">
              <w:t>Provides backend services such as reminders, task tracking, communication, and analytics.</w:t>
            </w:r>
          </w:p>
        </w:tc>
      </w:tr>
    </w:tbl>
    <w:p w14:paraId="7E313A06" w14:textId="77777777" w:rsidR="00A83CFD" w:rsidRDefault="00A83CFD" w:rsidP="00A83CFD"/>
    <w:p w14:paraId="2E8E7E56" w14:textId="77777777" w:rsidR="00A83CFD" w:rsidRDefault="00A83CFD" w:rsidP="00A83CFD"/>
    <w:p w14:paraId="7A48FE70" w14:textId="77777777" w:rsidR="00A83CFD" w:rsidRDefault="00A83CFD" w:rsidP="00A83CFD">
      <w:pPr>
        <w:rPr>
          <w:b/>
          <w:bCs/>
          <w:highlight w:val="yellow"/>
        </w:rPr>
      </w:pPr>
    </w:p>
    <w:p w14:paraId="24AD4643" w14:textId="7E0754B1" w:rsidR="00A83CFD" w:rsidRPr="00A83CFD" w:rsidRDefault="00A83CFD" w:rsidP="00A83CFD">
      <w:pPr>
        <w:rPr>
          <w:b/>
          <w:bCs/>
        </w:rPr>
      </w:pPr>
      <w:r w:rsidRPr="00A83CFD">
        <w:rPr>
          <w:b/>
          <w:bCs/>
          <w:highlight w:val="yellow"/>
        </w:rPr>
        <w:lastRenderedPageBreak/>
        <w:t>4. Business Requirements</w:t>
      </w:r>
    </w:p>
    <w:tbl>
      <w:tblPr>
        <w:tblStyle w:val="TableGrid"/>
        <w:tblW w:w="0" w:type="auto"/>
        <w:tblLook w:val="04A0" w:firstRow="1" w:lastRow="0" w:firstColumn="1" w:lastColumn="0" w:noHBand="0" w:noVBand="1"/>
      </w:tblPr>
      <w:tblGrid>
        <w:gridCol w:w="4508"/>
        <w:gridCol w:w="4508"/>
      </w:tblGrid>
      <w:tr w:rsidR="00A83CFD" w:rsidRPr="00A83CFD" w14:paraId="25DAE4F1" w14:textId="77777777" w:rsidTr="00A83CFD">
        <w:tc>
          <w:tcPr>
            <w:tcW w:w="4508" w:type="dxa"/>
          </w:tcPr>
          <w:p w14:paraId="4EB074A5" w14:textId="77777777" w:rsidR="00A83CFD" w:rsidRPr="00A83CFD" w:rsidRDefault="00A83CFD" w:rsidP="000D639D">
            <w:r w:rsidRPr="00A83CFD">
              <w:t>ID</w:t>
            </w:r>
          </w:p>
        </w:tc>
        <w:tc>
          <w:tcPr>
            <w:tcW w:w="4508" w:type="dxa"/>
          </w:tcPr>
          <w:p w14:paraId="6277B801" w14:textId="77777777" w:rsidR="00A83CFD" w:rsidRPr="00A83CFD" w:rsidRDefault="00A83CFD" w:rsidP="000D639D">
            <w:r w:rsidRPr="00A83CFD">
              <w:t>Requirement Description</w:t>
            </w:r>
          </w:p>
        </w:tc>
      </w:tr>
      <w:tr w:rsidR="00A83CFD" w:rsidRPr="00A83CFD" w14:paraId="5FE55716" w14:textId="77777777" w:rsidTr="00A83CFD">
        <w:tc>
          <w:tcPr>
            <w:tcW w:w="4508" w:type="dxa"/>
          </w:tcPr>
          <w:p w14:paraId="598DBE93" w14:textId="77777777" w:rsidR="00A83CFD" w:rsidRPr="00A83CFD" w:rsidRDefault="00A83CFD" w:rsidP="000D639D">
            <w:r w:rsidRPr="00A83CFD">
              <w:t>BR1</w:t>
            </w:r>
          </w:p>
        </w:tc>
        <w:tc>
          <w:tcPr>
            <w:tcW w:w="4508" w:type="dxa"/>
          </w:tcPr>
          <w:p w14:paraId="2DD5031E" w14:textId="77777777" w:rsidR="00A83CFD" w:rsidRPr="00A83CFD" w:rsidRDefault="00A83CFD" w:rsidP="000D639D">
            <w:r w:rsidRPr="00A83CFD">
              <w:t>Planners must be able to create and manage multiple events.</w:t>
            </w:r>
          </w:p>
        </w:tc>
      </w:tr>
      <w:tr w:rsidR="00A83CFD" w:rsidRPr="00A83CFD" w14:paraId="2CA7FF95" w14:textId="77777777" w:rsidTr="00A83CFD">
        <w:tc>
          <w:tcPr>
            <w:tcW w:w="4508" w:type="dxa"/>
          </w:tcPr>
          <w:p w14:paraId="7C4AC1E0" w14:textId="77777777" w:rsidR="00A83CFD" w:rsidRPr="00A83CFD" w:rsidRDefault="00A83CFD" w:rsidP="000D639D">
            <w:r w:rsidRPr="00A83CFD">
              <w:t>BR2</w:t>
            </w:r>
          </w:p>
        </w:tc>
        <w:tc>
          <w:tcPr>
            <w:tcW w:w="4508" w:type="dxa"/>
          </w:tcPr>
          <w:p w14:paraId="5AFCBB3D" w14:textId="77777777" w:rsidR="00A83CFD" w:rsidRPr="00A83CFD" w:rsidRDefault="00A83CFD" w:rsidP="000D639D">
            <w:r w:rsidRPr="00A83CFD">
              <w:t>The system should allow importing and exporting guest lists.</w:t>
            </w:r>
          </w:p>
        </w:tc>
      </w:tr>
      <w:tr w:rsidR="00A83CFD" w:rsidRPr="00A83CFD" w14:paraId="6F8A8EE2" w14:textId="77777777" w:rsidTr="00A83CFD">
        <w:tc>
          <w:tcPr>
            <w:tcW w:w="4508" w:type="dxa"/>
          </w:tcPr>
          <w:p w14:paraId="4404CA99" w14:textId="77777777" w:rsidR="00A83CFD" w:rsidRPr="00A83CFD" w:rsidRDefault="00A83CFD" w:rsidP="000D639D">
            <w:r w:rsidRPr="00A83CFD">
              <w:t>BR3</w:t>
            </w:r>
          </w:p>
        </w:tc>
        <w:tc>
          <w:tcPr>
            <w:tcW w:w="4508" w:type="dxa"/>
          </w:tcPr>
          <w:p w14:paraId="06DD36C3" w14:textId="77777777" w:rsidR="00A83CFD" w:rsidRPr="00A83CFD" w:rsidRDefault="00A83CFD" w:rsidP="000D639D">
            <w:r w:rsidRPr="00A83CFD">
              <w:t>Planners can assign vendors and track vendor deliverables.</w:t>
            </w:r>
          </w:p>
        </w:tc>
      </w:tr>
      <w:tr w:rsidR="00A83CFD" w:rsidRPr="00A83CFD" w14:paraId="55E6336C" w14:textId="77777777" w:rsidTr="00A83CFD">
        <w:tc>
          <w:tcPr>
            <w:tcW w:w="4508" w:type="dxa"/>
          </w:tcPr>
          <w:p w14:paraId="31986F36" w14:textId="77777777" w:rsidR="00A83CFD" w:rsidRPr="00A83CFD" w:rsidRDefault="00A83CFD" w:rsidP="000D639D">
            <w:r w:rsidRPr="00A83CFD">
              <w:t>BR4</w:t>
            </w:r>
          </w:p>
        </w:tc>
        <w:tc>
          <w:tcPr>
            <w:tcW w:w="4508" w:type="dxa"/>
          </w:tcPr>
          <w:p w14:paraId="3FEF2EE1" w14:textId="77777777" w:rsidR="00A83CFD" w:rsidRPr="00A83CFD" w:rsidRDefault="00A83CFD" w:rsidP="000D639D">
            <w:r w:rsidRPr="00A83CFD">
              <w:t>Guests should be able to RSVP via email or SMS links.</w:t>
            </w:r>
          </w:p>
        </w:tc>
      </w:tr>
      <w:tr w:rsidR="00A83CFD" w:rsidRPr="00A83CFD" w14:paraId="6363FAF2" w14:textId="77777777" w:rsidTr="00A83CFD">
        <w:tc>
          <w:tcPr>
            <w:tcW w:w="4508" w:type="dxa"/>
          </w:tcPr>
          <w:p w14:paraId="7B4F8D39" w14:textId="77777777" w:rsidR="00A83CFD" w:rsidRPr="00A83CFD" w:rsidRDefault="00A83CFD" w:rsidP="000D639D">
            <w:r w:rsidRPr="00A83CFD">
              <w:t>BR5</w:t>
            </w:r>
          </w:p>
        </w:tc>
        <w:tc>
          <w:tcPr>
            <w:tcW w:w="4508" w:type="dxa"/>
          </w:tcPr>
          <w:p w14:paraId="35E9BF7D" w14:textId="77777777" w:rsidR="00A83CFD" w:rsidRPr="00A83CFD" w:rsidRDefault="00A83CFD" w:rsidP="000D639D">
            <w:r w:rsidRPr="00A83CFD">
              <w:t>The system must notify planners of upcoming tasks or budget overruns.</w:t>
            </w:r>
          </w:p>
        </w:tc>
      </w:tr>
      <w:tr w:rsidR="00A83CFD" w:rsidRPr="00A83CFD" w14:paraId="748E5C26" w14:textId="77777777" w:rsidTr="00A83CFD">
        <w:tc>
          <w:tcPr>
            <w:tcW w:w="4508" w:type="dxa"/>
          </w:tcPr>
          <w:p w14:paraId="0D9EFC45" w14:textId="77777777" w:rsidR="00A83CFD" w:rsidRPr="00A83CFD" w:rsidRDefault="00A83CFD" w:rsidP="000D639D">
            <w:r w:rsidRPr="00A83CFD">
              <w:t>BR6</w:t>
            </w:r>
          </w:p>
        </w:tc>
        <w:tc>
          <w:tcPr>
            <w:tcW w:w="4508" w:type="dxa"/>
          </w:tcPr>
          <w:p w14:paraId="27409B31" w14:textId="77777777" w:rsidR="00A83CFD" w:rsidRPr="00A83CFD" w:rsidRDefault="00A83CFD" w:rsidP="000D639D">
            <w:r w:rsidRPr="00A83CFD">
              <w:t>Vendors must be able to update their task status (e.g., confirmed, in progress, completed).</w:t>
            </w:r>
          </w:p>
        </w:tc>
      </w:tr>
      <w:tr w:rsidR="00A83CFD" w:rsidRPr="00A83CFD" w14:paraId="62782BED" w14:textId="77777777" w:rsidTr="00A83CFD">
        <w:tc>
          <w:tcPr>
            <w:tcW w:w="4508" w:type="dxa"/>
          </w:tcPr>
          <w:p w14:paraId="1472043C" w14:textId="77777777" w:rsidR="00A83CFD" w:rsidRPr="00A83CFD" w:rsidRDefault="00A83CFD" w:rsidP="000D639D">
            <w:r w:rsidRPr="00A83CFD">
              <w:t>BR7</w:t>
            </w:r>
          </w:p>
        </w:tc>
        <w:tc>
          <w:tcPr>
            <w:tcW w:w="4508" w:type="dxa"/>
          </w:tcPr>
          <w:p w14:paraId="751930F5" w14:textId="77777777" w:rsidR="00A83CFD" w:rsidRPr="00A83CFD" w:rsidRDefault="00A83CFD" w:rsidP="000D639D">
            <w:r w:rsidRPr="00A83CFD">
              <w:t>A centralized dashboard must display real-time updates across all events.</w:t>
            </w:r>
          </w:p>
        </w:tc>
      </w:tr>
      <w:tr w:rsidR="00A83CFD" w:rsidRPr="00A83CFD" w14:paraId="1A2AF832" w14:textId="77777777" w:rsidTr="00A83CFD">
        <w:tc>
          <w:tcPr>
            <w:tcW w:w="4508" w:type="dxa"/>
          </w:tcPr>
          <w:p w14:paraId="373A05EE" w14:textId="77777777" w:rsidR="00A83CFD" w:rsidRPr="00A83CFD" w:rsidRDefault="00A83CFD" w:rsidP="000D639D">
            <w:r w:rsidRPr="00A83CFD">
              <w:t>BR8</w:t>
            </w:r>
          </w:p>
        </w:tc>
        <w:tc>
          <w:tcPr>
            <w:tcW w:w="4508" w:type="dxa"/>
          </w:tcPr>
          <w:p w14:paraId="48024557" w14:textId="77777777" w:rsidR="00A83CFD" w:rsidRPr="00A83CFD" w:rsidRDefault="00A83CFD" w:rsidP="000D639D">
            <w:r w:rsidRPr="00A83CFD">
              <w:t>Budget tracking must include planned vs. actual expenses with visual summaries.</w:t>
            </w:r>
          </w:p>
        </w:tc>
      </w:tr>
    </w:tbl>
    <w:p w14:paraId="07BECC0E" w14:textId="77777777" w:rsidR="00A83CFD" w:rsidRDefault="00A83CFD" w:rsidP="00A83CFD">
      <w:pPr>
        <w:rPr>
          <w:b/>
          <w:bCs/>
          <w:highlight w:val="yellow"/>
        </w:rPr>
      </w:pPr>
    </w:p>
    <w:p w14:paraId="1BEABBBE" w14:textId="3DA6E890" w:rsidR="00A83CFD" w:rsidRPr="00A83CFD" w:rsidRDefault="00A83CFD" w:rsidP="00A83CFD">
      <w:pPr>
        <w:rPr>
          <w:b/>
          <w:bCs/>
        </w:rPr>
      </w:pPr>
      <w:r w:rsidRPr="00A83CFD">
        <w:rPr>
          <w:b/>
          <w:bCs/>
          <w:highlight w:val="yellow"/>
        </w:rPr>
        <w:t>5. Functional Requirements</w:t>
      </w:r>
    </w:p>
    <w:tbl>
      <w:tblPr>
        <w:tblStyle w:val="TableGrid"/>
        <w:tblW w:w="0" w:type="auto"/>
        <w:tblLook w:val="04A0" w:firstRow="1" w:lastRow="0" w:firstColumn="1" w:lastColumn="0" w:noHBand="0" w:noVBand="1"/>
      </w:tblPr>
      <w:tblGrid>
        <w:gridCol w:w="4508"/>
        <w:gridCol w:w="4508"/>
      </w:tblGrid>
      <w:tr w:rsidR="00A83CFD" w:rsidRPr="00A83CFD" w14:paraId="662A8985" w14:textId="77777777" w:rsidTr="00A83CFD">
        <w:tc>
          <w:tcPr>
            <w:tcW w:w="4508" w:type="dxa"/>
          </w:tcPr>
          <w:p w14:paraId="5F06B24B" w14:textId="77777777" w:rsidR="00A83CFD" w:rsidRPr="00A83CFD" w:rsidRDefault="00A83CFD" w:rsidP="00557CB4">
            <w:r w:rsidRPr="00A83CFD">
              <w:t>ID</w:t>
            </w:r>
          </w:p>
        </w:tc>
        <w:tc>
          <w:tcPr>
            <w:tcW w:w="4508" w:type="dxa"/>
          </w:tcPr>
          <w:p w14:paraId="1EF2DD8F" w14:textId="77777777" w:rsidR="00A83CFD" w:rsidRPr="00A83CFD" w:rsidRDefault="00A83CFD" w:rsidP="00557CB4">
            <w:r w:rsidRPr="00A83CFD">
              <w:t>Functional Description</w:t>
            </w:r>
          </w:p>
        </w:tc>
      </w:tr>
      <w:tr w:rsidR="00A83CFD" w:rsidRPr="00A83CFD" w14:paraId="24B37BE1" w14:textId="77777777" w:rsidTr="00A83CFD">
        <w:tc>
          <w:tcPr>
            <w:tcW w:w="4508" w:type="dxa"/>
          </w:tcPr>
          <w:p w14:paraId="08EA939A" w14:textId="77777777" w:rsidR="00A83CFD" w:rsidRPr="00A83CFD" w:rsidRDefault="00A83CFD" w:rsidP="00557CB4">
            <w:r w:rsidRPr="00A83CFD">
              <w:t>FR1</w:t>
            </w:r>
          </w:p>
        </w:tc>
        <w:tc>
          <w:tcPr>
            <w:tcW w:w="4508" w:type="dxa"/>
          </w:tcPr>
          <w:p w14:paraId="2A2D3E15" w14:textId="77777777" w:rsidR="00A83CFD" w:rsidRPr="00A83CFD" w:rsidRDefault="00A83CFD" w:rsidP="00557CB4">
            <w:r w:rsidRPr="00A83CFD">
              <w:t>Event creation, editing, and deletion functionalities.</w:t>
            </w:r>
          </w:p>
        </w:tc>
      </w:tr>
      <w:tr w:rsidR="00A83CFD" w:rsidRPr="00A83CFD" w14:paraId="49B47CFD" w14:textId="77777777" w:rsidTr="00A83CFD">
        <w:tc>
          <w:tcPr>
            <w:tcW w:w="4508" w:type="dxa"/>
          </w:tcPr>
          <w:p w14:paraId="14A42ED3" w14:textId="77777777" w:rsidR="00A83CFD" w:rsidRPr="00A83CFD" w:rsidRDefault="00A83CFD" w:rsidP="00557CB4">
            <w:r w:rsidRPr="00A83CFD">
              <w:t>FR2</w:t>
            </w:r>
          </w:p>
        </w:tc>
        <w:tc>
          <w:tcPr>
            <w:tcW w:w="4508" w:type="dxa"/>
          </w:tcPr>
          <w:p w14:paraId="79A4FE16" w14:textId="77777777" w:rsidR="00A83CFD" w:rsidRPr="00A83CFD" w:rsidRDefault="00A83CFD" w:rsidP="00557CB4">
            <w:r w:rsidRPr="00A83CFD">
              <w:t>Vendor management module with assignment and status tracking.</w:t>
            </w:r>
          </w:p>
        </w:tc>
      </w:tr>
      <w:tr w:rsidR="00A83CFD" w:rsidRPr="00A83CFD" w14:paraId="0AC47D33" w14:textId="77777777" w:rsidTr="00A83CFD">
        <w:tc>
          <w:tcPr>
            <w:tcW w:w="4508" w:type="dxa"/>
          </w:tcPr>
          <w:p w14:paraId="2C2BDE70" w14:textId="77777777" w:rsidR="00A83CFD" w:rsidRPr="00A83CFD" w:rsidRDefault="00A83CFD" w:rsidP="00557CB4">
            <w:r w:rsidRPr="00A83CFD">
              <w:t>FR3</w:t>
            </w:r>
          </w:p>
        </w:tc>
        <w:tc>
          <w:tcPr>
            <w:tcW w:w="4508" w:type="dxa"/>
          </w:tcPr>
          <w:p w14:paraId="2A013113" w14:textId="77777777" w:rsidR="00A83CFD" w:rsidRPr="00A83CFD" w:rsidRDefault="00A83CFD" w:rsidP="00557CB4">
            <w:r w:rsidRPr="00A83CFD">
              <w:t>Guest management system with RSVP tracking and bulk import/export.</w:t>
            </w:r>
          </w:p>
        </w:tc>
      </w:tr>
      <w:tr w:rsidR="00A83CFD" w:rsidRPr="00A83CFD" w14:paraId="5147836B" w14:textId="77777777" w:rsidTr="00A83CFD">
        <w:tc>
          <w:tcPr>
            <w:tcW w:w="4508" w:type="dxa"/>
          </w:tcPr>
          <w:p w14:paraId="2F03B218" w14:textId="77777777" w:rsidR="00A83CFD" w:rsidRPr="00A83CFD" w:rsidRDefault="00A83CFD" w:rsidP="00557CB4">
            <w:r w:rsidRPr="00A83CFD">
              <w:t>FR4</w:t>
            </w:r>
          </w:p>
        </w:tc>
        <w:tc>
          <w:tcPr>
            <w:tcW w:w="4508" w:type="dxa"/>
          </w:tcPr>
          <w:p w14:paraId="3BD40EC6" w14:textId="77777777" w:rsidR="00A83CFD" w:rsidRPr="00A83CFD" w:rsidRDefault="00A83CFD" w:rsidP="00557CB4">
            <w:r w:rsidRPr="00A83CFD">
              <w:t>Notification system for task reminders, confirmations, and alerts.</w:t>
            </w:r>
          </w:p>
        </w:tc>
      </w:tr>
      <w:tr w:rsidR="00A83CFD" w:rsidRPr="00A83CFD" w14:paraId="4DC25C8C" w14:textId="77777777" w:rsidTr="00A83CFD">
        <w:tc>
          <w:tcPr>
            <w:tcW w:w="4508" w:type="dxa"/>
          </w:tcPr>
          <w:p w14:paraId="3F897045" w14:textId="77777777" w:rsidR="00A83CFD" w:rsidRPr="00A83CFD" w:rsidRDefault="00A83CFD" w:rsidP="00557CB4">
            <w:r w:rsidRPr="00A83CFD">
              <w:t>FR5</w:t>
            </w:r>
          </w:p>
        </w:tc>
        <w:tc>
          <w:tcPr>
            <w:tcW w:w="4508" w:type="dxa"/>
          </w:tcPr>
          <w:p w14:paraId="16A4DD16" w14:textId="77777777" w:rsidR="00A83CFD" w:rsidRPr="00A83CFD" w:rsidRDefault="00A83CFD" w:rsidP="00557CB4">
            <w:r w:rsidRPr="00A83CFD">
              <w:t>Budget planner with expense logging, threshold alerts, and summary charts.</w:t>
            </w:r>
          </w:p>
        </w:tc>
      </w:tr>
      <w:tr w:rsidR="00A83CFD" w:rsidRPr="00A83CFD" w14:paraId="72625C48" w14:textId="77777777" w:rsidTr="00A83CFD">
        <w:tc>
          <w:tcPr>
            <w:tcW w:w="4508" w:type="dxa"/>
          </w:tcPr>
          <w:p w14:paraId="3465529B" w14:textId="77777777" w:rsidR="00A83CFD" w:rsidRPr="00A83CFD" w:rsidRDefault="00A83CFD" w:rsidP="00557CB4">
            <w:r w:rsidRPr="00A83CFD">
              <w:t>FR6</w:t>
            </w:r>
          </w:p>
        </w:tc>
        <w:tc>
          <w:tcPr>
            <w:tcW w:w="4508" w:type="dxa"/>
          </w:tcPr>
          <w:p w14:paraId="2E1EE5CB" w14:textId="77777777" w:rsidR="00A83CFD" w:rsidRPr="00A83CFD" w:rsidRDefault="00A83CFD" w:rsidP="00557CB4">
            <w:r w:rsidRPr="00A83CFD">
              <w:t>Calendar and scheduling tool for event day timelines and logistics.</w:t>
            </w:r>
          </w:p>
        </w:tc>
      </w:tr>
      <w:tr w:rsidR="00A83CFD" w:rsidRPr="00A83CFD" w14:paraId="3EC1A53B" w14:textId="77777777" w:rsidTr="00A83CFD">
        <w:tc>
          <w:tcPr>
            <w:tcW w:w="4508" w:type="dxa"/>
          </w:tcPr>
          <w:p w14:paraId="427B378F" w14:textId="77777777" w:rsidR="00A83CFD" w:rsidRPr="00A83CFD" w:rsidRDefault="00A83CFD" w:rsidP="00557CB4">
            <w:r w:rsidRPr="00A83CFD">
              <w:t>FR7</w:t>
            </w:r>
          </w:p>
        </w:tc>
        <w:tc>
          <w:tcPr>
            <w:tcW w:w="4508" w:type="dxa"/>
          </w:tcPr>
          <w:p w14:paraId="0C0F371A" w14:textId="77777777" w:rsidR="00A83CFD" w:rsidRPr="00A83CFD" w:rsidRDefault="00A83CFD" w:rsidP="00557CB4">
            <w:r w:rsidRPr="00A83CFD">
              <w:t>Mobile-responsive interface for easy event access on the go.</w:t>
            </w:r>
          </w:p>
        </w:tc>
      </w:tr>
      <w:tr w:rsidR="00A83CFD" w:rsidRPr="00A83CFD" w14:paraId="40E5DE0C" w14:textId="77777777" w:rsidTr="00A83CFD">
        <w:tc>
          <w:tcPr>
            <w:tcW w:w="4508" w:type="dxa"/>
          </w:tcPr>
          <w:p w14:paraId="25EC9889" w14:textId="77777777" w:rsidR="00A83CFD" w:rsidRPr="00A83CFD" w:rsidRDefault="00A83CFD" w:rsidP="00557CB4">
            <w:r w:rsidRPr="00A83CFD">
              <w:t>FR8</w:t>
            </w:r>
          </w:p>
        </w:tc>
        <w:tc>
          <w:tcPr>
            <w:tcW w:w="4508" w:type="dxa"/>
          </w:tcPr>
          <w:p w14:paraId="00A479EB" w14:textId="77777777" w:rsidR="00A83CFD" w:rsidRPr="00A83CFD" w:rsidRDefault="00A83CFD" w:rsidP="00557CB4">
            <w:r w:rsidRPr="00A83CFD">
              <w:t>Real-time dashboard summarizing event status, pending tasks, and alerts.</w:t>
            </w:r>
          </w:p>
        </w:tc>
      </w:tr>
    </w:tbl>
    <w:p w14:paraId="46EB3094" w14:textId="77777777" w:rsidR="00A83CFD" w:rsidRDefault="00A83CFD" w:rsidP="00A83CFD">
      <w:pPr>
        <w:rPr>
          <w:b/>
          <w:bCs/>
          <w:highlight w:val="yellow"/>
        </w:rPr>
      </w:pPr>
    </w:p>
    <w:p w14:paraId="239D5570" w14:textId="77777777" w:rsidR="00A83CFD" w:rsidRDefault="00A83CFD" w:rsidP="00A83CFD">
      <w:pPr>
        <w:rPr>
          <w:b/>
          <w:bCs/>
          <w:highlight w:val="yellow"/>
        </w:rPr>
      </w:pPr>
    </w:p>
    <w:p w14:paraId="5F5FDB95" w14:textId="77777777" w:rsidR="00A83CFD" w:rsidRDefault="00A83CFD" w:rsidP="00A83CFD">
      <w:pPr>
        <w:rPr>
          <w:b/>
          <w:bCs/>
          <w:highlight w:val="yellow"/>
        </w:rPr>
      </w:pPr>
    </w:p>
    <w:p w14:paraId="3DDDEDA4" w14:textId="77777777" w:rsidR="00A83CFD" w:rsidRDefault="00A83CFD" w:rsidP="00A83CFD">
      <w:pPr>
        <w:rPr>
          <w:b/>
          <w:bCs/>
          <w:highlight w:val="yellow"/>
        </w:rPr>
      </w:pPr>
    </w:p>
    <w:p w14:paraId="6B629C6C" w14:textId="47B37B20" w:rsidR="00A83CFD" w:rsidRPr="00A83CFD" w:rsidRDefault="00A83CFD" w:rsidP="00A83CFD">
      <w:pPr>
        <w:rPr>
          <w:b/>
          <w:bCs/>
        </w:rPr>
      </w:pPr>
      <w:r w:rsidRPr="00A83CFD">
        <w:rPr>
          <w:b/>
          <w:bCs/>
          <w:highlight w:val="yellow"/>
        </w:rPr>
        <w:lastRenderedPageBreak/>
        <w:t>6. Non-Functional Requirements</w:t>
      </w:r>
    </w:p>
    <w:tbl>
      <w:tblPr>
        <w:tblStyle w:val="TableGrid"/>
        <w:tblW w:w="0" w:type="auto"/>
        <w:tblLook w:val="04A0" w:firstRow="1" w:lastRow="0" w:firstColumn="1" w:lastColumn="0" w:noHBand="0" w:noVBand="1"/>
      </w:tblPr>
      <w:tblGrid>
        <w:gridCol w:w="4508"/>
        <w:gridCol w:w="4508"/>
      </w:tblGrid>
      <w:tr w:rsidR="00A83CFD" w:rsidRPr="00A83CFD" w14:paraId="36BA454A" w14:textId="77777777" w:rsidTr="00A83CFD">
        <w:tc>
          <w:tcPr>
            <w:tcW w:w="4508" w:type="dxa"/>
          </w:tcPr>
          <w:p w14:paraId="5E92906E" w14:textId="77777777" w:rsidR="00A83CFD" w:rsidRPr="00A83CFD" w:rsidRDefault="00A83CFD" w:rsidP="00802CDA">
            <w:r w:rsidRPr="00A83CFD">
              <w:t>ID</w:t>
            </w:r>
          </w:p>
        </w:tc>
        <w:tc>
          <w:tcPr>
            <w:tcW w:w="4508" w:type="dxa"/>
          </w:tcPr>
          <w:p w14:paraId="37BBB277" w14:textId="77777777" w:rsidR="00A83CFD" w:rsidRPr="00A83CFD" w:rsidRDefault="00A83CFD" w:rsidP="00802CDA">
            <w:r w:rsidRPr="00A83CFD">
              <w:t>Description</w:t>
            </w:r>
          </w:p>
        </w:tc>
      </w:tr>
      <w:tr w:rsidR="00A83CFD" w:rsidRPr="00A83CFD" w14:paraId="588A536C" w14:textId="77777777" w:rsidTr="00A83CFD">
        <w:tc>
          <w:tcPr>
            <w:tcW w:w="4508" w:type="dxa"/>
          </w:tcPr>
          <w:p w14:paraId="2300FB5B" w14:textId="77777777" w:rsidR="00A83CFD" w:rsidRPr="00A83CFD" w:rsidRDefault="00A83CFD" w:rsidP="00802CDA">
            <w:r w:rsidRPr="00A83CFD">
              <w:t>NFR1</w:t>
            </w:r>
          </w:p>
        </w:tc>
        <w:tc>
          <w:tcPr>
            <w:tcW w:w="4508" w:type="dxa"/>
          </w:tcPr>
          <w:p w14:paraId="77B792DE" w14:textId="77777777" w:rsidR="00A83CFD" w:rsidRPr="00A83CFD" w:rsidRDefault="00A83CFD" w:rsidP="00802CDA">
            <w:r w:rsidRPr="00A83CFD">
              <w:t>System must have 99.9% uptime to ensure reliability.</w:t>
            </w:r>
          </w:p>
        </w:tc>
      </w:tr>
      <w:tr w:rsidR="00A83CFD" w:rsidRPr="00A83CFD" w14:paraId="1D58323B" w14:textId="77777777" w:rsidTr="00A83CFD">
        <w:tc>
          <w:tcPr>
            <w:tcW w:w="4508" w:type="dxa"/>
          </w:tcPr>
          <w:p w14:paraId="4DAF2AFA" w14:textId="77777777" w:rsidR="00A83CFD" w:rsidRPr="00A83CFD" w:rsidRDefault="00A83CFD" w:rsidP="00802CDA">
            <w:r w:rsidRPr="00A83CFD">
              <w:t>NFR2</w:t>
            </w:r>
          </w:p>
        </w:tc>
        <w:tc>
          <w:tcPr>
            <w:tcW w:w="4508" w:type="dxa"/>
          </w:tcPr>
          <w:p w14:paraId="5410A35E" w14:textId="77777777" w:rsidR="00A83CFD" w:rsidRPr="00A83CFD" w:rsidRDefault="00A83CFD" w:rsidP="00802CDA">
            <w:r w:rsidRPr="00A83CFD">
              <w:t>Notifications must be delivered within 3 seconds.</w:t>
            </w:r>
          </w:p>
        </w:tc>
      </w:tr>
      <w:tr w:rsidR="00A83CFD" w:rsidRPr="00A83CFD" w14:paraId="3499A4F5" w14:textId="77777777" w:rsidTr="00A83CFD">
        <w:tc>
          <w:tcPr>
            <w:tcW w:w="4508" w:type="dxa"/>
          </w:tcPr>
          <w:p w14:paraId="5B8BB62F" w14:textId="77777777" w:rsidR="00A83CFD" w:rsidRPr="00A83CFD" w:rsidRDefault="00A83CFD" w:rsidP="00802CDA">
            <w:r w:rsidRPr="00A83CFD">
              <w:t>NFR3</w:t>
            </w:r>
          </w:p>
        </w:tc>
        <w:tc>
          <w:tcPr>
            <w:tcW w:w="4508" w:type="dxa"/>
          </w:tcPr>
          <w:p w14:paraId="19D8FE1F" w14:textId="77777777" w:rsidR="00A83CFD" w:rsidRPr="00A83CFD" w:rsidRDefault="00A83CFD" w:rsidP="00802CDA">
            <w:r w:rsidRPr="00A83CFD">
              <w:t>Scalable to support hundreds of simultaneous events.</w:t>
            </w:r>
          </w:p>
        </w:tc>
      </w:tr>
      <w:tr w:rsidR="00A83CFD" w:rsidRPr="00A83CFD" w14:paraId="24B5FE20" w14:textId="77777777" w:rsidTr="00A83CFD">
        <w:tc>
          <w:tcPr>
            <w:tcW w:w="4508" w:type="dxa"/>
          </w:tcPr>
          <w:p w14:paraId="055A1F9A" w14:textId="77777777" w:rsidR="00A83CFD" w:rsidRPr="00A83CFD" w:rsidRDefault="00A83CFD" w:rsidP="00802CDA">
            <w:r w:rsidRPr="00A83CFD">
              <w:t>NFR4</w:t>
            </w:r>
          </w:p>
        </w:tc>
        <w:tc>
          <w:tcPr>
            <w:tcW w:w="4508" w:type="dxa"/>
          </w:tcPr>
          <w:p w14:paraId="6D7B0D31" w14:textId="77777777" w:rsidR="00A83CFD" w:rsidRPr="00A83CFD" w:rsidRDefault="00A83CFD" w:rsidP="00802CDA">
            <w:r w:rsidRPr="00A83CFD">
              <w:t>All user data must be encrypted and securely stored.</w:t>
            </w:r>
          </w:p>
        </w:tc>
      </w:tr>
      <w:tr w:rsidR="00A83CFD" w:rsidRPr="00A83CFD" w14:paraId="09FECF91" w14:textId="77777777" w:rsidTr="00A83CFD">
        <w:tc>
          <w:tcPr>
            <w:tcW w:w="4508" w:type="dxa"/>
          </w:tcPr>
          <w:p w14:paraId="74E2C5B2" w14:textId="77777777" w:rsidR="00A83CFD" w:rsidRPr="00A83CFD" w:rsidRDefault="00A83CFD" w:rsidP="00802CDA">
            <w:r w:rsidRPr="00A83CFD">
              <w:t>NFR5</w:t>
            </w:r>
          </w:p>
        </w:tc>
        <w:tc>
          <w:tcPr>
            <w:tcW w:w="4508" w:type="dxa"/>
          </w:tcPr>
          <w:p w14:paraId="3AC74715" w14:textId="77777777" w:rsidR="00A83CFD" w:rsidRPr="00A83CFD" w:rsidRDefault="00A83CFD" w:rsidP="00802CDA">
            <w:r w:rsidRPr="00A83CFD">
              <w:t>The user interface must be intuitive, responsive, and accessible on all devices.</w:t>
            </w:r>
          </w:p>
        </w:tc>
      </w:tr>
    </w:tbl>
    <w:p w14:paraId="7EFECB48" w14:textId="77777777" w:rsidR="00A83CFD" w:rsidRDefault="00A83CFD" w:rsidP="00A83CFD">
      <w:pPr>
        <w:rPr>
          <w:b/>
          <w:bCs/>
          <w:highlight w:val="yellow"/>
        </w:rPr>
      </w:pPr>
    </w:p>
    <w:p w14:paraId="71DA0CE9" w14:textId="7B4AC89B" w:rsidR="00A83CFD" w:rsidRPr="00A83CFD" w:rsidRDefault="00A83CFD" w:rsidP="00A83CFD">
      <w:pPr>
        <w:rPr>
          <w:b/>
          <w:bCs/>
        </w:rPr>
      </w:pPr>
      <w:r w:rsidRPr="00A83CFD">
        <w:rPr>
          <w:b/>
          <w:bCs/>
          <w:highlight w:val="yellow"/>
        </w:rPr>
        <w:t>7. Assumptions</w:t>
      </w:r>
    </w:p>
    <w:p w14:paraId="552E4DBD" w14:textId="77777777" w:rsidR="00A83CFD" w:rsidRDefault="00A83CFD" w:rsidP="00A83CFD">
      <w:pPr>
        <w:pStyle w:val="ListParagraph"/>
        <w:numPr>
          <w:ilvl w:val="0"/>
          <w:numId w:val="2"/>
        </w:numPr>
      </w:pPr>
      <w:r>
        <w:t>Planners, guests, and vendors have access to the internet.</w:t>
      </w:r>
    </w:p>
    <w:p w14:paraId="1BB05011" w14:textId="77777777" w:rsidR="00A83CFD" w:rsidRDefault="00A83CFD" w:rsidP="00A83CFD">
      <w:pPr>
        <w:pStyle w:val="ListParagraph"/>
        <w:numPr>
          <w:ilvl w:val="0"/>
          <w:numId w:val="2"/>
        </w:numPr>
      </w:pPr>
      <w:r>
        <w:t>Guests and vendors have access to email or SMS.</w:t>
      </w:r>
    </w:p>
    <w:p w14:paraId="4E5CEAC0" w14:textId="77777777" w:rsidR="00A83CFD" w:rsidRDefault="00A83CFD" w:rsidP="00A83CFD">
      <w:pPr>
        <w:pStyle w:val="ListParagraph"/>
        <w:numPr>
          <w:ilvl w:val="0"/>
          <w:numId w:val="2"/>
        </w:numPr>
      </w:pPr>
      <w:r>
        <w:t>Planners are familiar with basic event planning workflows.</w:t>
      </w:r>
    </w:p>
    <w:p w14:paraId="5C1934F5" w14:textId="77777777" w:rsidR="00A83CFD" w:rsidRDefault="00A83CFD" w:rsidP="00A83CFD">
      <w:pPr>
        <w:pStyle w:val="ListParagraph"/>
        <w:numPr>
          <w:ilvl w:val="0"/>
          <w:numId w:val="2"/>
        </w:numPr>
      </w:pPr>
      <w:r>
        <w:t>Budget and vendor details are known and entered by the planner.</w:t>
      </w:r>
    </w:p>
    <w:p w14:paraId="4E118806" w14:textId="77777777" w:rsidR="00A83CFD" w:rsidRDefault="00A83CFD" w:rsidP="00A83CFD"/>
    <w:p w14:paraId="119C3309" w14:textId="77777777" w:rsidR="00A83CFD" w:rsidRPr="00A83CFD" w:rsidRDefault="00A83CFD" w:rsidP="00A83CFD">
      <w:pPr>
        <w:rPr>
          <w:b/>
          <w:bCs/>
        </w:rPr>
      </w:pPr>
      <w:r w:rsidRPr="00A83CFD">
        <w:rPr>
          <w:b/>
          <w:bCs/>
          <w:highlight w:val="yellow"/>
        </w:rPr>
        <w:t>8. Constraints</w:t>
      </w:r>
    </w:p>
    <w:p w14:paraId="305EA67B" w14:textId="77777777" w:rsidR="00A83CFD" w:rsidRDefault="00A83CFD" w:rsidP="00A83CFD">
      <w:pPr>
        <w:pStyle w:val="ListParagraph"/>
        <w:numPr>
          <w:ilvl w:val="0"/>
          <w:numId w:val="3"/>
        </w:numPr>
      </w:pPr>
      <w:r>
        <w:t>Dependent on third-party services for SMS/email notifications.</w:t>
      </w:r>
    </w:p>
    <w:p w14:paraId="1E66A906" w14:textId="33CDFEDC" w:rsidR="00A83CFD" w:rsidRDefault="00A83CFD" w:rsidP="00A83CFD">
      <w:pPr>
        <w:pStyle w:val="ListParagraph"/>
        <w:numPr>
          <w:ilvl w:val="0"/>
          <w:numId w:val="3"/>
        </w:numPr>
      </w:pPr>
      <w:r>
        <w:t>Integration with payment gateways may vary based on vendor availability.</w:t>
      </w:r>
    </w:p>
    <w:p w14:paraId="636F18E1" w14:textId="77777777" w:rsidR="00A83CFD" w:rsidRDefault="00A83CFD" w:rsidP="00A83CFD">
      <w:pPr>
        <w:pStyle w:val="ListParagraph"/>
        <w:numPr>
          <w:ilvl w:val="0"/>
          <w:numId w:val="3"/>
        </w:numPr>
      </w:pPr>
      <w:r>
        <w:t>Language support for notifications may be limited initially to English.</w:t>
      </w:r>
    </w:p>
    <w:p w14:paraId="381A5771" w14:textId="77777777" w:rsidR="00A83CFD" w:rsidRDefault="00A83CFD" w:rsidP="00A83CFD"/>
    <w:p w14:paraId="65994C83" w14:textId="77777777" w:rsidR="00A83CFD" w:rsidRPr="00A83CFD" w:rsidRDefault="00A83CFD" w:rsidP="00A83CFD">
      <w:pPr>
        <w:rPr>
          <w:b/>
          <w:bCs/>
        </w:rPr>
      </w:pPr>
      <w:r w:rsidRPr="00A83CFD">
        <w:rPr>
          <w:b/>
          <w:bCs/>
          <w:highlight w:val="yellow"/>
        </w:rPr>
        <w:t>9. Success Metrics</w:t>
      </w:r>
    </w:p>
    <w:p w14:paraId="45191BDA" w14:textId="77777777" w:rsidR="00A83CFD" w:rsidRDefault="00A83CFD" w:rsidP="00A83CFD">
      <w:pPr>
        <w:pStyle w:val="ListParagraph"/>
        <w:numPr>
          <w:ilvl w:val="0"/>
          <w:numId w:val="4"/>
        </w:numPr>
      </w:pPr>
      <w:r>
        <w:t>95%+ of vendors complete assigned tasks on time.</w:t>
      </w:r>
    </w:p>
    <w:p w14:paraId="28208FCB" w14:textId="77777777" w:rsidR="00A83CFD" w:rsidRDefault="00A83CFD" w:rsidP="00A83CFD">
      <w:pPr>
        <w:pStyle w:val="ListParagraph"/>
        <w:numPr>
          <w:ilvl w:val="0"/>
          <w:numId w:val="4"/>
        </w:numPr>
      </w:pPr>
      <w:r>
        <w:t>90%+ RSVP responses are collected through the system.</w:t>
      </w:r>
    </w:p>
    <w:p w14:paraId="1E0F5447" w14:textId="77777777" w:rsidR="00A83CFD" w:rsidRDefault="00A83CFD" w:rsidP="00A83CFD">
      <w:pPr>
        <w:pStyle w:val="ListParagraph"/>
        <w:numPr>
          <w:ilvl w:val="0"/>
          <w:numId w:val="4"/>
        </w:numPr>
      </w:pPr>
      <w:r>
        <w:t>99%+ planner satisfaction rate based on system usability.</w:t>
      </w:r>
    </w:p>
    <w:p w14:paraId="003DFB1B" w14:textId="77777777" w:rsidR="00A83CFD" w:rsidRDefault="00A83CFD" w:rsidP="00A83CFD">
      <w:pPr>
        <w:pStyle w:val="ListParagraph"/>
        <w:numPr>
          <w:ilvl w:val="0"/>
          <w:numId w:val="4"/>
        </w:numPr>
      </w:pPr>
      <w:r>
        <w:t>98%+ real-time task and schedule updates accuracy.</w:t>
      </w:r>
    </w:p>
    <w:p w14:paraId="2A22C338" w14:textId="233E46AE" w:rsidR="00A83CFD" w:rsidRDefault="00A83CFD" w:rsidP="00A83CFD">
      <w:pPr>
        <w:pStyle w:val="ListParagraph"/>
        <w:numPr>
          <w:ilvl w:val="0"/>
          <w:numId w:val="4"/>
        </w:numPr>
      </w:pPr>
      <w:r>
        <w:t>At least 90% of budget reports are generated without manual intervention.</w:t>
      </w:r>
    </w:p>
    <w:sectPr w:rsidR="00A83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49C"/>
    <w:multiLevelType w:val="hybridMultilevel"/>
    <w:tmpl w:val="1B341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1E6B7C"/>
    <w:multiLevelType w:val="hybridMultilevel"/>
    <w:tmpl w:val="9844F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837764"/>
    <w:multiLevelType w:val="hybridMultilevel"/>
    <w:tmpl w:val="1660E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445C70"/>
    <w:multiLevelType w:val="hybridMultilevel"/>
    <w:tmpl w:val="1E9ED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4238004">
    <w:abstractNumId w:val="1"/>
  </w:num>
  <w:num w:numId="2" w16cid:durableId="805708604">
    <w:abstractNumId w:val="3"/>
  </w:num>
  <w:num w:numId="3" w16cid:durableId="26377757">
    <w:abstractNumId w:val="0"/>
  </w:num>
  <w:num w:numId="4" w16cid:durableId="963733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FD"/>
    <w:rsid w:val="00394B39"/>
    <w:rsid w:val="00A83CFD"/>
    <w:rsid w:val="00F41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B7F3"/>
  <w15:chartTrackingRefBased/>
  <w15:docId w15:val="{2D03B804-D807-4BCC-9B20-E8EFF2B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C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3C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3C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3C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3C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3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C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3C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3C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3C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3C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3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CFD"/>
    <w:rPr>
      <w:rFonts w:eastAsiaTheme="majorEastAsia" w:cstheme="majorBidi"/>
      <w:color w:val="272727" w:themeColor="text1" w:themeTint="D8"/>
    </w:rPr>
  </w:style>
  <w:style w:type="paragraph" w:styleId="Title">
    <w:name w:val="Title"/>
    <w:basedOn w:val="Normal"/>
    <w:next w:val="Normal"/>
    <w:link w:val="TitleChar"/>
    <w:uiPriority w:val="10"/>
    <w:qFormat/>
    <w:rsid w:val="00A83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CFD"/>
    <w:pPr>
      <w:spacing w:before="160"/>
      <w:jc w:val="center"/>
    </w:pPr>
    <w:rPr>
      <w:i/>
      <w:iCs/>
      <w:color w:val="404040" w:themeColor="text1" w:themeTint="BF"/>
    </w:rPr>
  </w:style>
  <w:style w:type="character" w:customStyle="1" w:styleId="QuoteChar">
    <w:name w:val="Quote Char"/>
    <w:basedOn w:val="DefaultParagraphFont"/>
    <w:link w:val="Quote"/>
    <w:uiPriority w:val="29"/>
    <w:rsid w:val="00A83CFD"/>
    <w:rPr>
      <w:i/>
      <w:iCs/>
      <w:color w:val="404040" w:themeColor="text1" w:themeTint="BF"/>
    </w:rPr>
  </w:style>
  <w:style w:type="paragraph" w:styleId="ListParagraph">
    <w:name w:val="List Paragraph"/>
    <w:basedOn w:val="Normal"/>
    <w:uiPriority w:val="34"/>
    <w:qFormat/>
    <w:rsid w:val="00A83CFD"/>
    <w:pPr>
      <w:ind w:left="720"/>
      <w:contextualSpacing/>
    </w:pPr>
  </w:style>
  <w:style w:type="character" w:styleId="IntenseEmphasis">
    <w:name w:val="Intense Emphasis"/>
    <w:basedOn w:val="DefaultParagraphFont"/>
    <w:uiPriority w:val="21"/>
    <w:qFormat/>
    <w:rsid w:val="00A83CFD"/>
    <w:rPr>
      <w:i/>
      <w:iCs/>
      <w:color w:val="2F5496" w:themeColor="accent1" w:themeShade="BF"/>
    </w:rPr>
  </w:style>
  <w:style w:type="paragraph" w:styleId="IntenseQuote">
    <w:name w:val="Intense Quote"/>
    <w:basedOn w:val="Normal"/>
    <w:next w:val="Normal"/>
    <w:link w:val="IntenseQuoteChar"/>
    <w:uiPriority w:val="30"/>
    <w:qFormat/>
    <w:rsid w:val="00A83C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3CFD"/>
    <w:rPr>
      <w:i/>
      <w:iCs/>
      <w:color w:val="2F5496" w:themeColor="accent1" w:themeShade="BF"/>
    </w:rPr>
  </w:style>
  <w:style w:type="character" w:styleId="IntenseReference">
    <w:name w:val="Intense Reference"/>
    <w:basedOn w:val="DefaultParagraphFont"/>
    <w:uiPriority w:val="32"/>
    <w:qFormat/>
    <w:rsid w:val="00A83CFD"/>
    <w:rPr>
      <w:b/>
      <w:bCs/>
      <w:smallCaps/>
      <w:color w:val="2F5496" w:themeColor="accent1" w:themeShade="BF"/>
      <w:spacing w:val="5"/>
    </w:rPr>
  </w:style>
  <w:style w:type="table" w:styleId="TableGrid">
    <w:name w:val="Table Grid"/>
    <w:basedOn w:val="TableNormal"/>
    <w:uiPriority w:val="39"/>
    <w:rsid w:val="00A83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Irfan Syed Areef(UST,IN)</dc:creator>
  <cp:keywords/>
  <dc:description/>
  <cp:lastModifiedBy>Syed Irfan Syed Areef(UST,IN)</cp:lastModifiedBy>
  <cp:revision>1</cp:revision>
  <cp:lastPrinted>2025-04-22T04:09:00Z</cp:lastPrinted>
  <dcterms:created xsi:type="dcterms:W3CDTF">2025-04-22T03:56:00Z</dcterms:created>
  <dcterms:modified xsi:type="dcterms:W3CDTF">2025-04-22T04:29:00Z</dcterms:modified>
</cp:coreProperties>
</file>