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34A7D04" w14:textId="77777777" w:rsidR="002550E3" w:rsidRDefault="002550E3">
      <w:pPr>
        <w:tabs>
          <w:tab w:val="center" w:pos="4320"/>
          <w:tab w:val="right" w:pos="8640"/>
        </w:tabs>
      </w:pPr>
      <w:bookmarkStart w:id="0" w:name="_GoBack"/>
    </w:p>
    <w:p w14:paraId="4BAAD3D3" w14:textId="77777777" w:rsidR="002550E3" w:rsidRDefault="002550E3">
      <w:pPr>
        <w:jc w:val="center"/>
      </w:pPr>
    </w:p>
    <w:p w14:paraId="738D2987" w14:textId="77777777" w:rsidR="002550E3" w:rsidRDefault="00DC60AA">
      <w:pPr>
        <w:jc w:val="center"/>
      </w:pPr>
      <w:r>
        <w:rPr>
          <w:noProof/>
        </w:rPr>
        <w:drawing>
          <wp:inline distT="114300" distB="114300" distL="114300" distR="114300" wp14:anchorId="59C78E59" wp14:editId="57ACDDC6">
            <wp:extent cx="4029075" cy="208597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4029075" cy="2085975"/>
                    </a:xfrm>
                    <a:prstGeom prst="rect">
                      <a:avLst/>
                    </a:prstGeom>
                    <a:ln/>
                  </pic:spPr>
                </pic:pic>
              </a:graphicData>
            </a:graphic>
          </wp:inline>
        </w:drawing>
      </w:r>
      <w:hyperlink r:id="rId8"/>
    </w:p>
    <w:p w14:paraId="097F251F" w14:textId="77777777" w:rsidR="002550E3" w:rsidRDefault="00DC60AA">
      <w:pPr>
        <w:jc w:val="center"/>
      </w:pPr>
      <w:hyperlink r:id="rId9"/>
    </w:p>
    <w:p w14:paraId="6DBFBA26" w14:textId="77777777" w:rsidR="002550E3" w:rsidRDefault="00DC60AA">
      <w:pPr>
        <w:jc w:val="center"/>
      </w:pPr>
      <w:r>
        <w:rPr>
          <w:b/>
          <w:color w:val="632423"/>
          <w:sz w:val="32"/>
          <w:szCs w:val="32"/>
        </w:rPr>
        <w:t xml:space="preserve"> </w:t>
      </w:r>
    </w:p>
    <w:p w14:paraId="6F55443B" w14:textId="77777777" w:rsidR="002550E3" w:rsidRDefault="00DC60AA">
      <w:pPr>
        <w:jc w:val="center"/>
      </w:pPr>
      <w:r>
        <w:rPr>
          <w:b/>
          <w:color w:val="632423"/>
          <w:sz w:val="32"/>
          <w:szCs w:val="32"/>
        </w:rPr>
        <w:t xml:space="preserve"> </w:t>
      </w:r>
    </w:p>
    <w:p w14:paraId="35277229" w14:textId="77777777" w:rsidR="002550E3" w:rsidRDefault="00DC60AA">
      <w:pPr>
        <w:jc w:val="center"/>
      </w:pPr>
      <w:r>
        <w:rPr>
          <w:b/>
          <w:color w:val="632423"/>
          <w:sz w:val="32"/>
          <w:szCs w:val="32"/>
        </w:rPr>
        <w:t>ISYS 630 Project Management</w:t>
      </w:r>
    </w:p>
    <w:p w14:paraId="455369EF" w14:textId="77777777" w:rsidR="002550E3" w:rsidRDefault="00DC60AA">
      <w:pPr>
        <w:jc w:val="center"/>
      </w:pPr>
      <w:r>
        <w:rPr>
          <w:b/>
          <w:color w:val="632423"/>
          <w:sz w:val="32"/>
          <w:szCs w:val="32"/>
        </w:rPr>
        <w:t>Pie Pub Restaurant</w:t>
      </w:r>
    </w:p>
    <w:p w14:paraId="2C13C3E7" w14:textId="77777777" w:rsidR="002550E3" w:rsidRDefault="002550E3">
      <w:pPr>
        <w:jc w:val="center"/>
      </w:pPr>
    </w:p>
    <w:p w14:paraId="0D4F32BD" w14:textId="77777777" w:rsidR="00687FC8" w:rsidRDefault="00687FC8">
      <w:pPr>
        <w:jc w:val="center"/>
      </w:pPr>
    </w:p>
    <w:p w14:paraId="325A2A84" w14:textId="77777777" w:rsidR="00687FC8" w:rsidRDefault="00687FC8">
      <w:pPr>
        <w:jc w:val="center"/>
      </w:pPr>
    </w:p>
    <w:p w14:paraId="481DEA16" w14:textId="77777777" w:rsidR="00687FC8" w:rsidRDefault="00687FC8">
      <w:pPr>
        <w:jc w:val="center"/>
      </w:pPr>
    </w:p>
    <w:p w14:paraId="3EAA298E" w14:textId="77777777" w:rsidR="002550E3" w:rsidRDefault="00DC60AA">
      <w:pPr>
        <w:jc w:val="center"/>
      </w:pPr>
      <w:r>
        <w:rPr>
          <w:b/>
          <w:color w:val="632423"/>
          <w:sz w:val="32"/>
          <w:szCs w:val="32"/>
        </w:rPr>
        <w:t>Request for Proposal</w:t>
      </w:r>
    </w:p>
    <w:p w14:paraId="21090514" w14:textId="77777777" w:rsidR="002550E3" w:rsidRDefault="00DC60AA">
      <w:pPr>
        <w:jc w:val="center"/>
      </w:pPr>
      <w:hyperlink r:id="rId10"/>
    </w:p>
    <w:p w14:paraId="72149798" w14:textId="77777777" w:rsidR="002550E3" w:rsidRDefault="00DC60AA">
      <w:pPr>
        <w:jc w:val="center"/>
      </w:pPr>
      <w:hyperlink r:id="rId11"/>
    </w:p>
    <w:p w14:paraId="1B089F6D" w14:textId="77777777" w:rsidR="002550E3" w:rsidRDefault="002550E3">
      <w:pPr>
        <w:jc w:val="center"/>
      </w:pPr>
    </w:p>
    <w:p w14:paraId="34D8E028" w14:textId="77777777" w:rsidR="002550E3" w:rsidRDefault="002550E3">
      <w:pPr>
        <w:jc w:val="center"/>
      </w:pPr>
    </w:p>
    <w:p w14:paraId="7F1C23E9" w14:textId="77777777" w:rsidR="002550E3" w:rsidRDefault="002550E3">
      <w:pPr>
        <w:jc w:val="center"/>
      </w:pPr>
    </w:p>
    <w:p w14:paraId="759AA97D" w14:textId="77777777" w:rsidR="00687FC8" w:rsidRDefault="00687FC8">
      <w:pPr>
        <w:jc w:val="center"/>
      </w:pPr>
    </w:p>
    <w:p w14:paraId="49650663" w14:textId="77777777" w:rsidR="00687FC8" w:rsidRDefault="00687FC8">
      <w:pPr>
        <w:jc w:val="center"/>
      </w:pPr>
    </w:p>
    <w:p w14:paraId="43B2E60C" w14:textId="77777777" w:rsidR="00687FC8" w:rsidRDefault="00687FC8">
      <w:pPr>
        <w:jc w:val="center"/>
      </w:pPr>
    </w:p>
    <w:p w14:paraId="41302B48" w14:textId="77777777" w:rsidR="00687FC8" w:rsidRDefault="00687FC8">
      <w:pPr>
        <w:jc w:val="center"/>
      </w:pPr>
    </w:p>
    <w:p w14:paraId="6FF94996" w14:textId="77777777" w:rsidR="00687FC8" w:rsidRDefault="00687FC8">
      <w:pPr>
        <w:jc w:val="center"/>
      </w:pPr>
    </w:p>
    <w:p w14:paraId="4988F6ED" w14:textId="77777777" w:rsidR="002550E3" w:rsidRDefault="002550E3">
      <w:pPr>
        <w:jc w:val="center"/>
      </w:pPr>
    </w:p>
    <w:p w14:paraId="2675D09E" w14:textId="77777777" w:rsidR="002550E3" w:rsidRDefault="002550E3">
      <w:pPr>
        <w:spacing w:line="276" w:lineRule="auto"/>
        <w:jc w:val="center"/>
      </w:pPr>
    </w:p>
    <w:p w14:paraId="10D1142B" w14:textId="77777777" w:rsidR="002550E3" w:rsidRDefault="002550E3">
      <w:pPr>
        <w:spacing w:line="276" w:lineRule="auto"/>
        <w:jc w:val="center"/>
      </w:pPr>
    </w:p>
    <w:p w14:paraId="3FFF7622" w14:textId="77777777" w:rsidR="002550E3" w:rsidRDefault="002550E3">
      <w:pPr>
        <w:spacing w:line="276" w:lineRule="auto"/>
        <w:jc w:val="center"/>
      </w:pPr>
    </w:p>
    <w:p w14:paraId="4663DF40" w14:textId="77777777" w:rsidR="002550E3" w:rsidRDefault="00DC60AA">
      <w:pPr>
        <w:spacing w:line="276" w:lineRule="auto"/>
        <w:jc w:val="center"/>
      </w:pPr>
      <w:r>
        <w:rPr>
          <w:b/>
          <w:smallCaps/>
          <w:color w:val="943634"/>
          <w:sz w:val="26"/>
          <w:szCs w:val="26"/>
        </w:rPr>
        <w:t>Group 3</w:t>
      </w:r>
    </w:p>
    <w:p w14:paraId="00787F7B" w14:textId="77777777" w:rsidR="002550E3" w:rsidRDefault="00DC60AA">
      <w:pPr>
        <w:spacing w:line="276" w:lineRule="auto"/>
        <w:jc w:val="center"/>
      </w:pPr>
      <w:r>
        <w:rPr>
          <w:b/>
          <w:smallCaps/>
          <w:color w:val="632423"/>
          <w:sz w:val="28"/>
          <w:szCs w:val="28"/>
          <w:u w:val="single"/>
        </w:rPr>
        <w:t>Team members</w:t>
      </w:r>
    </w:p>
    <w:p w14:paraId="29BF545F" w14:textId="77777777" w:rsidR="00687FC8" w:rsidRDefault="00DC60AA">
      <w:pPr>
        <w:spacing w:line="276" w:lineRule="auto"/>
        <w:jc w:val="center"/>
        <w:rPr>
          <w:b/>
          <w:smallCaps/>
          <w:color w:val="943634"/>
          <w:sz w:val="26"/>
          <w:szCs w:val="26"/>
        </w:rPr>
      </w:pPr>
      <w:proofErr w:type="spellStart"/>
      <w:r>
        <w:rPr>
          <w:b/>
          <w:smallCaps/>
          <w:color w:val="943634"/>
          <w:sz w:val="26"/>
          <w:szCs w:val="26"/>
        </w:rPr>
        <w:t>Abeer</w:t>
      </w:r>
      <w:proofErr w:type="spellEnd"/>
      <w:r>
        <w:rPr>
          <w:b/>
          <w:smallCaps/>
          <w:color w:val="943634"/>
          <w:sz w:val="26"/>
          <w:szCs w:val="26"/>
        </w:rPr>
        <w:t xml:space="preserve"> </w:t>
      </w:r>
      <w:proofErr w:type="spellStart"/>
      <w:r>
        <w:rPr>
          <w:b/>
          <w:smallCaps/>
          <w:color w:val="943634"/>
          <w:sz w:val="26"/>
          <w:szCs w:val="26"/>
        </w:rPr>
        <w:t>Katiyal</w:t>
      </w:r>
      <w:proofErr w:type="spellEnd"/>
      <w:r>
        <w:rPr>
          <w:b/>
          <w:smallCaps/>
          <w:color w:val="943634"/>
          <w:sz w:val="26"/>
          <w:szCs w:val="26"/>
        </w:rPr>
        <w:t xml:space="preserve"> | Aditya Purandare | </w:t>
      </w:r>
      <w:proofErr w:type="spellStart"/>
      <w:r>
        <w:rPr>
          <w:b/>
          <w:smallCaps/>
          <w:color w:val="943634"/>
          <w:sz w:val="26"/>
          <w:szCs w:val="26"/>
        </w:rPr>
        <w:t>Sneha</w:t>
      </w:r>
      <w:proofErr w:type="spellEnd"/>
      <w:r>
        <w:rPr>
          <w:b/>
          <w:smallCaps/>
          <w:color w:val="943634"/>
          <w:sz w:val="26"/>
          <w:szCs w:val="26"/>
        </w:rPr>
        <w:t xml:space="preserve"> </w:t>
      </w:r>
      <w:proofErr w:type="spellStart"/>
      <w:r>
        <w:rPr>
          <w:b/>
          <w:smallCaps/>
          <w:color w:val="943634"/>
          <w:sz w:val="26"/>
          <w:szCs w:val="26"/>
        </w:rPr>
        <w:t>Chandrashekaraiah</w:t>
      </w:r>
      <w:proofErr w:type="spellEnd"/>
    </w:p>
    <w:p w14:paraId="2C148D51" w14:textId="77777777" w:rsidR="00687FC8" w:rsidRDefault="00687FC8">
      <w:pPr>
        <w:rPr>
          <w:b/>
          <w:smallCaps/>
          <w:color w:val="943634"/>
          <w:sz w:val="26"/>
          <w:szCs w:val="26"/>
        </w:rPr>
      </w:pPr>
      <w:r>
        <w:rPr>
          <w:b/>
          <w:smallCaps/>
          <w:color w:val="943634"/>
          <w:sz w:val="26"/>
          <w:szCs w:val="26"/>
        </w:rPr>
        <w:br w:type="page"/>
      </w:r>
    </w:p>
    <w:bookmarkEnd w:id="0"/>
    <w:p w14:paraId="2B7E225F" w14:textId="77777777" w:rsidR="002550E3" w:rsidRDefault="002550E3">
      <w:pPr>
        <w:spacing w:line="276" w:lineRule="auto"/>
        <w:jc w:val="center"/>
      </w:pPr>
    </w:p>
    <w:p w14:paraId="20F972B7" w14:textId="77777777" w:rsidR="002550E3" w:rsidRDefault="002550E3">
      <w:pPr>
        <w:spacing w:line="276" w:lineRule="auto"/>
        <w:jc w:val="center"/>
      </w:pPr>
    </w:p>
    <w:p w14:paraId="1CB28A4C" w14:textId="77777777" w:rsidR="002550E3" w:rsidRDefault="002550E3">
      <w:pPr>
        <w:spacing w:line="276" w:lineRule="auto"/>
        <w:jc w:val="center"/>
      </w:pPr>
    </w:p>
    <w:p w14:paraId="0716F5C8" w14:textId="77777777" w:rsidR="008C745D" w:rsidRDefault="00DC60AA" w:rsidP="008C745D">
      <w:pPr>
        <w:jc w:val="center"/>
      </w:pPr>
      <w:r w:rsidRPr="008C745D">
        <w:rPr>
          <w:b/>
          <w:smallCaps/>
          <w:sz w:val="36"/>
          <w:szCs w:val="28"/>
        </w:rPr>
        <w:t>Table of Contents</w:t>
      </w:r>
    </w:p>
    <w:p w14:paraId="08703D19" w14:textId="16DFA5DE" w:rsidR="002550E3" w:rsidRPr="008C745D" w:rsidRDefault="00DC60AA" w:rsidP="008C745D">
      <w:pPr>
        <w:jc w:val="center"/>
      </w:pPr>
      <w:hyperlink w:anchor="h.gjdgxs"/>
    </w:p>
    <w:p w14:paraId="54E49BBF" w14:textId="77777777" w:rsidR="002550E3" w:rsidRDefault="00DC60AA">
      <w:pPr>
        <w:tabs>
          <w:tab w:val="left" w:pos="660"/>
          <w:tab w:val="right" w:pos="9350"/>
        </w:tabs>
      </w:pPr>
      <w:hyperlink w:anchor="h.gjdgxs">
        <w:r>
          <w:rPr>
            <w:smallCaps/>
            <w:color w:val="0000FF"/>
            <w:sz w:val="24"/>
            <w:szCs w:val="24"/>
            <w:u w:val="single"/>
          </w:rPr>
          <w:t>1.</w:t>
        </w:r>
      </w:hyperlink>
      <w:hyperlink w:anchor="h.gjdgxs">
        <w:r>
          <w:rPr>
            <w:rFonts w:ascii="Calibri" w:eastAsia="Calibri" w:hAnsi="Calibri" w:cs="Calibri"/>
            <w:sz w:val="22"/>
            <w:szCs w:val="22"/>
          </w:rPr>
          <w:tab/>
        </w:r>
      </w:hyperlink>
      <w:hyperlink w:anchor="h.gjdgxs">
        <w:r>
          <w:rPr>
            <w:smallCaps/>
            <w:color w:val="0000FF"/>
            <w:sz w:val="24"/>
            <w:szCs w:val="24"/>
            <w:u w:val="single"/>
          </w:rPr>
          <w:t>Summary and Backgr</w:t>
        </w:r>
        <w:r>
          <w:rPr>
            <w:smallCaps/>
            <w:color w:val="0000FF"/>
            <w:sz w:val="24"/>
            <w:szCs w:val="24"/>
            <w:u w:val="single"/>
          </w:rPr>
          <w:t>o</w:t>
        </w:r>
        <w:r>
          <w:rPr>
            <w:smallCaps/>
            <w:color w:val="0000FF"/>
            <w:sz w:val="24"/>
            <w:szCs w:val="24"/>
            <w:u w:val="single"/>
          </w:rPr>
          <w:t>und</w:t>
        </w:r>
      </w:hyperlink>
      <w:hyperlink w:anchor="h.30j0zll">
        <w:r>
          <w:rPr>
            <w:sz w:val="24"/>
            <w:szCs w:val="24"/>
          </w:rPr>
          <w:tab/>
        </w:r>
      </w:hyperlink>
      <w:hyperlink w:anchor="h.30j0zll"/>
    </w:p>
    <w:p w14:paraId="6137BE4C" w14:textId="77777777" w:rsidR="002550E3" w:rsidRDefault="00DC60AA">
      <w:pPr>
        <w:tabs>
          <w:tab w:val="left" w:pos="660"/>
          <w:tab w:val="right" w:pos="9350"/>
        </w:tabs>
      </w:pPr>
      <w:hyperlink w:anchor="h.30j0zll">
        <w:r>
          <w:rPr>
            <w:smallCaps/>
            <w:color w:val="0000FF"/>
            <w:sz w:val="24"/>
            <w:szCs w:val="24"/>
            <w:u w:val="single"/>
          </w:rPr>
          <w:t>2.</w:t>
        </w:r>
      </w:hyperlink>
      <w:hyperlink w:anchor="h.30j0zll">
        <w:r>
          <w:rPr>
            <w:rFonts w:ascii="Calibri" w:eastAsia="Calibri" w:hAnsi="Calibri" w:cs="Calibri"/>
            <w:sz w:val="22"/>
            <w:szCs w:val="22"/>
          </w:rPr>
          <w:tab/>
        </w:r>
      </w:hyperlink>
      <w:hyperlink w:anchor="h.30j0zll">
        <w:r>
          <w:rPr>
            <w:smallCaps/>
            <w:color w:val="0000FF"/>
            <w:sz w:val="24"/>
            <w:szCs w:val="24"/>
            <w:u w:val="single"/>
          </w:rPr>
          <w:t>Proposal Guidelines</w:t>
        </w:r>
      </w:hyperlink>
      <w:hyperlink w:anchor="h.1fob9te">
        <w:r>
          <w:rPr>
            <w:sz w:val="24"/>
            <w:szCs w:val="24"/>
          </w:rPr>
          <w:tab/>
        </w:r>
      </w:hyperlink>
      <w:hyperlink w:anchor="h.1fob9te"/>
    </w:p>
    <w:p w14:paraId="328C4BEB" w14:textId="77777777" w:rsidR="002550E3" w:rsidRDefault="00DC60AA">
      <w:pPr>
        <w:tabs>
          <w:tab w:val="left" w:pos="660"/>
          <w:tab w:val="right" w:pos="9350"/>
        </w:tabs>
      </w:pPr>
      <w:hyperlink w:anchor="h.1fob9te">
        <w:r>
          <w:rPr>
            <w:smallCaps/>
            <w:color w:val="0000FF"/>
            <w:sz w:val="24"/>
            <w:szCs w:val="24"/>
            <w:u w:val="single"/>
          </w:rPr>
          <w:t>3.</w:t>
        </w:r>
      </w:hyperlink>
      <w:hyperlink w:anchor="h.1fob9te">
        <w:r>
          <w:rPr>
            <w:rFonts w:ascii="Calibri" w:eastAsia="Calibri" w:hAnsi="Calibri" w:cs="Calibri"/>
            <w:sz w:val="22"/>
            <w:szCs w:val="22"/>
          </w:rPr>
          <w:tab/>
        </w:r>
      </w:hyperlink>
      <w:hyperlink w:anchor="h.1fob9te">
        <w:r>
          <w:rPr>
            <w:smallCaps/>
            <w:color w:val="0000FF"/>
            <w:sz w:val="24"/>
            <w:szCs w:val="24"/>
            <w:u w:val="single"/>
          </w:rPr>
          <w:t>Project Purpose and Description</w:t>
        </w:r>
      </w:hyperlink>
      <w:hyperlink w:anchor="h.2et92p0">
        <w:r>
          <w:rPr>
            <w:sz w:val="24"/>
            <w:szCs w:val="24"/>
          </w:rPr>
          <w:tab/>
        </w:r>
      </w:hyperlink>
      <w:hyperlink w:anchor="h.2et92p0"/>
    </w:p>
    <w:p w14:paraId="4B4935D6" w14:textId="77777777" w:rsidR="002550E3" w:rsidRDefault="00DC60AA">
      <w:pPr>
        <w:tabs>
          <w:tab w:val="left" w:pos="660"/>
          <w:tab w:val="right" w:pos="9350"/>
        </w:tabs>
      </w:pPr>
      <w:hyperlink w:anchor="h.2et92p0">
        <w:r>
          <w:rPr>
            <w:smallCaps/>
            <w:color w:val="0000FF"/>
            <w:sz w:val="24"/>
            <w:szCs w:val="24"/>
            <w:u w:val="single"/>
          </w:rPr>
          <w:t>4.</w:t>
        </w:r>
      </w:hyperlink>
      <w:hyperlink w:anchor="h.2et92p0">
        <w:r>
          <w:rPr>
            <w:rFonts w:ascii="Calibri" w:eastAsia="Calibri" w:hAnsi="Calibri" w:cs="Calibri"/>
            <w:sz w:val="22"/>
            <w:szCs w:val="22"/>
          </w:rPr>
          <w:tab/>
        </w:r>
      </w:hyperlink>
      <w:hyperlink w:anchor="h.2et92p0">
        <w:r>
          <w:rPr>
            <w:smallCaps/>
            <w:color w:val="0000FF"/>
            <w:sz w:val="24"/>
            <w:szCs w:val="24"/>
            <w:u w:val="single"/>
          </w:rPr>
          <w:t>Project Scope</w:t>
        </w:r>
      </w:hyperlink>
      <w:hyperlink w:anchor="h.tyjcwt">
        <w:r>
          <w:rPr>
            <w:sz w:val="24"/>
            <w:szCs w:val="24"/>
          </w:rPr>
          <w:tab/>
        </w:r>
      </w:hyperlink>
      <w:hyperlink w:anchor="h.tyjcwt"/>
    </w:p>
    <w:p w14:paraId="52A326D0" w14:textId="77777777" w:rsidR="002550E3" w:rsidRDefault="00DC60AA">
      <w:pPr>
        <w:tabs>
          <w:tab w:val="left" w:pos="660"/>
          <w:tab w:val="right" w:pos="9350"/>
        </w:tabs>
      </w:pPr>
      <w:hyperlink w:anchor="h.tyjcwt">
        <w:r>
          <w:rPr>
            <w:smallCaps/>
            <w:color w:val="0000FF"/>
            <w:sz w:val="24"/>
            <w:szCs w:val="24"/>
            <w:u w:val="single"/>
          </w:rPr>
          <w:t>5.</w:t>
        </w:r>
      </w:hyperlink>
      <w:hyperlink w:anchor="h.tyjcwt">
        <w:r>
          <w:rPr>
            <w:rFonts w:ascii="Calibri" w:eastAsia="Calibri" w:hAnsi="Calibri" w:cs="Calibri"/>
            <w:sz w:val="22"/>
            <w:szCs w:val="22"/>
          </w:rPr>
          <w:tab/>
        </w:r>
      </w:hyperlink>
      <w:hyperlink w:anchor="h.tyjcwt">
        <w:r>
          <w:rPr>
            <w:smallCaps/>
            <w:color w:val="0000FF"/>
            <w:sz w:val="24"/>
            <w:szCs w:val="24"/>
            <w:u w:val="single"/>
          </w:rPr>
          <w:t>Request for Proposal and Project Timeline</w:t>
        </w:r>
      </w:hyperlink>
      <w:hyperlink w:anchor="h.3dy6vkm">
        <w:r>
          <w:rPr>
            <w:sz w:val="24"/>
            <w:szCs w:val="24"/>
          </w:rPr>
          <w:tab/>
        </w:r>
      </w:hyperlink>
      <w:hyperlink w:anchor="h.3dy6vkm"/>
    </w:p>
    <w:p w14:paraId="5814CBC2" w14:textId="77777777" w:rsidR="002550E3" w:rsidRDefault="00DC60AA">
      <w:pPr>
        <w:tabs>
          <w:tab w:val="left" w:pos="660"/>
          <w:tab w:val="right" w:pos="9350"/>
        </w:tabs>
      </w:pPr>
      <w:hyperlink w:anchor="h.3dy6vkm">
        <w:r>
          <w:rPr>
            <w:smallCaps/>
            <w:color w:val="0000FF"/>
            <w:sz w:val="24"/>
            <w:szCs w:val="24"/>
            <w:u w:val="single"/>
          </w:rPr>
          <w:t>6.</w:t>
        </w:r>
      </w:hyperlink>
      <w:hyperlink w:anchor="h.3dy6vkm">
        <w:r>
          <w:rPr>
            <w:rFonts w:ascii="Calibri" w:eastAsia="Calibri" w:hAnsi="Calibri" w:cs="Calibri"/>
            <w:sz w:val="22"/>
            <w:szCs w:val="22"/>
          </w:rPr>
          <w:tab/>
        </w:r>
      </w:hyperlink>
      <w:hyperlink w:anchor="h.3dy6vkm">
        <w:r>
          <w:rPr>
            <w:smallCaps/>
            <w:color w:val="0000FF"/>
            <w:sz w:val="24"/>
            <w:szCs w:val="24"/>
            <w:u w:val="single"/>
          </w:rPr>
          <w:t>Budget</w:t>
        </w:r>
      </w:hyperlink>
      <w:hyperlink w:anchor="h.1t3h5sf">
        <w:r>
          <w:rPr>
            <w:sz w:val="24"/>
            <w:szCs w:val="24"/>
          </w:rPr>
          <w:tab/>
        </w:r>
      </w:hyperlink>
      <w:hyperlink w:anchor="h.1t3h5sf"/>
    </w:p>
    <w:p w14:paraId="30D9B548" w14:textId="77777777" w:rsidR="002550E3" w:rsidRDefault="00DC60AA">
      <w:pPr>
        <w:tabs>
          <w:tab w:val="left" w:pos="660"/>
          <w:tab w:val="right" w:pos="9350"/>
        </w:tabs>
      </w:pPr>
      <w:hyperlink w:anchor="h.1t3h5sf">
        <w:r>
          <w:rPr>
            <w:smallCaps/>
            <w:color w:val="0000FF"/>
            <w:sz w:val="24"/>
            <w:szCs w:val="24"/>
            <w:u w:val="single"/>
          </w:rPr>
          <w:t>7.</w:t>
        </w:r>
      </w:hyperlink>
      <w:hyperlink w:anchor="h.1t3h5sf">
        <w:r>
          <w:rPr>
            <w:rFonts w:ascii="Calibri" w:eastAsia="Calibri" w:hAnsi="Calibri" w:cs="Calibri"/>
            <w:sz w:val="22"/>
            <w:szCs w:val="22"/>
          </w:rPr>
          <w:tab/>
        </w:r>
      </w:hyperlink>
      <w:hyperlink w:anchor="h.1t3h5sf">
        <w:r>
          <w:rPr>
            <w:smallCaps/>
            <w:color w:val="0000FF"/>
            <w:sz w:val="24"/>
            <w:szCs w:val="24"/>
            <w:u w:val="single"/>
          </w:rPr>
          <w:t>Bidder Qualifications</w:t>
        </w:r>
      </w:hyperlink>
      <w:hyperlink w:anchor="h.2s8eyo1">
        <w:r>
          <w:rPr>
            <w:sz w:val="24"/>
            <w:szCs w:val="24"/>
          </w:rPr>
          <w:tab/>
        </w:r>
      </w:hyperlink>
      <w:hyperlink w:anchor="h.2s8eyo1"/>
    </w:p>
    <w:p w14:paraId="2B0C62E6" w14:textId="77777777" w:rsidR="002550E3" w:rsidRDefault="00DC60AA">
      <w:pPr>
        <w:tabs>
          <w:tab w:val="left" w:pos="660"/>
          <w:tab w:val="right" w:pos="9350"/>
        </w:tabs>
      </w:pPr>
      <w:hyperlink w:anchor="h.2s8eyo1">
        <w:r>
          <w:rPr>
            <w:smallCaps/>
            <w:color w:val="0000FF"/>
            <w:sz w:val="24"/>
            <w:szCs w:val="24"/>
            <w:u w:val="single"/>
          </w:rPr>
          <w:t>8.</w:t>
        </w:r>
      </w:hyperlink>
      <w:hyperlink w:anchor="h.2s8eyo1">
        <w:r>
          <w:rPr>
            <w:rFonts w:ascii="Calibri" w:eastAsia="Calibri" w:hAnsi="Calibri" w:cs="Calibri"/>
            <w:sz w:val="22"/>
            <w:szCs w:val="22"/>
          </w:rPr>
          <w:tab/>
        </w:r>
      </w:hyperlink>
      <w:hyperlink w:anchor="h.2s8eyo1">
        <w:r>
          <w:rPr>
            <w:smallCaps/>
            <w:color w:val="0000FF"/>
            <w:sz w:val="24"/>
            <w:szCs w:val="24"/>
            <w:u w:val="single"/>
          </w:rPr>
          <w:t>Proposal Evaluation Criteria</w:t>
        </w:r>
      </w:hyperlink>
      <w:hyperlink r:id="rId12" w:anchor="_Toc331666357">
        <w:r>
          <w:rPr>
            <w:sz w:val="24"/>
            <w:szCs w:val="24"/>
          </w:rPr>
          <w:tab/>
        </w:r>
      </w:hyperlink>
      <w:hyperlink r:id="rId13" w:anchor="_Toc331666357"/>
    </w:p>
    <w:p w14:paraId="153ADFEF" w14:textId="77777777" w:rsidR="002550E3" w:rsidRDefault="00DC60AA">
      <w:pPr>
        <w:ind w:left="720"/>
      </w:pPr>
      <w:hyperlink r:id="rId14" w:anchor="_Toc331666357"/>
    </w:p>
    <w:p w14:paraId="0EAD8727" w14:textId="77777777" w:rsidR="002550E3" w:rsidRDefault="00DC60AA">
      <w:hyperlink r:id="rId15" w:anchor="_Toc331666357"/>
    </w:p>
    <w:p w14:paraId="3226A6E8" w14:textId="77777777" w:rsidR="002550E3" w:rsidRDefault="00DC60AA">
      <w:hyperlink r:id="rId16" w:anchor="_Toc331666357"/>
    </w:p>
    <w:p w14:paraId="0FDDCD8E" w14:textId="77777777" w:rsidR="002550E3" w:rsidRDefault="002550E3"/>
    <w:p w14:paraId="4B2367B3" w14:textId="77777777" w:rsidR="002550E3" w:rsidRDefault="002550E3"/>
    <w:p w14:paraId="284E10D3" w14:textId="77777777" w:rsidR="002550E3" w:rsidRDefault="002550E3"/>
    <w:p w14:paraId="55E83D7A" w14:textId="77777777" w:rsidR="002550E3" w:rsidRDefault="002550E3"/>
    <w:p w14:paraId="498B4E75" w14:textId="77777777" w:rsidR="002550E3" w:rsidRDefault="002550E3"/>
    <w:p w14:paraId="004DAFE1" w14:textId="77777777" w:rsidR="002550E3" w:rsidRDefault="002550E3"/>
    <w:p w14:paraId="3F610841" w14:textId="77777777" w:rsidR="002550E3" w:rsidRDefault="002550E3"/>
    <w:p w14:paraId="08868454" w14:textId="77777777" w:rsidR="002550E3" w:rsidRDefault="002550E3"/>
    <w:p w14:paraId="2B8F3CCB" w14:textId="77777777" w:rsidR="002550E3" w:rsidRDefault="002550E3"/>
    <w:p w14:paraId="311C0D04" w14:textId="77777777" w:rsidR="002550E3" w:rsidRDefault="002550E3"/>
    <w:p w14:paraId="1C2C210E" w14:textId="77777777" w:rsidR="002550E3" w:rsidRDefault="002550E3"/>
    <w:p w14:paraId="63FCDE51" w14:textId="77777777" w:rsidR="002550E3" w:rsidRDefault="002550E3"/>
    <w:p w14:paraId="76E9A728" w14:textId="77777777" w:rsidR="002550E3" w:rsidRDefault="002550E3"/>
    <w:p w14:paraId="7CBEB2A6" w14:textId="77777777" w:rsidR="002550E3" w:rsidRDefault="002550E3"/>
    <w:p w14:paraId="3AD873BB" w14:textId="77777777" w:rsidR="002550E3" w:rsidRDefault="002550E3"/>
    <w:p w14:paraId="1CDC964A" w14:textId="77777777" w:rsidR="002550E3" w:rsidRDefault="00DC60AA">
      <w:r>
        <w:br w:type="page"/>
      </w:r>
    </w:p>
    <w:p w14:paraId="557E680D" w14:textId="77777777" w:rsidR="002550E3" w:rsidRDefault="00DC60AA">
      <w:pPr>
        <w:pStyle w:val="Heading1"/>
        <w:jc w:val="left"/>
      </w:pPr>
      <w:bookmarkStart w:id="1" w:name="h.gjdgxs" w:colFirst="0" w:colLast="0"/>
      <w:bookmarkEnd w:id="1"/>
      <w:r>
        <w:rPr>
          <w:smallCaps/>
          <w:sz w:val="28"/>
          <w:szCs w:val="28"/>
        </w:rPr>
        <w:lastRenderedPageBreak/>
        <w:t xml:space="preserve">1.  </w:t>
      </w:r>
      <w:r>
        <w:rPr>
          <w:smallCaps/>
          <w:sz w:val="28"/>
          <w:szCs w:val="28"/>
        </w:rPr>
        <w:t>Summary and Background</w:t>
      </w:r>
    </w:p>
    <w:p w14:paraId="6D6AAC63" w14:textId="77777777" w:rsidR="002550E3" w:rsidRDefault="00DC60AA">
      <w:pPr>
        <w:jc w:val="both"/>
      </w:pPr>
      <w:r>
        <w:rPr>
          <w:sz w:val="24"/>
          <w:szCs w:val="24"/>
        </w:rPr>
        <w:tab/>
      </w:r>
    </w:p>
    <w:p w14:paraId="306440DC" w14:textId="77777777" w:rsidR="002550E3" w:rsidRDefault="00DC60AA">
      <w:pPr>
        <w:ind w:left="360"/>
        <w:jc w:val="both"/>
      </w:pPr>
      <w:r>
        <w:rPr>
          <w:sz w:val="24"/>
          <w:szCs w:val="24"/>
        </w:rPr>
        <w:t xml:space="preserve">AgVentures Consulting is a technology consulting organization founded in January 2016 by </w:t>
      </w:r>
      <w:proofErr w:type="spellStart"/>
      <w:r>
        <w:rPr>
          <w:sz w:val="24"/>
          <w:szCs w:val="24"/>
        </w:rPr>
        <w:t>Abeer</w:t>
      </w:r>
      <w:proofErr w:type="spellEnd"/>
      <w:r>
        <w:rPr>
          <w:sz w:val="24"/>
          <w:szCs w:val="24"/>
        </w:rPr>
        <w:t xml:space="preserve"> </w:t>
      </w:r>
      <w:proofErr w:type="spellStart"/>
      <w:r>
        <w:rPr>
          <w:sz w:val="24"/>
          <w:szCs w:val="24"/>
        </w:rPr>
        <w:t>Katiyal</w:t>
      </w:r>
      <w:proofErr w:type="spellEnd"/>
      <w:r>
        <w:rPr>
          <w:sz w:val="24"/>
          <w:szCs w:val="24"/>
        </w:rPr>
        <w:t>, Aditya Purandare &amp;</w:t>
      </w:r>
      <w:r>
        <w:rPr>
          <w:sz w:val="24"/>
          <w:szCs w:val="24"/>
        </w:rPr>
        <w:t xml:space="preserve"> </w:t>
      </w:r>
      <w:proofErr w:type="spellStart"/>
      <w:r>
        <w:rPr>
          <w:sz w:val="24"/>
          <w:szCs w:val="24"/>
        </w:rPr>
        <w:t>Sneha</w:t>
      </w:r>
      <w:proofErr w:type="spellEnd"/>
      <w:r>
        <w:rPr>
          <w:sz w:val="24"/>
          <w:szCs w:val="24"/>
        </w:rPr>
        <w:t xml:space="preserve"> </w:t>
      </w:r>
      <w:proofErr w:type="spellStart"/>
      <w:r>
        <w:rPr>
          <w:sz w:val="24"/>
          <w:szCs w:val="24"/>
        </w:rPr>
        <w:t>Chandrashekaraiah</w:t>
      </w:r>
      <w:proofErr w:type="spellEnd"/>
      <w:r>
        <w:rPr>
          <w:sz w:val="24"/>
          <w:szCs w:val="24"/>
        </w:rPr>
        <w:t xml:space="preserve">. We are based out of College Station, Texas. We believe in excellence, trust and learning. </w:t>
      </w:r>
    </w:p>
    <w:p w14:paraId="11190B2C" w14:textId="77777777" w:rsidR="002550E3" w:rsidRDefault="00DC60AA">
      <w:pPr>
        <w:ind w:left="360"/>
        <w:jc w:val="both"/>
      </w:pPr>
      <w:r>
        <w:rPr>
          <w:sz w:val="24"/>
          <w:szCs w:val="24"/>
        </w:rPr>
        <w:tab/>
      </w:r>
      <w:r>
        <w:rPr>
          <w:sz w:val="24"/>
          <w:szCs w:val="24"/>
        </w:rPr>
        <w:tab/>
      </w:r>
      <w:r>
        <w:rPr>
          <w:sz w:val="24"/>
          <w:szCs w:val="24"/>
        </w:rPr>
        <w:tab/>
      </w:r>
      <w:r>
        <w:rPr>
          <w:sz w:val="24"/>
          <w:szCs w:val="24"/>
        </w:rPr>
        <w:tab/>
      </w:r>
      <w:r>
        <w:rPr>
          <w:sz w:val="24"/>
          <w:szCs w:val="24"/>
        </w:rPr>
        <w:tab/>
      </w:r>
    </w:p>
    <w:p w14:paraId="08CE42E5" w14:textId="2E859F4B" w:rsidR="002550E3" w:rsidRDefault="007530D4">
      <w:pPr>
        <w:ind w:left="360"/>
        <w:jc w:val="both"/>
      </w:pPr>
      <w:r>
        <w:rPr>
          <w:sz w:val="24"/>
          <w:szCs w:val="24"/>
        </w:rPr>
        <w:t>AgV</w:t>
      </w:r>
      <w:r w:rsidR="00DC60AA">
        <w:rPr>
          <w:sz w:val="24"/>
          <w:szCs w:val="24"/>
        </w:rPr>
        <w:t xml:space="preserve">entures Consulting is currently working with Pie Pub restaurant chain to expand their operations to 25 restaurants and as part of </w:t>
      </w:r>
      <w:r w:rsidR="00DC60AA">
        <w:rPr>
          <w:sz w:val="24"/>
          <w:szCs w:val="24"/>
        </w:rPr>
        <w:t xml:space="preserve">the project, is accepting proposals for design, develop and launch of their point of sale and inventory management system. The effort is towards making the operations seamless through </w:t>
      </w:r>
      <w:r>
        <w:rPr>
          <w:sz w:val="24"/>
          <w:szCs w:val="24"/>
        </w:rPr>
        <w:t>Wi-Fi</w:t>
      </w:r>
      <w:r w:rsidR="00DC60AA">
        <w:rPr>
          <w:sz w:val="24"/>
          <w:szCs w:val="24"/>
        </w:rPr>
        <w:t xml:space="preserve"> connected inventory tracking and just in time restocking to enable </w:t>
      </w:r>
      <w:r w:rsidR="00DC60AA">
        <w:rPr>
          <w:sz w:val="24"/>
          <w:szCs w:val="24"/>
        </w:rPr>
        <w:t>cutting costs. This platform will enable customers to order via tablet computers and to provide high speed wireless access across the restaurant chain.</w:t>
      </w:r>
    </w:p>
    <w:p w14:paraId="6BE90F99" w14:textId="77777777" w:rsidR="002550E3" w:rsidRDefault="002550E3">
      <w:pPr>
        <w:ind w:left="360"/>
        <w:jc w:val="both"/>
      </w:pPr>
    </w:p>
    <w:p w14:paraId="67085A90" w14:textId="77777777" w:rsidR="002550E3" w:rsidRDefault="00DC60AA">
      <w:pPr>
        <w:ind w:left="360"/>
        <w:jc w:val="both"/>
      </w:pPr>
      <w:r>
        <w:rPr>
          <w:sz w:val="24"/>
          <w:szCs w:val="24"/>
        </w:rPr>
        <w:t xml:space="preserve">Request for proposals are being solicited from competing vendors across hardware, software and network </w:t>
      </w:r>
      <w:r>
        <w:rPr>
          <w:sz w:val="24"/>
          <w:szCs w:val="24"/>
        </w:rPr>
        <w:t>domains, to conduct a fait and extensive evaluation of the contract based on the criteria listed in the following section of this document. AgVentures consulting wishes to pursue the contract with the candidate who best can represent the terms specified he</w:t>
      </w:r>
      <w:r>
        <w:rPr>
          <w:sz w:val="24"/>
          <w:szCs w:val="24"/>
        </w:rPr>
        <w:t>rewith and ranks the best in the bidder evaluation criteria below.</w:t>
      </w:r>
    </w:p>
    <w:p w14:paraId="46873B6D" w14:textId="77777777" w:rsidR="002550E3" w:rsidRDefault="002550E3">
      <w:pPr>
        <w:ind w:left="360"/>
        <w:jc w:val="both"/>
      </w:pPr>
    </w:p>
    <w:p w14:paraId="4CFF9AC4" w14:textId="77777777" w:rsidR="002550E3" w:rsidRDefault="00DC60AA">
      <w:pPr>
        <w:ind w:left="360"/>
        <w:jc w:val="both"/>
      </w:pPr>
      <w:r>
        <w:rPr>
          <w:sz w:val="24"/>
          <w:szCs w:val="24"/>
        </w:rPr>
        <w:t>AgVentures consulting was founded in January 2016, but despite the recent establishment caters to huge client base, as the experienced leaders have work major contracts for Fortune 500 com</w:t>
      </w:r>
      <w:r>
        <w:rPr>
          <w:sz w:val="24"/>
          <w:szCs w:val="24"/>
        </w:rPr>
        <w:t>panies from around the world. The projects are focused around provide cloud based solutions to companies, who are looking to expand operations while cutting information technology costs towards staffing, developing and maintaining their own infrastructure.</w:t>
      </w:r>
    </w:p>
    <w:p w14:paraId="04E126B3" w14:textId="77777777" w:rsidR="002550E3" w:rsidRDefault="002550E3">
      <w:pPr>
        <w:jc w:val="both"/>
      </w:pPr>
    </w:p>
    <w:p w14:paraId="4C965E2B" w14:textId="77777777" w:rsidR="002550E3" w:rsidRDefault="00DC60AA">
      <w:pPr>
        <w:ind w:left="360"/>
        <w:jc w:val="both"/>
      </w:pPr>
      <w:r>
        <w:rPr>
          <w:sz w:val="24"/>
          <w:szCs w:val="24"/>
        </w:rPr>
        <w:t>A</w:t>
      </w:r>
      <w:r>
        <w:rPr>
          <w:sz w:val="24"/>
          <w:szCs w:val="24"/>
        </w:rPr>
        <w:t>gVentures</w:t>
      </w:r>
      <w:r>
        <w:rPr>
          <w:sz w:val="24"/>
          <w:szCs w:val="24"/>
        </w:rPr>
        <w:t xml:space="preserve"> Consulting is consolidated in its headquarters in </w:t>
      </w:r>
      <w:r>
        <w:rPr>
          <w:sz w:val="24"/>
          <w:szCs w:val="24"/>
        </w:rPr>
        <w:t>College Station</w:t>
      </w:r>
      <w:r>
        <w:rPr>
          <w:sz w:val="24"/>
          <w:szCs w:val="24"/>
        </w:rPr>
        <w:t xml:space="preserve">, </w:t>
      </w:r>
      <w:r>
        <w:rPr>
          <w:sz w:val="24"/>
          <w:szCs w:val="24"/>
        </w:rPr>
        <w:t>Texas</w:t>
      </w:r>
      <w:r>
        <w:rPr>
          <w:sz w:val="24"/>
          <w:szCs w:val="24"/>
        </w:rPr>
        <w:t xml:space="preserve"> with </w:t>
      </w:r>
      <w:r>
        <w:rPr>
          <w:sz w:val="24"/>
          <w:szCs w:val="24"/>
        </w:rPr>
        <w:t>most</w:t>
      </w:r>
      <w:r>
        <w:rPr>
          <w:sz w:val="24"/>
          <w:szCs w:val="24"/>
        </w:rPr>
        <w:t xml:space="preserve"> consultants, who travel to and from client sites on a project by pro</w:t>
      </w:r>
      <w:r>
        <w:rPr>
          <w:sz w:val="24"/>
          <w:szCs w:val="24"/>
        </w:rPr>
        <w:t xml:space="preserve">ject basis. The document comprises of guidelines for the proposals, followed by the purpose </w:t>
      </w:r>
      <w:r>
        <w:rPr>
          <w:sz w:val="24"/>
          <w:szCs w:val="24"/>
        </w:rPr>
        <w:t>of the project, eliciting bidding timeline, baseline cost for the procurement and finally the bidder evaluation criteria.</w:t>
      </w:r>
    </w:p>
    <w:p w14:paraId="3FA779DA" w14:textId="77777777" w:rsidR="002550E3" w:rsidRDefault="002550E3">
      <w:pPr>
        <w:ind w:left="360"/>
        <w:jc w:val="both"/>
      </w:pPr>
    </w:p>
    <w:p w14:paraId="16FA7F0F" w14:textId="573CC4CF" w:rsidR="002550E3" w:rsidRDefault="00DC60AA">
      <w:pPr>
        <w:ind w:left="360"/>
        <w:jc w:val="both"/>
      </w:pPr>
      <w:r>
        <w:rPr>
          <w:sz w:val="24"/>
          <w:szCs w:val="24"/>
        </w:rPr>
        <w:t>AgVenture</w:t>
      </w:r>
      <w:r w:rsidR="007530D4">
        <w:rPr>
          <w:sz w:val="24"/>
          <w:szCs w:val="24"/>
        </w:rPr>
        <w:t>s</w:t>
      </w:r>
      <w:r>
        <w:rPr>
          <w:sz w:val="24"/>
          <w:szCs w:val="24"/>
        </w:rPr>
        <w:t xml:space="preserve"> Consulting</w:t>
      </w:r>
      <w:r>
        <w:rPr>
          <w:sz w:val="24"/>
          <w:szCs w:val="24"/>
        </w:rPr>
        <w:t xml:space="preserve"> services include the following:</w:t>
      </w:r>
    </w:p>
    <w:p w14:paraId="22E91447" w14:textId="77777777" w:rsidR="002550E3" w:rsidRDefault="00DC60AA">
      <w:pPr>
        <w:numPr>
          <w:ilvl w:val="0"/>
          <w:numId w:val="2"/>
        </w:numPr>
        <w:ind w:hanging="360"/>
        <w:jc w:val="both"/>
        <w:rPr>
          <w:sz w:val="24"/>
          <w:szCs w:val="24"/>
        </w:rPr>
      </w:pPr>
      <w:r>
        <w:rPr>
          <w:sz w:val="24"/>
          <w:szCs w:val="24"/>
        </w:rPr>
        <w:t>Project Management</w:t>
      </w:r>
      <w:r>
        <w:rPr>
          <w:sz w:val="24"/>
          <w:szCs w:val="24"/>
        </w:rPr>
        <w:t xml:space="preserve"> for the entire lifecycle.</w:t>
      </w:r>
    </w:p>
    <w:p w14:paraId="62BBB99D" w14:textId="77777777" w:rsidR="002550E3" w:rsidRDefault="00DC60AA">
      <w:pPr>
        <w:numPr>
          <w:ilvl w:val="0"/>
          <w:numId w:val="2"/>
        </w:numPr>
        <w:ind w:hanging="360"/>
        <w:jc w:val="both"/>
        <w:rPr>
          <w:sz w:val="24"/>
          <w:szCs w:val="24"/>
        </w:rPr>
      </w:pPr>
      <w:r>
        <w:rPr>
          <w:sz w:val="24"/>
          <w:szCs w:val="24"/>
        </w:rPr>
        <w:t xml:space="preserve">Automation and </w:t>
      </w:r>
      <w:r>
        <w:rPr>
          <w:sz w:val="24"/>
          <w:szCs w:val="24"/>
        </w:rPr>
        <w:t>Improvement in busin</w:t>
      </w:r>
      <w:r>
        <w:rPr>
          <w:sz w:val="24"/>
          <w:szCs w:val="24"/>
        </w:rPr>
        <w:t>ess processes.</w:t>
      </w:r>
    </w:p>
    <w:p w14:paraId="56CCA35C" w14:textId="77777777" w:rsidR="002550E3" w:rsidRDefault="00DC60AA">
      <w:pPr>
        <w:numPr>
          <w:ilvl w:val="0"/>
          <w:numId w:val="2"/>
        </w:numPr>
        <w:ind w:hanging="360"/>
        <w:jc w:val="both"/>
        <w:rPr>
          <w:sz w:val="24"/>
          <w:szCs w:val="24"/>
        </w:rPr>
      </w:pPr>
      <w:r>
        <w:rPr>
          <w:sz w:val="24"/>
          <w:szCs w:val="24"/>
        </w:rPr>
        <w:t>Managing capital for human resources.</w:t>
      </w:r>
    </w:p>
    <w:p w14:paraId="03A3ECC6" w14:textId="77777777" w:rsidR="002550E3" w:rsidRDefault="00DC60AA">
      <w:pPr>
        <w:numPr>
          <w:ilvl w:val="0"/>
          <w:numId w:val="2"/>
        </w:numPr>
        <w:ind w:hanging="360"/>
        <w:jc w:val="both"/>
        <w:rPr>
          <w:sz w:val="24"/>
          <w:szCs w:val="24"/>
        </w:rPr>
      </w:pPr>
      <w:r>
        <w:rPr>
          <w:sz w:val="24"/>
          <w:szCs w:val="24"/>
        </w:rPr>
        <w:t>Testing and training of the personnel for easy handover of operations.</w:t>
      </w:r>
    </w:p>
    <w:p w14:paraId="42BF0E11" w14:textId="77777777" w:rsidR="002550E3" w:rsidRDefault="002550E3">
      <w:pPr>
        <w:ind w:left="360"/>
        <w:jc w:val="both"/>
      </w:pPr>
      <w:bookmarkStart w:id="2" w:name="h.30j0zll" w:colFirst="0" w:colLast="0"/>
      <w:bookmarkEnd w:id="2"/>
    </w:p>
    <w:p w14:paraId="368B8D79" w14:textId="77777777" w:rsidR="002550E3" w:rsidRDefault="00DC60AA">
      <w:pPr>
        <w:pStyle w:val="Heading1"/>
        <w:jc w:val="left"/>
      </w:pPr>
      <w:r>
        <w:rPr>
          <w:smallCaps/>
          <w:sz w:val="28"/>
          <w:szCs w:val="28"/>
        </w:rPr>
        <w:t xml:space="preserve">2.  </w:t>
      </w:r>
      <w:r>
        <w:rPr>
          <w:smallCaps/>
          <w:sz w:val="28"/>
          <w:szCs w:val="28"/>
        </w:rPr>
        <w:t>Proposal Guidelines</w:t>
      </w:r>
    </w:p>
    <w:p w14:paraId="22BF38FF" w14:textId="77777777" w:rsidR="002550E3" w:rsidRDefault="002550E3">
      <w:pPr>
        <w:ind w:left="360"/>
      </w:pPr>
    </w:p>
    <w:p w14:paraId="1CFA408B" w14:textId="77777777" w:rsidR="002550E3" w:rsidRDefault="00DC60AA" w:rsidP="007530D4">
      <w:pPr>
        <w:ind w:left="360"/>
        <w:jc w:val="both"/>
      </w:pPr>
      <w:r>
        <w:rPr>
          <w:sz w:val="24"/>
          <w:szCs w:val="24"/>
        </w:rPr>
        <w:t>The Request for Proposal (RFP) issued by AgVentures Consulting for Pie Pub expansion project, represents t</w:t>
      </w:r>
      <w:r>
        <w:rPr>
          <w:sz w:val="24"/>
          <w:szCs w:val="24"/>
        </w:rPr>
        <w:t>he requirements for a fair and competitive process, open to vendors of all scales of operations. Proposals for the project will be accepted until 5pm CST, February 15, 2016. Any proposals received after the deadline mentioned will be returned back to vendo</w:t>
      </w:r>
      <w:r>
        <w:rPr>
          <w:sz w:val="24"/>
          <w:szCs w:val="24"/>
        </w:rPr>
        <w:t xml:space="preserve">rs. </w:t>
      </w:r>
      <w:r>
        <w:rPr>
          <w:sz w:val="24"/>
          <w:szCs w:val="24"/>
        </w:rPr>
        <w:lastRenderedPageBreak/>
        <w:t>All proposals must be submitted before the deadline, signed by the authorized official or a representative from the company submitting the proposal.</w:t>
      </w:r>
    </w:p>
    <w:p w14:paraId="478AC6EC" w14:textId="77777777" w:rsidR="002550E3" w:rsidRDefault="002550E3" w:rsidP="007530D4">
      <w:pPr>
        <w:ind w:left="360"/>
        <w:jc w:val="both"/>
      </w:pPr>
    </w:p>
    <w:p w14:paraId="31FE2EF1" w14:textId="77777777" w:rsidR="002550E3" w:rsidRDefault="00DC60AA" w:rsidP="007530D4">
      <w:pPr>
        <w:ind w:left="360"/>
        <w:jc w:val="both"/>
      </w:pPr>
      <w:r>
        <w:rPr>
          <w:sz w:val="24"/>
          <w:szCs w:val="24"/>
        </w:rPr>
        <w:t>In case the organization submitting a proposal requires outsource or contracting out, any work to meet</w:t>
      </w:r>
      <w:r>
        <w:rPr>
          <w:sz w:val="24"/>
          <w:szCs w:val="24"/>
        </w:rPr>
        <w:t xml:space="preserve"> the specifications prescribed in this document, the details of such an arrangement must be clearly stated as part of the proposal. In addition to this, all costs proposed in the bids must be all-inclusive with the inclusion of outsourced or contracted wor</w:t>
      </w:r>
      <w:r>
        <w:rPr>
          <w:sz w:val="24"/>
          <w:szCs w:val="24"/>
        </w:rPr>
        <w:t>k, costs for change requests and operations outside of this must be included with details such as name and description of the organization being contracted. The costs must be itemized to include explanation of all fees and costs to company rates.</w:t>
      </w:r>
    </w:p>
    <w:p w14:paraId="7F5B99E8" w14:textId="77777777" w:rsidR="002550E3" w:rsidRDefault="002550E3" w:rsidP="007530D4">
      <w:pPr>
        <w:jc w:val="both"/>
      </w:pPr>
    </w:p>
    <w:p w14:paraId="782C489F" w14:textId="135D0580" w:rsidR="002550E3" w:rsidRDefault="00DC60AA" w:rsidP="007530D4">
      <w:pPr>
        <w:ind w:left="360"/>
        <w:jc w:val="both"/>
      </w:pPr>
      <w:r>
        <w:rPr>
          <w:sz w:val="24"/>
          <w:szCs w:val="24"/>
        </w:rPr>
        <w:t>The</w:t>
      </w:r>
      <w:r>
        <w:rPr>
          <w:sz w:val="24"/>
          <w:szCs w:val="24"/>
        </w:rPr>
        <w:t xml:space="preserve"> cont</w:t>
      </w:r>
      <w:r>
        <w:rPr>
          <w:sz w:val="24"/>
          <w:szCs w:val="24"/>
        </w:rPr>
        <w:t>ractual terms and conditions,</w:t>
      </w:r>
      <w:r>
        <w:rPr>
          <w:sz w:val="24"/>
          <w:szCs w:val="24"/>
        </w:rPr>
        <w:t xml:space="preserve"> as part of the proposal</w:t>
      </w:r>
      <w:r>
        <w:rPr>
          <w:sz w:val="24"/>
          <w:szCs w:val="24"/>
        </w:rPr>
        <w:t xml:space="preserve">, </w:t>
      </w:r>
      <w:r>
        <w:rPr>
          <w:sz w:val="24"/>
          <w:szCs w:val="24"/>
        </w:rPr>
        <w:t>are subject to</w:t>
      </w:r>
      <w:r>
        <w:rPr>
          <w:sz w:val="24"/>
          <w:szCs w:val="24"/>
        </w:rPr>
        <w:t xml:space="preserve"> review by legal ad</w:t>
      </w:r>
      <w:r>
        <w:rPr>
          <w:sz w:val="24"/>
          <w:szCs w:val="24"/>
        </w:rPr>
        <w:t xml:space="preserve">visors of </w:t>
      </w:r>
      <w:r>
        <w:rPr>
          <w:sz w:val="24"/>
          <w:szCs w:val="24"/>
        </w:rPr>
        <w:t>A</w:t>
      </w:r>
      <w:r>
        <w:rPr>
          <w:sz w:val="24"/>
          <w:szCs w:val="24"/>
        </w:rPr>
        <w:t>gVentures</w:t>
      </w:r>
      <w:r>
        <w:rPr>
          <w:sz w:val="24"/>
          <w:szCs w:val="24"/>
        </w:rPr>
        <w:t xml:space="preserve"> Consulting and will include scope, </w:t>
      </w:r>
      <w:r>
        <w:rPr>
          <w:sz w:val="24"/>
          <w:szCs w:val="24"/>
        </w:rPr>
        <w:t>purpose, budget</w:t>
      </w:r>
      <w:r>
        <w:rPr>
          <w:sz w:val="24"/>
          <w:szCs w:val="24"/>
        </w:rPr>
        <w:t xml:space="preserve">, </w:t>
      </w:r>
      <w:r>
        <w:rPr>
          <w:sz w:val="24"/>
          <w:szCs w:val="24"/>
        </w:rPr>
        <w:t>timeline</w:t>
      </w:r>
      <w:r>
        <w:rPr>
          <w:sz w:val="24"/>
          <w:szCs w:val="24"/>
        </w:rPr>
        <w:t xml:space="preserve">, and other items, which are </w:t>
      </w:r>
      <w:r w:rsidR="007530D4">
        <w:rPr>
          <w:sz w:val="24"/>
          <w:szCs w:val="24"/>
        </w:rPr>
        <w:t>necessary</w:t>
      </w:r>
      <w:r>
        <w:rPr>
          <w:sz w:val="24"/>
          <w:szCs w:val="24"/>
        </w:rPr>
        <w:t xml:space="preserve"> to the success of the project.</w:t>
      </w:r>
    </w:p>
    <w:p w14:paraId="55EAF8F7" w14:textId="77777777" w:rsidR="002550E3" w:rsidRDefault="002550E3">
      <w:pPr>
        <w:ind w:left="360"/>
      </w:pPr>
      <w:bookmarkStart w:id="3" w:name="h.1fob9te" w:colFirst="0" w:colLast="0"/>
      <w:bookmarkEnd w:id="3"/>
    </w:p>
    <w:p w14:paraId="325E09A7" w14:textId="77777777" w:rsidR="002550E3" w:rsidRDefault="00DC60AA">
      <w:pPr>
        <w:pStyle w:val="Heading1"/>
        <w:jc w:val="left"/>
      </w:pPr>
      <w:bookmarkStart w:id="4" w:name="h.tw3w2s1o5ltr" w:colFirst="0" w:colLast="0"/>
      <w:bookmarkEnd w:id="4"/>
      <w:r>
        <w:rPr>
          <w:smallCaps/>
          <w:sz w:val="28"/>
          <w:szCs w:val="28"/>
        </w:rPr>
        <w:t xml:space="preserve">3.  </w:t>
      </w:r>
      <w:r>
        <w:rPr>
          <w:smallCaps/>
          <w:sz w:val="28"/>
          <w:szCs w:val="28"/>
        </w:rPr>
        <w:t>Project Purpose and Description</w:t>
      </w:r>
    </w:p>
    <w:p w14:paraId="5CA5110D" w14:textId="77777777" w:rsidR="002550E3" w:rsidRDefault="002550E3"/>
    <w:p w14:paraId="438C0134" w14:textId="77777777" w:rsidR="002550E3" w:rsidRDefault="00DC60AA" w:rsidP="007530D4">
      <w:pPr>
        <w:ind w:left="360"/>
        <w:jc w:val="both"/>
      </w:pPr>
      <w:r>
        <w:rPr>
          <w:sz w:val="24"/>
          <w:szCs w:val="24"/>
        </w:rPr>
        <w:t xml:space="preserve">Pie Pub is a modern and trendy two branch restaurant chain which is looking to expand its business to at least 25 locations with state of the art technologically infrastructure. The current </w:t>
      </w:r>
      <w:proofErr w:type="spellStart"/>
      <w:r>
        <w:rPr>
          <w:sz w:val="24"/>
          <w:szCs w:val="24"/>
        </w:rPr>
        <w:t>PoS</w:t>
      </w:r>
      <w:proofErr w:type="spellEnd"/>
      <w:r>
        <w:rPr>
          <w:sz w:val="24"/>
          <w:szCs w:val="24"/>
        </w:rPr>
        <w:t xml:space="preserve"> and IMS systems at the locati</w:t>
      </w:r>
      <w:r>
        <w:rPr>
          <w:sz w:val="24"/>
          <w:szCs w:val="24"/>
        </w:rPr>
        <w:t>ons are antiquated.</w:t>
      </w:r>
    </w:p>
    <w:p w14:paraId="6D170DCA" w14:textId="77777777" w:rsidR="002550E3" w:rsidRDefault="00DC60AA" w:rsidP="007530D4">
      <w:pPr>
        <w:ind w:left="360"/>
        <w:jc w:val="both"/>
      </w:pPr>
      <w:r>
        <w:rPr>
          <w:sz w:val="24"/>
          <w:szCs w:val="24"/>
        </w:rPr>
        <w:t xml:space="preserve"> </w:t>
      </w:r>
    </w:p>
    <w:p w14:paraId="2878FFC9" w14:textId="77777777" w:rsidR="002550E3" w:rsidRDefault="00DC60AA" w:rsidP="007530D4">
      <w:pPr>
        <w:ind w:left="360"/>
        <w:jc w:val="both"/>
      </w:pPr>
      <w:r>
        <w:rPr>
          <w:sz w:val="24"/>
          <w:szCs w:val="24"/>
        </w:rPr>
        <w:t xml:space="preserve">Expansion into multiple branches requires upgrade to a better system and </w:t>
      </w:r>
      <w:proofErr w:type="spellStart"/>
      <w:r>
        <w:rPr>
          <w:sz w:val="24"/>
          <w:szCs w:val="24"/>
        </w:rPr>
        <w:t>softwares</w:t>
      </w:r>
      <w:proofErr w:type="spellEnd"/>
      <w:r>
        <w:rPr>
          <w:sz w:val="24"/>
          <w:szCs w:val="24"/>
        </w:rPr>
        <w:t>. Larger establishments prefer integrated suites, and integration requirements will be regulated in accordance with the establishment size. We propose t</w:t>
      </w:r>
      <w:r>
        <w:rPr>
          <w:sz w:val="24"/>
          <w:szCs w:val="24"/>
        </w:rPr>
        <w:t xml:space="preserve">o install a COTS solution for </w:t>
      </w:r>
      <w:proofErr w:type="spellStart"/>
      <w:r>
        <w:rPr>
          <w:sz w:val="24"/>
          <w:szCs w:val="24"/>
        </w:rPr>
        <w:t>PoS</w:t>
      </w:r>
      <w:proofErr w:type="spellEnd"/>
      <w:r>
        <w:rPr>
          <w:sz w:val="24"/>
          <w:szCs w:val="24"/>
        </w:rPr>
        <w:t xml:space="preserve"> from industry leading vendor to meet customer expectations. Implement the best in class cloud based technology solutions to reduce hardware and software at each </w:t>
      </w:r>
      <w:proofErr w:type="spellStart"/>
      <w:r>
        <w:rPr>
          <w:sz w:val="24"/>
          <w:szCs w:val="24"/>
        </w:rPr>
        <w:t>PoS.</w:t>
      </w:r>
      <w:proofErr w:type="spellEnd"/>
      <w:r>
        <w:rPr>
          <w:sz w:val="24"/>
          <w:szCs w:val="24"/>
        </w:rPr>
        <w:t xml:space="preserve"> Provide free wireless access to customers in addition to</w:t>
      </w:r>
      <w:r>
        <w:rPr>
          <w:sz w:val="24"/>
          <w:szCs w:val="24"/>
        </w:rPr>
        <w:t xml:space="preserve"> utilizing mobile devices to facilitate order taking and processing.</w:t>
      </w:r>
    </w:p>
    <w:p w14:paraId="44F9902B" w14:textId="77777777" w:rsidR="002550E3" w:rsidRDefault="002550E3" w:rsidP="007530D4">
      <w:pPr>
        <w:ind w:left="360"/>
        <w:jc w:val="both"/>
      </w:pPr>
    </w:p>
    <w:p w14:paraId="351CACC5" w14:textId="77777777" w:rsidR="002550E3" w:rsidRDefault="00DC60AA" w:rsidP="007530D4">
      <w:pPr>
        <w:ind w:left="360"/>
        <w:jc w:val="both"/>
      </w:pPr>
      <w:r>
        <w:rPr>
          <w:sz w:val="24"/>
          <w:szCs w:val="24"/>
        </w:rPr>
        <w:t xml:space="preserve">1. </w:t>
      </w:r>
      <w:r>
        <w:rPr>
          <w:sz w:val="24"/>
          <w:szCs w:val="24"/>
          <w:u w:val="single"/>
        </w:rPr>
        <w:t>Business Objectives</w:t>
      </w:r>
    </w:p>
    <w:p w14:paraId="281CD1AB" w14:textId="77777777" w:rsidR="002550E3" w:rsidRDefault="00DC60AA" w:rsidP="007530D4">
      <w:pPr>
        <w:ind w:left="360"/>
        <w:jc w:val="both"/>
      </w:pPr>
      <w:r>
        <w:rPr>
          <w:sz w:val="24"/>
          <w:szCs w:val="24"/>
        </w:rPr>
        <w:t xml:space="preserve"> </w:t>
      </w:r>
    </w:p>
    <w:p w14:paraId="74A44743" w14:textId="77777777" w:rsidR="002550E3" w:rsidRDefault="00DC60AA" w:rsidP="007530D4">
      <w:pPr>
        <w:ind w:left="360"/>
        <w:jc w:val="both"/>
      </w:pPr>
      <w:r>
        <w:rPr>
          <w:sz w:val="24"/>
          <w:szCs w:val="24"/>
        </w:rPr>
        <w:t>The following issues need to be addressed to have a modern chain of restaurants:</w:t>
      </w:r>
    </w:p>
    <w:p w14:paraId="5D4ED3BE" w14:textId="77777777" w:rsidR="002550E3" w:rsidRDefault="00DC60AA" w:rsidP="007530D4">
      <w:pPr>
        <w:ind w:left="360"/>
        <w:jc w:val="both"/>
      </w:pPr>
      <w:r>
        <w:rPr>
          <w:sz w:val="24"/>
          <w:szCs w:val="24"/>
        </w:rPr>
        <w:t xml:space="preserve"> </w:t>
      </w:r>
    </w:p>
    <w:p w14:paraId="341E0A59" w14:textId="77777777" w:rsidR="002550E3" w:rsidRDefault="00DC60AA" w:rsidP="007530D4">
      <w:pPr>
        <w:ind w:left="360"/>
        <w:jc w:val="both"/>
      </w:pPr>
      <w:r>
        <w:rPr>
          <w:sz w:val="24"/>
          <w:szCs w:val="24"/>
        </w:rPr>
        <w:t>·</w:t>
      </w:r>
      <w:r>
        <w:rPr>
          <w:sz w:val="14"/>
          <w:szCs w:val="14"/>
        </w:rPr>
        <w:t xml:space="preserve">         </w:t>
      </w:r>
      <w:r>
        <w:rPr>
          <w:sz w:val="24"/>
          <w:szCs w:val="24"/>
        </w:rPr>
        <w:t>Replace antiquated Point of Sale (</w:t>
      </w:r>
      <w:proofErr w:type="spellStart"/>
      <w:r>
        <w:rPr>
          <w:sz w:val="24"/>
          <w:szCs w:val="24"/>
        </w:rPr>
        <w:t>PoS</w:t>
      </w:r>
      <w:proofErr w:type="spellEnd"/>
      <w:r>
        <w:rPr>
          <w:sz w:val="24"/>
          <w:szCs w:val="24"/>
        </w:rPr>
        <w:t xml:space="preserve">) systems with scalable </w:t>
      </w:r>
      <w:proofErr w:type="spellStart"/>
      <w:r>
        <w:rPr>
          <w:sz w:val="24"/>
          <w:szCs w:val="24"/>
        </w:rPr>
        <w:t>PoS</w:t>
      </w:r>
      <w:proofErr w:type="spellEnd"/>
      <w:r>
        <w:rPr>
          <w:sz w:val="24"/>
          <w:szCs w:val="24"/>
        </w:rPr>
        <w:t xml:space="preserve"> solution</w:t>
      </w:r>
    </w:p>
    <w:p w14:paraId="7F7FC880" w14:textId="77777777" w:rsidR="002550E3" w:rsidRDefault="00DC60AA" w:rsidP="007530D4">
      <w:pPr>
        <w:ind w:left="360"/>
        <w:jc w:val="both"/>
      </w:pPr>
      <w:r>
        <w:rPr>
          <w:sz w:val="24"/>
          <w:szCs w:val="24"/>
        </w:rPr>
        <w:t>·</w:t>
      </w:r>
      <w:r>
        <w:rPr>
          <w:sz w:val="14"/>
          <w:szCs w:val="14"/>
        </w:rPr>
        <w:t xml:space="preserve">         </w:t>
      </w:r>
      <w:r>
        <w:rPr>
          <w:sz w:val="24"/>
          <w:szCs w:val="24"/>
        </w:rPr>
        <w:t>Integrated inventory management system</w:t>
      </w:r>
    </w:p>
    <w:p w14:paraId="643BE456" w14:textId="77777777" w:rsidR="002550E3" w:rsidRDefault="00DC60AA" w:rsidP="007530D4">
      <w:pPr>
        <w:ind w:left="360"/>
        <w:jc w:val="both"/>
      </w:pPr>
      <w:r>
        <w:rPr>
          <w:sz w:val="24"/>
          <w:szCs w:val="24"/>
        </w:rPr>
        <w:t>·</w:t>
      </w:r>
      <w:r>
        <w:rPr>
          <w:sz w:val="14"/>
          <w:szCs w:val="14"/>
        </w:rPr>
        <w:t xml:space="preserve">         </w:t>
      </w:r>
      <w:r>
        <w:rPr>
          <w:sz w:val="24"/>
          <w:szCs w:val="24"/>
        </w:rPr>
        <w:t>Wi-Fi access for software systems and customers</w:t>
      </w:r>
    </w:p>
    <w:p w14:paraId="68B3B199" w14:textId="77777777" w:rsidR="002550E3" w:rsidRDefault="00DC60AA" w:rsidP="007530D4">
      <w:pPr>
        <w:ind w:left="360"/>
        <w:jc w:val="both"/>
      </w:pPr>
      <w:r>
        <w:rPr>
          <w:sz w:val="24"/>
          <w:szCs w:val="24"/>
        </w:rPr>
        <w:t>·</w:t>
      </w:r>
      <w:r>
        <w:rPr>
          <w:sz w:val="14"/>
          <w:szCs w:val="14"/>
        </w:rPr>
        <w:t xml:space="preserve">         </w:t>
      </w:r>
      <w:r>
        <w:rPr>
          <w:sz w:val="24"/>
          <w:szCs w:val="24"/>
        </w:rPr>
        <w:t>Mobile table-management technology</w:t>
      </w:r>
    </w:p>
    <w:p w14:paraId="50B12C2C" w14:textId="77777777" w:rsidR="002550E3" w:rsidRDefault="00DC60AA" w:rsidP="007530D4">
      <w:pPr>
        <w:ind w:left="360"/>
        <w:jc w:val="both"/>
      </w:pPr>
      <w:r>
        <w:rPr>
          <w:sz w:val="24"/>
          <w:szCs w:val="24"/>
        </w:rPr>
        <w:t>·</w:t>
      </w:r>
      <w:r>
        <w:rPr>
          <w:sz w:val="14"/>
          <w:szCs w:val="14"/>
        </w:rPr>
        <w:t xml:space="preserve">         </w:t>
      </w:r>
      <w:r>
        <w:rPr>
          <w:sz w:val="24"/>
          <w:szCs w:val="24"/>
        </w:rPr>
        <w:t>Staff/personnel trai</w:t>
      </w:r>
      <w:r>
        <w:rPr>
          <w:sz w:val="24"/>
          <w:szCs w:val="24"/>
        </w:rPr>
        <w:t>ning at all locations</w:t>
      </w:r>
    </w:p>
    <w:p w14:paraId="37F87BE9" w14:textId="77777777" w:rsidR="002550E3" w:rsidRDefault="00DC60AA" w:rsidP="007530D4">
      <w:pPr>
        <w:ind w:left="360"/>
        <w:jc w:val="both"/>
      </w:pPr>
      <w:r>
        <w:rPr>
          <w:sz w:val="24"/>
          <w:szCs w:val="24"/>
        </w:rPr>
        <w:t xml:space="preserve"> </w:t>
      </w:r>
    </w:p>
    <w:p w14:paraId="52B67103" w14:textId="77777777" w:rsidR="002550E3" w:rsidRDefault="00DC60AA" w:rsidP="007530D4">
      <w:pPr>
        <w:ind w:left="360"/>
        <w:jc w:val="both"/>
      </w:pPr>
      <w:r>
        <w:rPr>
          <w:sz w:val="24"/>
          <w:szCs w:val="24"/>
        </w:rPr>
        <w:t xml:space="preserve">2. </w:t>
      </w:r>
      <w:r>
        <w:rPr>
          <w:sz w:val="24"/>
          <w:szCs w:val="24"/>
          <w:u w:val="single"/>
        </w:rPr>
        <w:t>Proposed Solution</w:t>
      </w:r>
    </w:p>
    <w:p w14:paraId="3C1A51FD" w14:textId="77777777" w:rsidR="002550E3" w:rsidRDefault="00DC60AA" w:rsidP="007530D4">
      <w:pPr>
        <w:ind w:left="360"/>
        <w:jc w:val="both"/>
      </w:pPr>
      <w:r>
        <w:rPr>
          <w:sz w:val="24"/>
          <w:szCs w:val="24"/>
        </w:rPr>
        <w:t xml:space="preserve"> </w:t>
      </w:r>
    </w:p>
    <w:p w14:paraId="58C81ED7" w14:textId="77777777" w:rsidR="002550E3" w:rsidRDefault="00DC60AA" w:rsidP="007530D4">
      <w:pPr>
        <w:ind w:left="360"/>
        <w:jc w:val="both"/>
      </w:pPr>
      <w:r>
        <w:rPr>
          <w:sz w:val="24"/>
          <w:szCs w:val="24"/>
        </w:rPr>
        <w:t xml:space="preserve">Our recommended </w:t>
      </w:r>
      <w:proofErr w:type="spellStart"/>
      <w:r>
        <w:rPr>
          <w:sz w:val="24"/>
          <w:szCs w:val="24"/>
        </w:rPr>
        <w:t>PoS</w:t>
      </w:r>
      <w:proofErr w:type="spellEnd"/>
      <w:r>
        <w:rPr>
          <w:sz w:val="24"/>
          <w:szCs w:val="24"/>
        </w:rPr>
        <w:t xml:space="preserve"> solution provides access to reports, modify menus, allow customized</w:t>
      </w:r>
    </w:p>
    <w:p w14:paraId="10540655" w14:textId="77777777" w:rsidR="002550E3" w:rsidRDefault="00DC60AA" w:rsidP="007530D4">
      <w:pPr>
        <w:ind w:left="360"/>
        <w:jc w:val="both"/>
      </w:pPr>
      <w:r>
        <w:rPr>
          <w:sz w:val="24"/>
          <w:szCs w:val="24"/>
        </w:rPr>
        <w:t>login credentials, and real-time data updates. Hardware includes cabling, connectors, routers,</w:t>
      </w:r>
    </w:p>
    <w:p w14:paraId="0283B7C2" w14:textId="77777777" w:rsidR="002550E3" w:rsidRDefault="00DC60AA" w:rsidP="007530D4">
      <w:pPr>
        <w:ind w:left="360"/>
        <w:jc w:val="both"/>
      </w:pPr>
      <w:r>
        <w:rPr>
          <w:sz w:val="24"/>
          <w:szCs w:val="24"/>
        </w:rPr>
        <w:t xml:space="preserve">modem, laptops, tablets, </w:t>
      </w:r>
      <w:proofErr w:type="spellStart"/>
      <w:r>
        <w:rPr>
          <w:sz w:val="24"/>
          <w:szCs w:val="24"/>
        </w:rPr>
        <w:t>P</w:t>
      </w:r>
      <w:r>
        <w:rPr>
          <w:sz w:val="24"/>
          <w:szCs w:val="24"/>
        </w:rPr>
        <w:t>oS</w:t>
      </w:r>
      <w:proofErr w:type="spellEnd"/>
      <w:r>
        <w:rPr>
          <w:sz w:val="24"/>
          <w:szCs w:val="24"/>
        </w:rPr>
        <w:t xml:space="preserve"> terminal. Access is provided from anywhere and at any time,</w:t>
      </w:r>
    </w:p>
    <w:p w14:paraId="122D4EE4" w14:textId="77777777" w:rsidR="002550E3" w:rsidRDefault="00DC60AA" w:rsidP="007530D4">
      <w:pPr>
        <w:ind w:left="360"/>
        <w:jc w:val="both"/>
      </w:pPr>
      <w:r>
        <w:rPr>
          <w:sz w:val="24"/>
          <w:szCs w:val="24"/>
        </w:rPr>
        <w:t>based on credentials.</w:t>
      </w:r>
    </w:p>
    <w:p w14:paraId="6F384A42" w14:textId="77777777" w:rsidR="002550E3" w:rsidRDefault="00DC60AA" w:rsidP="007530D4">
      <w:pPr>
        <w:ind w:left="360"/>
        <w:jc w:val="both"/>
      </w:pPr>
      <w:r>
        <w:rPr>
          <w:sz w:val="24"/>
          <w:szCs w:val="24"/>
        </w:rPr>
        <w:lastRenderedPageBreak/>
        <w:t xml:space="preserve"> </w:t>
      </w:r>
    </w:p>
    <w:p w14:paraId="5D85B71E" w14:textId="77777777" w:rsidR="002550E3" w:rsidRDefault="00DC60AA" w:rsidP="007530D4">
      <w:pPr>
        <w:ind w:left="360"/>
        <w:jc w:val="both"/>
      </w:pPr>
      <w:r>
        <w:rPr>
          <w:sz w:val="24"/>
          <w:szCs w:val="24"/>
        </w:rPr>
        <w:t>·</w:t>
      </w:r>
      <w:r>
        <w:rPr>
          <w:sz w:val="14"/>
          <w:szCs w:val="14"/>
        </w:rPr>
        <w:t xml:space="preserve">         </w:t>
      </w:r>
      <w:r>
        <w:rPr>
          <w:sz w:val="24"/>
          <w:szCs w:val="24"/>
        </w:rPr>
        <w:t xml:space="preserve">Requirements gathering and risk analysis on equipment, software, </w:t>
      </w:r>
      <w:proofErr w:type="spellStart"/>
      <w:r>
        <w:rPr>
          <w:sz w:val="24"/>
          <w:szCs w:val="24"/>
        </w:rPr>
        <w:t>PoS</w:t>
      </w:r>
      <w:proofErr w:type="spellEnd"/>
      <w:r>
        <w:rPr>
          <w:sz w:val="24"/>
          <w:szCs w:val="24"/>
        </w:rPr>
        <w:t xml:space="preserve"> and cloud</w:t>
      </w:r>
    </w:p>
    <w:p w14:paraId="6DCEDE86" w14:textId="77777777" w:rsidR="002550E3" w:rsidRDefault="00DC60AA" w:rsidP="007530D4">
      <w:pPr>
        <w:ind w:left="360"/>
        <w:jc w:val="both"/>
      </w:pPr>
      <w:r>
        <w:rPr>
          <w:sz w:val="24"/>
          <w:szCs w:val="24"/>
        </w:rPr>
        <w:t>·</w:t>
      </w:r>
      <w:r>
        <w:rPr>
          <w:sz w:val="14"/>
          <w:szCs w:val="14"/>
        </w:rPr>
        <w:t xml:space="preserve">         </w:t>
      </w:r>
      <w:r>
        <w:rPr>
          <w:sz w:val="24"/>
          <w:szCs w:val="24"/>
        </w:rPr>
        <w:t>Analysis and recommendation on the hardware and software implementatio</w:t>
      </w:r>
      <w:r>
        <w:rPr>
          <w:sz w:val="24"/>
          <w:szCs w:val="24"/>
        </w:rPr>
        <w:t>n</w:t>
      </w:r>
    </w:p>
    <w:p w14:paraId="343BB8B6" w14:textId="77777777" w:rsidR="002550E3" w:rsidRDefault="00DC60AA" w:rsidP="007530D4">
      <w:pPr>
        <w:ind w:left="360"/>
        <w:jc w:val="both"/>
      </w:pPr>
      <w:r>
        <w:rPr>
          <w:sz w:val="24"/>
          <w:szCs w:val="24"/>
        </w:rPr>
        <w:t>·</w:t>
      </w:r>
      <w:r>
        <w:rPr>
          <w:sz w:val="14"/>
          <w:szCs w:val="14"/>
        </w:rPr>
        <w:t xml:space="preserve">         </w:t>
      </w:r>
      <w:r>
        <w:rPr>
          <w:sz w:val="24"/>
          <w:szCs w:val="24"/>
        </w:rPr>
        <w:t xml:space="preserve">Customization on COTS </w:t>
      </w:r>
      <w:proofErr w:type="spellStart"/>
      <w:r>
        <w:rPr>
          <w:sz w:val="24"/>
          <w:szCs w:val="24"/>
        </w:rPr>
        <w:t>PoS</w:t>
      </w:r>
      <w:proofErr w:type="spellEnd"/>
      <w:r>
        <w:rPr>
          <w:sz w:val="24"/>
          <w:szCs w:val="24"/>
        </w:rPr>
        <w:t>, wireless routers, cloud computing technology</w:t>
      </w:r>
    </w:p>
    <w:p w14:paraId="7229E5AC" w14:textId="77777777" w:rsidR="002550E3" w:rsidRDefault="00DC60AA" w:rsidP="007530D4">
      <w:pPr>
        <w:ind w:left="360"/>
        <w:jc w:val="both"/>
      </w:pPr>
      <w:r>
        <w:rPr>
          <w:sz w:val="24"/>
          <w:szCs w:val="24"/>
        </w:rPr>
        <w:t>·</w:t>
      </w:r>
      <w:r>
        <w:rPr>
          <w:sz w:val="14"/>
          <w:szCs w:val="14"/>
        </w:rPr>
        <w:t xml:space="preserve">         </w:t>
      </w:r>
      <w:r>
        <w:rPr>
          <w:sz w:val="24"/>
          <w:szCs w:val="24"/>
        </w:rPr>
        <w:t>Equipment purchase, installation and unit testing at all locations</w:t>
      </w:r>
    </w:p>
    <w:p w14:paraId="4C5CE33B" w14:textId="77777777" w:rsidR="002550E3" w:rsidRDefault="00DC60AA" w:rsidP="007530D4">
      <w:pPr>
        <w:ind w:left="360"/>
        <w:jc w:val="both"/>
      </w:pPr>
      <w:r>
        <w:rPr>
          <w:sz w:val="24"/>
          <w:szCs w:val="24"/>
        </w:rPr>
        <w:t>·</w:t>
      </w:r>
      <w:r>
        <w:rPr>
          <w:sz w:val="14"/>
          <w:szCs w:val="14"/>
        </w:rPr>
        <w:t xml:space="preserve">         </w:t>
      </w:r>
      <w:r>
        <w:rPr>
          <w:sz w:val="24"/>
          <w:szCs w:val="24"/>
        </w:rPr>
        <w:t>Recommendation of web-based inventory management software</w:t>
      </w:r>
    </w:p>
    <w:p w14:paraId="22863011" w14:textId="77777777" w:rsidR="002550E3" w:rsidRDefault="00DC60AA" w:rsidP="007530D4">
      <w:pPr>
        <w:ind w:left="360"/>
        <w:jc w:val="both"/>
      </w:pPr>
      <w:r>
        <w:rPr>
          <w:sz w:val="24"/>
          <w:szCs w:val="24"/>
        </w:rPr>
        <w:t>·</w:t>
      </w:r>
      <w:r>
        <w:rPr>
          <w:sz w:val="14"/>
          <w:szCs w:val="14"/>
        </w:rPr>
        <w:t xml:space="preserve">         </w:t>
      </w:r>
      <w:r>
        <w:rPr>
          <w:sz w:val="24"/>
          <w:szCs w:val="24"/>
        </w:rPr>
        <w:t>Providing scalable infrastructure to 25 locations, and possible expansion</w:t>
      </w:r>
    </w:p>
    <w:p w14:paraId="10EEC9A8" w14:textId="77777777" w:rsidR="002550E3" w:rsidRDefault="00DC60AA" w:rsidP="007530D4">
      <w:pPr>
        <w:ind w:left="360"/>
        <w:jc w:val="both"/>
      </w:pPr>
      <w:r>
        <w:rPr>
          <w:sz w:val="24"/>
          <w:szCs w:val="24"/>
        </w:rPr>
        <w:t>·</w:t>
      </w:r>
      <w:r>
        <w:rPr>
          <w:sz w:val="14"/>
          <w:szCs w:val="14"/>
        </w:rPr>
        <w:t xml:space="preserve">         </w:t>
      </w:r>
      <w:r>
        <w:rPr>
          <w:sz w:val="24"/>
          <w:szCs w:val="24"/>
        </w:rPr>
        <w:t>Training to staff at all locations in 5 days and maximum 60 working hours</w:t>
      </w:r>
    </w:p>
    <w:p w14:paraId="33BADE77" w14:textId="77777777" w:rsidR="002550E3" w:rsidRDefault="00DC60AA" w:rsidP="007530D4">
      <w:pPr>
        <w:ind w:left="360"/>
        <w:jc w:val="both"/>
      </w:pPr>
      <w:r>
        <w:rPr>
          <w:sz w:val="24"/>
          <w:szCs w:val="24"/>
        </w:rPr>
        <w:t>·</w:t>
      </w:r>
      <w:r>
        <w:rPr>
          <w:sz w:val="14"/>
          <w:szCs w:val="14"/>
        </w:rPr>
        <w:t xml:space="preserve">         </w:t>
      </w:r>
      <w:r>
        <w:rPr>
          <w:sz w:val="24"/>
          <w:szCs w:val="24"/>
        </w:rPr>
        <w:t>Integrating data from all the locations and perform integration testing</w:t>
      </w:r>
    </w:p>
    <w:p w14:paraId="22F54A0F" w14:textId="77777777" w:rsidR="002550E3" w:rsidRDefault="00DC60AA" w:rsidP="007530D4">
      <w:pPr>
        <w:ind w:left="360"/>
        <w:jc w:val="both"/>
      </w:pPr>
      <w:r>
        <w:rPr>
          <w:sz w:val="24"/>
          <w:szCs w:val="24"/>
        </w:rPr>
        <w:t>·</w:t>
      </w:r>
      <w:r>
        <w:rPr>
          <w:sz w:val="14"/>
          <w:szCs w:val="14"/>
        </w:rPr>
        <w:t xml:space="preserve">         </w:t>
      </w:r>
      <w:r>
        <w:rPr>
          <w:sz w:val="24"/>
          <w:szCs w:val="24"/>
        </w:rPr>
        <w:t>Provid</w:t>
      </w:r>
      <w:r>
        <w:rPr>
          <w:sz w:val="24"/>
          <w:szCs w:val="24"/>
        </w:rPr>
        <w:t>e testing, quality analysis and sustenance analysis</w:t>
      </w:r>
    </w:p>
    <w:p w14:paraId="3726D839" w14:textId="77777777" w:rsidR="002550E3" w:rsidRDefault="00DC60AA" w:rsidP="007530D4">
      <w:pPr>
        <w:ind w:left="360"/>
        <w:jc w:val="both"/>
      </w:pPr>
      <w:r>
        <w:rPr>
          <w:sz w:val="24"/>
          <w:szCs w:val="24"/>
        </w:rPr>
        <w:t>·</w:t>
      </w:r>
      <w:r>
        <w:rPr>
          <w:sz w:val="14"/>
          <w:szCs w:val="14"/>
        </w:rPr>
        <w:t xml:space="preserve">         </w:t>
      </w:r>
      <w:r>
        <w:rPr>
          <w:sz w:val="24"/>
          <w:szCs w:val="24"/>
        </w:rPr>
        <w:t>Web-based inventory management and tracking system</w:t>
      </w:r>
    </w:p>
    <w:p w14:paraId="6841D414" w14:textId="77777777" w:rsidR="002550E3" w:rsidRDefault="00DC60AA" w:rsidP="007530D4">
      <w:pPr>
        <w:ind w:left="360"/>
        <w:jc w:val="both"/>
      </w:pPr>
      <w:r>
        <w:rPr>
          <w:sz w:val="24"/>
          <w:szCs w:val="24"/>
        </w:rPr>
        <w:t>·</w:t>
      </w:r>
      <w:r>
        <w:rPr>
          <w:sz w:val="14"/>
          <w:szCs w:val="14"/>
        </w:rPr>
        <w:t xml:space="preserve">         </w:t>
      </w:r>
      <w:r>
        <w:rPr>
          <w:sz w:val="24"/>
          <w:szCs w:val="24"/>
        </w:rPr>
        <w:t>Provide precise and detailed documentation for all analysis and testing</w:t>
      </w:r>
    </w:p>
    <w:p w14:paraId="4071E725" w14:textId="77777777" w:rsidR="002550E3" w:rsidRDefault="00DC60AA" w:rsidP="007530D4">
      <w:pPr>
        <w:ind w:left="360"/>
        <w:jc w:val="both"/>
      </w:pPr>
      <w:r>
        <w:rPr>
          <w:sz w:val="24"/>
          <w:szCs w:val="24"/>
        </w:rPr>
        <w:t>·</w:t>
      </w:r>
      <w:r>
        <w:rPr>
          <w:sz w:val="14"/>
          <w:szCs w:val="14"/>
        </w:rPr>
        <w:t xml:space="preserve">         </w:t>
      </w:r>
      <w:r>
        <w:rPr>
          <w:sz w:val="24"/>
          <w:szCs w:val="24"/>
        </w:rPr>
        <w:t>Define standards on documentation, reporting and processes</w:t>
      </w:r>
    </w:p>
    <w:p w14:paraId="6CBD5526" w14:textId="77777777" w:rsidR="002550E3" w:rsidRDefault="00DC60AA" w:rsidP="007530D4">
      <w:pPr>
        <w:ind w:left="360"/>
        <w:jc w:val="both"/>
      </w:pPr>
      <w:r>
        <w:rPr>
          <w:sz w:val="24"/>
          <w:szCs w:val="24"/>
        </w:rPr>
        <w:t>·</w:t>
      </w:r>
      <w:r>
        <w:rPr>
          <w:sz w:val="14"/>
          <w:szCs w:val="14"/>
        </w:rPr>
        <w:t xml:space="preserve">         </w:t>
      </w:r>
      <w:r>
        <w:rPr>
          <w:sz w:val="24"/>
          <w:szCs w:val="24"/>
        </w:rPr>
        <w:t>Provide secure credit-card processing system</w:t>
      </w:r>
    </w:p>
    <w:p w14:paraId="3678836C" w14:textId="77777777" w:rsidR="002550E3" w:rsidRDefault="00DC60AA">
      <w:pPr>
        <w:ind w:left="360"/>
        <w:jc w:val="both"/>
      </w:pPr>
      <w:r>
        <w:rPr>
          <w:sz w:val="24"/>
          <w:szCs w:val="24"/>
        </w:rPr>
        <w:t xml:space="preserve"> </w:t>
      </w:r>
    </w:p>
    <w:p w14:paraId="4856A05F" w14:textId="77777777" w:rsidR="002550E3" w:rsidRDefault="002550E3">
      <w:pPr>
        <w:ind w:left="360"/>
      </w:pPr>
      <w:bookmarkStart w:id="5" w:name="h.2et92p0" w:colFirst="0" w:colLast="0"/>
      <w:bookmarkEnd w:id="5"/>
    </w:p>
    <w:p w14:paraId="3E534A0F" w14:textId="72A8B0E0" w:rsidR="002550E3" w:rsidRDefault="007530D4">
      <w:pPr>
        <w:pStyle w:val="Heading1"/>
        <w:jc w:val="left"/>
      </w:pPr>
      <w:r>
        <w:rPr>
          <w:smallCaps/>
          <w:sz w:val="28"/>
          <w:szCs w:val="28"/>
        </w:rPr>
        <w:t xml:space="preserve">4.  </w:t>
      </w:r>
      <w:r w:rsidR="00DC60AA">
        <w:rPr>
          <w:smallCaps/>
          <w:sz w:val="28"/>
          <w:szCs w:val="28"/>
        </w:rPr>
        <w:t xml:space="preserve">Project Scope </w:t>
      </w:r>
    </w:p>
    <w:p w14:paraId="1C4CEA5B" w14:textId="77777777" w:rsidR="002550E3" w:rsidRDefault="002550E3">
      <w:pPr>
        <w:ind w:left="360"/>
      </w:pPr>
      <w:bookmarkStart w:id="6" w:name="h.ui01881yokhv" w:colFirst="0" w:colLast="0"/>
      <w:bookmarkEnd w:id="6"/>
    </w:p>
    <w:p w14:paraId="4DC774C8" w14:textId="77777777" w:rsidR="002550E3" w:rsidRDefault="00DC60AA" w:rsidP="007530D4">
      <w:pPr>
        <w:ind w:left="360"/>
        <w:jc w:val="both"/>
      </w:pPr>
      <w:bookmarkStart w:id="7" w:name="h.hsi23yci9lh4" w:colFirst="0" w:colLast="0"/>
      <w:bookmarkEnd w:id="7"/>
      <w:r>
        <w:rPr>
          <w:sz w:val="24"/>
          <w:szCs w:val="24"/>
        </w:rPr>
        <w:t>The project description outlines the work and the requirements of the client. The proposed project is to expand the current</w:t>
      </w:r>
      <w:r>
        <w:rPr>
          <w:sz w:val="24"/>
          <w:szCs w:val="24"/>
        </w:rPr>
        <w:t xml:space="preserve"> business to a 25 franchise owned branches n different cities. The project scope is defined by its adherence to the budget that the client has prescribed and the time estimates for the business to begin on schedule. </w:t>
      </w:r>
    </w:p>
    <w:p w14:paraId="77D800AF" w14:textId="77777777" w:rsidR="002550E3" w:rsidRDefault="002550E3" w:rsidP="007530D4">
      <w:pPr>
        <w:ind w:left="360"/>
        <w:jc w:val="both"/>
      </w:pPr>
      <w:bookmarkStart w:id="8" w:name="h.huz19ehxbaye" w:colFirst="0" w:colLast="0"/>
      <w:bookmarkEnd w:id="8"/>
    </w:p>
    <w:p w14:paraId="349F2639" w14:textId="77777777" w:rsidR="002550E3" w:rsidRDefault="00DC60AA" w:rsidP="007530D4">
      <w:pPr>
        <w:ind w:left="360"/>
        <w:jc w:val="both"/>
      </w:pPr>
      <w:bookmarkStart w:id="9" w:name="h.p02c8w10j8rr" w:colFirst="0" w:colLast="0"/>
      <w:bookmarkEnd w:id="9"/>
      <w:r>
        <w:rPr>
          <w:sz w:val="24"/>
          <w:szCs w:val="24"/>
        </w:rPr>
        <w:t>The scope will be defined in the scope</w:t>
      </w:r>
      <w:r>
        <w:rPr>
          <w:sz w:val="24"/>
          <w:szCs w:val="24"/>
        </w:rPr>
        <w:t xml:space="preserve"> definition document and any change will be taken care of by the change requirement document, both of which will be approved by the client and the vendor.</w:t>
      </w:r>
    </w:p>
    <w:p w14:paraId="588A1ADE" w14:textId="77777777" w:rsidR="002550E3" w:rsidRDefault="002550E3">
      <w:pPr>
        <w:ind w:left="360"/>
      </w:pPr>
      <w:bookmarkStart w:id="10" w:name="h.mjbpau3fajsf" w:colFirst="0" w:colLast="0"/>
      <w:bookmarkEnd w:id="10"/>
    </w:p>
    <w:p w14:paraId="45359F66" w14:textId="4C96761D" w:rsidR="002550E3" w:rsidRDefault="007530D4">
      <w:pPr>
        <w:pStyle w:val="Heading1"/>
        <w:jc w:val="left"/>
      </w:pPr>
      <w:bookmarkStart w:id="11" w:name="h.cscj0my495ay" w:colFirst="0" w:colLast="0"/>
      <w:bookmarkEnd w:id="11"/>
      <w:r>
        <w:rPr>
          <w:smallCaps/>
          <w:sz w:val="28"/>
          <w:szCs w:val="28"/>
        </w:rPr>
        <w:t xml:space="preserve">5.  </w:t>
      </w:r>
      <w:r w:rsidR="00DC60AA">
        <w:rPr>
          <w:smallCaps/>
          <w:sz w:val="28"/>
          <w:szCs w:val="28"/>
        </w:rPr>
        <w:t>Request for Proposal and Bidding Timeline</w:t>
      </w:r>
    </w:p>
    <w:p w14:paraId="3530E359" w14:textId="77777777" w:rsidR="002550E3" w:rsidRDefault="00DC60AA">
      <w:pPr>
        <w:ind w:left="360"/>
        <w:jc w:val="both"/>
      </w:pPr>
      <w:r>
        <w:rPr>
          <w:sz w:val="24"/>
          <w:szCs w:val="24"/>
        </w:rPr>
        <w:t xml:space="preserve"> </w:t>
      </w:r>
    </w:p>
    <w:p w14:paraId="2F8E9843" w14:textId="77777777" w:rsidR="002550E3" w:rsidRDefault="00DC60AA">
      <w:pPr>
        <w:ind w:left="360"/>
        <w:jc w:val="both"/>
      </w:pPr>
      <w:bookmarkStart w:id="12" w:name="h.2k6sermof211" w:colFirst="0" w:colLast="0"/>
      <w:bookmarkEnd w:id="12"/>
      <w:r>
        <w:rPr>
          <w:sz w:val="24"/>
          <w:szCs w:val="24"/>
        </w:rPr>
        <w:t>Key bidding milestones and due dates relative to project</w:t>
      </w:r>
      <w:r>
        <w:rPr>
          <w:sz w:val="24"/>
          <w:szCs w:val="24"/>
        </w:rPr>
        <w:t xml:space="preserve"> are as follows:</w:t>
      </w:r>
    </w:p>
    <w:p w14:paraId="0C740E65" w14:textId="77777777" w:rsidR="002550E3" w:rsidRDefault="002550E3">
      <w:pPr>
        <w:ind w:left="360"/>
        <w:jc w:val="center"/>
      </w:pPr>
    </w:p>
    <w:p w14:paraId="28E98D24" w14:textId="45069BDD" w:rsidR="00AA1B66" w:rsidRPr="00AA1B66" w:rsidRDefault="00AA1B66" w:rsidP="00AA1B66">
      <w:pPr>
        <w:pStyle w:val="Caption"/>
        <w:keepNext/>
        <w:jc w:val="center"/>
        <w:rPr>
          <w:sz w:val="24"/>
        </w:rPr>
      </w:pPr>
      <w:r w:rsidRPr="00AA1B66">
        <w:rPr>
          <w:sz w:val="24"/>
        </w:rPr>
        <w:t xml:space="preserve">Table </w:t>
      </w:r>
      <w:r w:rsidRPr="00AA1B66">
        <w:rPr>
          <w:sz w:val="24"/>
        </w:rPr>
        <w:fldChar w:fldCharType="begin"/>
      </w:r>
      <w:r w:rsidRPr="00AA1B66">
        <w:rPr>
          <w:sz w:val="24"/>
        </w:rPr>
        <w:instrText xml:space="preserve"> SEQ Table \* ARABIC </w:instrText>
      </w:r>
      <w:r w:rsidRPr="00AA1B66">
        <w:rPr>
          <w:sz w:val="24"/>
        </w:rPr>
        <w:fldChar w:fldCharType="separate"/>
      </w:r>
      <w:r w:rsidR="004D6F52">
        <w:rPr>
          <w:noProof/>
          <w:sz w:val="24"/>
        </w:rPr>
        <w:t>1</w:t>
      </w:r>
      <w:r w:rsidRPr="00AA1B66">
        <w:rPr>
          <w:sz w:val="24"/>
        </w:rPr>
        <w:fldChar w:fldCharType="end"/>
      </w:r>
      <w:r w:rsidRPr="00AA1B66">
        <w:rPr>
          <w:sz w:val="24"/>
        </w:rPr>
        <w:t>: Bidding timeline</w:t>
      </w:r>
    </w:p>
    <w:tbl>
      <w:tblPr>
        <w:tblStyle w:val="GridTable5Dark-Accent5"/>
        <w:tblW w:w="4720" w:type="pct"/>
        <w:tblInd w:w="534" w:type="dxa"/>
        <w:tblLook w:val="0420" w:firstRow="1" w:lastRow="0" w:firstColumn="0" w:lastColumn="0" w:noHBand="0" w:noVBand="1"/>
      </w:tblPr>
      <w:tblGrid>
        <w:gridCol w:w="5326"/>
        <w:gridCol w:w="3714"/>
      </w:tblGrid>
      <w:tr w:rsidR="002550E3" w14:paraId="4D861330" w14:textId="77777777" w:rsidTr="007530D4">
        <w:trPr>
          <w:cnfStyle w:val="100000000000" w:firstRow="1" w:lastRow="0" w:firstColumn="0" w:lastColumn="0" w:oddVBand="0" w:evenVBand="0" w:oddHBand="0" w:evenHBand="0" w:firstRowFirstColumn="0" w:firstRowLastColumn="0" w:lastRowFirstColumn="0" w:lastRowLastColumn="0"/>
          <w:trHeight w:val="380"/>
        </w:trPr>
        <w:tc>
          <w:tcPr>
            <w:tcW w:w="2946" w:type="pct"/>
            <w:vAlign w:val="center"/>
          </w:tcPr>
          <w:p w14:paraId="5B58FA2D" w14:textId="77777777" w:rsidR="002550E3" w:rsidRDefault="00DC60AA" w:rsidP="007530D4">
            <w:pPr>
              <w:ind w:left="600"/>
              <w:jc w:val="center"/>
            </w:pPr>
            <w:r>
              <w:rPr>
                <w:sz w:val="24"/>
                <w:szCs w:val="24"/>
              </w:rPr>
              <w:t>Milestones</w:t>
            </w:r>
          </w:p>
        </w:tc>
        <w:tc>
          <w:tcPr>
            <w:tcW w:w="2054" w:type="pct"/>
            <w:vAlign w:val="center"/>
          </w:tcPr>
          <w:p w14:paraId="7F82871B" w14:textId="77777777" w:rsidR="002550E3" w:rsidRDefault="00DC60AA" w:rsidP="007530D4">
            <w:pPr>
              <w:ind w:left="600"/>
              <w:jc w:val="center"/>
            </w:pPr>
            <w:r>
              <w:rPr>
                <w:sz w:val="24"/>
                <w:szCs w:val="24"/>
              </w:rPr>
              <w:t>Due Date</w:t>
            </w:r>
          </w:p>
        </w:tc>
      </w:tr>
      <w:tr w:rsidR="002550E3" w14:paraId="0F0B0C52" w14:textId="77777777" w:rsidTr="007530D4">
        <w:trPr>
          <w:cnfStyle w:val="000000100000" w:firstRow="0" w:lastRow="0" w:firstColumn="0" w:lastColumn="0" w:oddVBand="0" w:evenVBand="0" w:oddHBand="1" w:evenHBand="0" w:firstRowFirstColumn="0" w:firstRowLastColumn="0" w:lastRowFirstColumn="0" w:lastRowLastColumn="0"/>
        </w:trPr>
        <w:tc>
          <w:tcPr>
            <w:tcW w:w="2946" w:type="pct"/>
            <w:vAlign w:val="center"/>
          </w:tcPr>
          <w:p w14:paraId="2B9B065C" w14:textId="77777777" w:rsidR="002550E3" w:rsidRDefault="00DC60AA" w:rsidP="007530D4">
            <w:pPr>
              <w:ind w:left="600"/>
            </w:pPr>
            <w:r>
              <w:rPr>
                <w:sz w:val="24"/>
                <w:szCs w:val="24"/>
              </w:rPr>
              <w:t>Sent to potential vendors</w:t>
            </w:r>
          </w:p>
        </w:tc>
        <w:tc>
          <w:tcPr>
            <w:tcW w:w="2054" w:type="pct"/>
            <w:vAlign w:val="center"/>
          </w:tcPr>
          <w:p w14:paraId="754FBCCD" w14:textId="77777777" w:rsidR="002550E3" w:rsidRDefault="00DC60AA" w:rsidP="007530D4">
            <w:pPr>
              <w:ind w:left="600"/>
              <w:jc w:val="center"/>
            </w:pPr>
            <w:r>
              <w:rPr>
                <w:sz w:val="24"/>
                <w:szCs w:val="24"/>
              </w:rPr>
              <w:t>02/01/2016</w:t>
            </w:r>
          </w:p>
        </w:tc>
      </w:tr>
      <w:tr w:rsidR="002550E3" w14:paraId="7250D98D" w14:textId="77777777" w:rsidTr="007530D4">
        <w:tc>
          <w:tcPr>
            <w:tcW w:w="2946" w:type="pct"/>
            <w:vAlign w:val="center"/>
          </w:tcPr>
          <w:p w14:paraId="35E46567" w14:textId="77777777" w:rsidR="002550E3" w:rsidRDefault="00DC60AA" w:rsidP="007530D4">
            <w:pPr>
              <w:ind w:left="600"/>
            </w:pPr>
            <w:r>
              <w:rPr>
                <w:sz w:val="24"/>
                <w:szCs w:val="24"/>
              </w:rPr>
              <w:t>Proposals due</w:t>
            </w:r>
          </w:p>
        </w:tc>
        <w:tc>
          <w:tcPr>
            <w:tcW w:w="2054" w:type="pct"/>
            <w:vAlign w:val="center"/>
          </w:tcPr>
          <w:p w14:paraId="1613026D" w14:textId="77777777" w:rsidR="002550E3" w:rsidRDefault="00DC60AA" w:rsidP="007530D4">
            <w:pPr>
              <w:ind w:left="600"/>
              <w:jc w:val="center"/>
            </w:pPr>
            <w:r>
              <w:rPr>
                <w:sz w:val="24"/>
                <w:szCs w:val="24"/>
              </w:rPr>
              <w:t>02/15/2016</w:t>
            </w:r>
          </w:p>
        </w:tc>
      </w:tr>
      <w:tr w:rsidR="002550E3" w14:paraId="34449F8B" w14:textId="77777777" w:rsidTr="007530D4">
        <w:trPr>
          <w:cnfStyle w:val="000000100000" w:firstRow="0" w:lastRow="0" w:firstColumn="0" w:lastColumn="0" w:oddVBand="0" w:evenVBand="0" w:oddHBand="1" w:evenHBand="0" w:firstRowFirstColumn="0" w:firstRowLastColumn="0" w:lastRowFirstColumn="0" w:lastRowLastColumn="0"/>
        </w:trPr>
        <w:tc>
          <w:tcPr>
            <w:tcW w:w="2946" w:type="pct"/>
            <w:vAlign w:val="center"/>
          </w:tcPr>
          <w:p w14:paraId="22B6DAC7" w14:textId="77777777" w:rsidR="002550E3" w:rsidRDefault="00DC60AA" w:rsidP="007530D4">
            <w:pPr>
              <w:ind w:left="600"/>
            </w:pPr>
            <w:r>
              <w:rPr>
                <w:sz w:val="24"/>
                <w:szCs w:val="24"/>
              </w:rPr>
              <w:t>Evaluating proposal from vendors</w:t>
            </w:r>
          </w:p>
        </w:tc>
        <w:tc>
          <w:tcPr>
            <w:tcW w:w="2054" w:type="pct"/>
            <w:vAlign w:val="center"/>
          </w:tcPr>
          <w:p w14:paraId="5BF3D524" w14:textId="77777777" w:rsidR="002550E3" w:rsidRDefault="00DC60AA" w:rsidP="007530D4">
            <w:pPr>
              <w:ind w:left="600"/>
              <w:jc w:val="center"/>
            </w:pPr>
            <w:r>
              <w:rPr>
                <w:sz w:val="24"/>
                <w:szCs w:val="24"/>
              </w:rPr>
              <w:t>02/16/2016</w:t>
            </w:r>
          </w:p>
        </w:tc>
      </w:tr>
      <w:tr w:rsidR="002550E3" w14:paraId="3AA7622D" w14:textId="77777777" w:rsidTr="007530D4">
        <w:tc>
          <w:tcPr>
            <w:tcW w:w="2946" w:type="pct"/>
            <w:vAlign w:val="center"/>
          </w:tcPr>
          <w:p w14:paraId="47A96CB0" w14:textId="77777777" w:rsidR="002550E3" w:rsidRDefault="00DC60AA" w:rsidP="007530D4">
            <w:pPr>
              <w:ind w:left="600"/>
            </w:pPr>
            <w:r>
              <w:rPr>
                <w:sz w:val="24"/>
                <w:szCs w:val="24"/>
              </w:rPr>
              <w:t>Request for information</w:t>
            </w:r>
          </w:p>
        </w:tc>
        <w:tc>
          <w:tcPr>
            <w:tcW w:w="2054" w:type="pct"/>
            <w:vAlign w:val="center"/>
          </w:tcPr>
          <w:p w14:paraId="49BB89EF" w14:textId="77777777" w:rsidR="002550E3" w:rsidRDefault="00DC60AA" w:rsidP="007530D4">
            <w:pPr>
              <w:ind w:left="600"/>
              <w:jc w:val="center"/>
            </w:pPr>
            <w:r>
              <w:rPr>
                <w:sz w:val="24"/>
                <w:szCs w:val="24"/>
              </w:rPr>
              <w:t>02/20/2016</w:t>
            </w:r>
          </w:p>
        </w:tc>
      </w:tr>
      <w:tr w:rsidR="002550E3" w14:paraId="7A24D56B" w14:textId="77777777" w:rsidTr="007530D4">
        <w:trPr>
          <w:cnfStyle w:val="000000100000" w:firstRow="0" w:lastRow="0" w:firstColumn="0" w:lastColumn="0" w:oddVBand="0" w:evenVBand="0" w:oddHBand="1" w:evenHBand="0" w:firstRowFirstColumn="0" w:firstRowLastColumn="0" w:lastRowFirstColumn="0" w:lastRowLastColumn="0"/>
        </w:trPr>
        <w:tc>
          <w:tcPr>
            <w:tcW w:w="2946" w:type="pct"/>
            <w:vAlign w:val="center"/>
          </w:tcPr>
          <w:p w14:paraId="426E35B5" w14:textId="77777777" w:rsidR="002550E3" w:rsidRDefault="00DC60AA" w:rsidP="007530D4">
            <w:pPr>
              <w:ind w:left="600"/>
            </w:pPr>
            <w:r>
              <w:rPr>
                <w:sz w:val="24"/>
                <w:szCs w:val="24"/>
              </w:rPr>
              <w:t>Information about proposal specifications due</w:t>
            </w:r>
          </w:p>
        </w:tc>
        <w:tc>
          <w:tcPr>
            <w:tcW w:w="2054" w:type="pct"/>
            <w:vAlign w:val="center"/>
          </w:tcPr>
          <w:p w14:paraId="190F4709" w14:textId="77777777" w:rsidR="002550E3" w:rsidRDefault="00DC60AA" w:rsidP="007530D4">
            <w:pPr>
              <w:ind w:left="600"/>
              <w:jc w:val="center"/>
            </w:pPr>
            <w:r>
              <w:rPr>
                <w:sz w:val="24"/>
                <w:szCs w:val="24"/>
              </w:rPr>
              <w:t>03/25/2016</w:t>
            </w:r>
          </w:p>
        </w:tc>
      </w:tr>
      <w:tr w:rsidR="002550E3" w14:paraId="61A4D3FD" w14:textId="77777777" w:rsidTr="007530D4">
        <w:tc>
          <w:tcPr>
            <w:tcW w:w="2946" w:type="pct"/>
            <w:vAlign w:val="center"/>
          </w:tcPr>
          <w:p w14:paraId="721C7011" w14:textId="77777777" w:rsidR="002550E3" w:rsidRDefault="00DC60AA" w:rsidP="007530D4">
            <w:pPr>
              <w:ind w:left="600"/>
            </w:pPr>
            <w:r>
              <w:rPr>
                <w:sz w:val="24"/>
                <w:szCs w:val="24"/>
              </w:rPr>
              <w:t>Negotiating the contract</w:t>
            </w:r>
          </w:p>
        </w:tc>
        <w:tc>
          <w:tcPr>
            <w:tcW w:w="2054" w:type="pct"/>
            <w:vAlign w:val="center"/>
          </w:tcPr>
          <w:p w14:paraId="4804224E" w14:textId="77777777" w:rsidR="002550E3" w:rsidRDefault="00DC60AA" w:rsidP="007530D4">
            <w:pPr>
              <w:ind w:left="600"/>
              <w:jc w:val="center"/>
            </w:pPr>
            <w:r>
              <w:rPr>
                <w:sz w:val="24"/>
                <w:szCs w:val="24"/>
              </w:rPr>
              <w:t>03/01/2016</w:t>
            </w:r>
          </w:p>
        </w:tc>
      </w:tr>
      <w:tr w:rsidR="002550E3" w14:paraId="755C2CAE" w14:textId="77777777" w:rsidTr="007530D4">
        <w:trPr>
          <w:cnfStyle w:val="000000100000" w:firstRow="0" w:lastRow="0" w:firstColumn="0" w:lastColumn="0" w:oddVBand="0" w:evenVBand="0" w:oddHBand="1" w:evenHBand="0" w:firstRowFirstColumn="0" w:firstRowLastColumn="0" w:lastRowFirstColumn="0" w:lastRowLastColumn="0"/>
        </w:trPr>
        <w:tc>
          <w:tcPr>
            <w:tcW w:w="2946" w:type="pct"/>
            <w:vAlign w:val="center"/>
          </w:tcPr>
          <w:p w14:paraId="0B657FF5" w14:textId="77777777" w:rsidR="002550E3" w:rsidRDefault="00DC60AA" w:rsidP="007530D4">
            <w:pPr>
              <w:ind w:left="600"/>
            </w:pPr>
            <w:r>
              <w:rPr>
                <w:sz w:val="24"/>
                <w:szCs w:val="24"/>
              </w:rPr>
              <w:t>Awarding the contract</w:t>
            </w:r>
          </w:p>
        </w:tc>
        <w:tc>
          <w:tcPr>
            <w:tcW w:w="2054" w:type="pct"/>
            <w:vAlign w:val="center"/>
          </w:tcPr>
          <w:p w14:paraId="4FEA94D2" w14:textId="77777777" w:rsidR="002550E3" w:rsidRDefault="00DC60AA" w:rsidP="007530D4">
            <w:pPr>
              <w:ind w:left="600"/>
              <w:jc w:val="center"/>
            </w:pPr>
            <w:bookmarkStart w:id="13" w:name="h.v3imtq474c0w" w:colFirst="0" w:colLast="0"/>
            <w:bookmarkEnd w:id="13"/>
            <w:r>
              <w:rPr>
                <w:sz w:val="24"/>
                <w:szCs w:val="24"/>
              </w:rPr>
              <w:t>03/05/2016</w:t>
            </w:r>
          </w:p>
        </w:tc>
      </w:tr>
    </w:tbl>
    <w:p w14:paraId="6C2AFABB" w14:textId="77777777" w:rsidR="002550E3" w:rsidRDefault="00DC60AA">
      <w:pPr>
        <w:ind w:left="360"/>
        <w:jc w:val="both"/>
      </w:pPr>
      <w:bookmarkStart w:id="14" w:name="h.4cd2347nx6am" w:colFirst="0" w:colLast="0"/>
      <w:bookmarkEnd w:id="14"/>
      <w:r>
        <w:rPr>
          <w:sz w:val="24"/>
          <w:szCs w:val="24"/>
        </w:rPr>
        <w:t xml:space="preserve"> </w:t>
      </w:r>
    </w:p>
    <w:p w14:paraId="257E7DC8" w14:textId="77777777" w:rsidR="00665C86" w:rsidRDefault="00665C86">
      <w:pPr>
        <w:rPr>
          <w:b/>
          <w:smallCaps/>
          <w:sz w:val="28"/>
          <w:szCs w:val="28"/>
        </w:rPr>
      </w:pPr>
      <w:r>
        <w:rPr>
          <w:smallCaps/>
          <w:sz w:val="28"/>
          <w:szCs w:val="28"/>
        </w:rPr>
        <w:br w:type="page"/>
      </w:r>
    </w:p>
    <w:p w14:paraId="47E1CAF3" w14:textId="54BB0368" w:rsidR="002550E3" w:rsidRDefault="007530D4">
      <w:pPr>
        <w:pStyle w:val="Heading1"/>
        <w:jc w:val="left"/>
      </w:pPr>
      <w:r>
        <w:rPr>
          <w:smallCaps/>
          <w:sz w:val="28"/>
          <w:szCs w:val="28"/>
        </w:rPr>
        <w:lastRenderedPageBreak/>
        <w:t xml:space="preserve">6.   </w:t>
      </w:r>
      <w:r w:rsidR="00DC60AA">
        <w:rPr>
          <w:smallCaps/>
          <w:sz w:val="28"/>
          <w:szCs w:val="28"/>
        </w:rPr>
        <w:t>Budget</w:t>
      </w:r>
    </w:p>
    <w:p w14:paraId="3C339F39" w14:textId="77777777" w:rsidR="002550E3" w:rsidRDefault="002550E3"/>
    <w:p w14:paraId="23702A78" w14:textId="3A964D13" w:rsidR="002550E3" w:rsidRDefault="00DC60AA">
      <w:pPr>
        <w:ind w:left="450"/>
        <w:jc w:val="both"/>
      </w:pPr>
      <w:r>
        <w:rPr>
          <w:sz w:val="24"/>
          <w:szCs w:val="24"/>
        </w:rPr>
        <w:t xml:space="preserve">The project incurs heavy labor cost for both hardware installation and software development sectors. The total resources expenditure for both </w:t>
      </w:r>
      <w:r w:rsidR="007530D4">
        <w:rPr>
          <w:sz w:val="24"/>
          <w:szCs w:val="24"/>
        </w:rPr>
        <w:t>departments,</w:t>
      </w:r>
      <w:r>
        <w:rPr>
          <w:sz w:val="24"/>
          <w:szCs w:val="24"/>
        </w:rPr>
        <w:t xml:space="preserve"> inclusive is $207,000. This also includes the consultants, analysts and the training staff. The project</w:t>
      </w:r>
      <w:r>
        <w:rPr>
          <w:sz w:val="24"/>
          <w:szCs w:val="24"/>
        </w:rPr>
        <w:t xml:space="preserve"> requires purchase of hardware equipment and software development takes care of the integration, mobile app and other aspects. Apart from the actual Point of Sale systems, routers and as such that needs to be purchased, we also need external connectors tha</w:t>
      </w:r>
      <w:r>
        <w:rPr>
          <w:sz w:val="24"/>
          <w:szCs w:val="24"/>
        </w:rPr>
        <w:t>t needs to be purchased.  The total budget for all sectors is combined to $116,500. Exclusive of staff salary, the training imparted to the restaurant staff on how to use the system and its integration with the mobile devices has a budget of $5000 for spac</w:t>
      </w:r>
      <w:r>
        <w:rPr>
          <w:sz w:val="24"/>
          <w:szCs w:val="24"/>
        </w:rPr>
        <w:t>e renting and other utilities. Other costs which might not always be anticipated or deemed irrelevant costs will be charged to miscellaneous account which has a budget of $14000. We have allocated 2% of our total budget as management reserve, and as a buff</w:t>
      </w:r>
      <w:r>
        <w:rPr>
          <w:sz w:val="24"/>
          <w:szCs w:val="24"/>
        </w:rPr>
        <w:t>er resource.</w:t>
      </w:r>
    </w:p>
    <w:p w14:paraId="211A127D" w14:textId="77777777" w:rsidR="002550E3" w:rsidRDefault="002550E3"/>
    <w:p w14:paraId="00441789" w14:textId="77777777" w:rsidR="002550E3" w:rsidRDefault="002550E3">
      <w:pPr>
        <w:ind w:left="360"/>
      </w:pPr>
    </w:p>
    <w:p w14:paraId="5D190075" w14:textId="68609067" w:rsidR="001D5566" w:rsidRPr="001D5566" w:rsidRDefault="001D5566" w:rsidP="001D5566">
      <w:pPr>
        <w:pStyle w:val="Caption"/>
        <w:keepNext/>
        <w:jc w:val="center"/>
        <w:rPr>
          <w:sz w:val="24"/>
        </w:rPr>
      </w:pPr>
      <w:r w:rsidRPr="001D5566">
        <w:rPr>
          <w:sz w:val="24"/>
        </w:rPr>
        <w:t xml:space="preserve">Table </w:t>
      </w:r>
      <w:r w:rsidRPr="001D5566">
        <w:rPr>
          <w:sz w:val="24"/>
        </w:rPr>
        <w:fldChar w:fldCharType="begin"/>
      </w:r>
      <w:r w:rsidRPr="001D5566">
        <w:rPr>
          <w:sz w:val="24"/>
        </w:rPr>
        <w:instrText xml:space="preserve"> SEQ Table \* ARABIC </w:instrText>
      </w:r>
      <w:r w:rsidRPr="001D5566">
        <w:rPr>
          <w:sz w:val="24"/>
        </w:rPr>
        <w:fldChar w:fldCharType="separate"/>
      </w:r>
      <w:r w:rsidR="004D6F52">
        <w:rPr>
          <w:noProof/>
          <w:sz w:val="24"/>
        </w:rPr>
        <w:t>2</w:t>
      </w:r>
      <w:r w:rsidRPr="001D5566">
        <w:rPr>
          <w:sz w:val="24"/>
        </w:rPr>
        <w:fldChar w:fldCharType="end"/>
      </w:r>
      <w:r w:rsidRPr="001D5566">
        <w:rPr>
          <w:sz w:val="24"/>
        </w:rPr>
        <w:t>: Itemized Budget allocation</w:t>
      </w:r>
    </w:p>
    <w:tbl>
      <w:tblPr>
        <w:tblStyle w:val="GridTable6Colorful-Accent5"/>
        <w:tblW w:w="4608" w:type="pct"/>
        <w:tblInd w:w="534" w:type="dxa"/>
        <w:tblLook w:val="0620" w:firstRow="1" w:lastRow="0" w:firstColumn="0" w:lastColumn="0" w:noHBand="1" w:noVBand="1"/>
      </w:tblPr>
      <w:tblGrid>
        <w:gridCol w:w="2868"/>
        <w:gridCol w:w="1920"/>
        <w:gridCol w:w="1919"/>
        <w:gridCol w:w="2118"/>
      </w:tblGrid>
      <w:tr w:rsidR="001D5566" w14:paraId="348A62E6" w14:textId="77777777" w:rsidTr="001D5566">
        <w:trPr>
          <w:cnfStyle w:val="100000000000" w:firstRow="1" w:lastRow="0" w:firstColumn="0" w:lastColumn="0" w:oddVBand="0" w:evenVBand="0" w:oddHBand="0" w:evenHBand="0" w:firstRowFirstColumn="0" w:firstRowLastColumn="0" w:lastRowFirstColumn="0" w:lastRowLastColumn="0"/>
        </w:trPr>
        <w:tc>
          <w:tcPr>
            <w:tcW w:w="1625" w:type="pct"/>
          </w:tcPr>
          <w:p w14:paraId="4F47993E" w14:textId="77777777" w:rsidR="002550E3" w:rsidRDefault="00DC60AA">
            <w:pPr>
              <w:ind w:left="360"/>
            </w:pPr>
            <w:r>
              <w:rPr>
                <w:sz w:val="24"/>
                <w:szCs w:val="24"/>
              </w:rPr>
              <w:t>Hardware Procurement</w:t>
            </w:r>
          </w:p>
        </w:tc>
        <w:tc>
          <w:tcPr>
            <w:tcW w:w="1088" w:type="pct"/>
          </w:tcPr>
          <w:p w14:paraId="08CEBB64" w14:textId="77777777" w:rsidR="002550E3" w:rsidRDefault="00DC60AA">
            <w:pPr>
              <w:ind w:left="360"/>
            </w:pPr>
            <w:r>
              <w:rPr>
                <w:sz w:val="24"/>
                <w:szCs w:val="24"/>
              </w:rPr>
              <w:t>Rate</w:t>
            </w:r>
          </w:p>
        </w:tc>
        <w:tc>
          <w:tcPr>
            <w:tcW w:w="1087" w:type="pct"/>
          </w:tcPr>
          <w:p w14:paraId="7DF7A159" w14:textId="77777777" w:rsidR="002550E3" w:rsidRDefault="00DC60AA">
            <w:pPr>
              <w:ind w:left="360"/>
            </w:pPr>
            <w:r>
              <w:rPr>
                <w:sz w:val="24"/>
                <w:szCs w:val="24"/>
              </w:rPr>
              <w:t>Quantity</w:t>
            </w:r>
          </w:p>
        </w:tc>
        <w:tc>
          <w:tcPr>
            <w:tcW w:w="1200" w:type="pct"/>
          </w:tcPr>
          <w:p w14:paraId="1FF5D21D" w14:textId="77777777" w:rsidR="002550E3" w:rsidRDefault="00DC60AA">
            <w:pPr>
              <w:ind w:left="360"/>
            </w:pPr>
            <w:r>
              <w:rPr>
                <w:sz w:val="24"/>
                <w:szCs w:val="24"/>
              </w:rPr>
              <w:t>Hardware Cost</w:t>
            </w:r>
          </w:p>
        </w:tc>
      </w:tr>
      <w:tr w:rsidR="001D5566" w14:paraId="7656BDB0" w14:textId="77777777" w:rsidTr="001D5566">
        <w:tc>
          <w:tcPr>
            <w:tcW w:w="1625" w:type="pct"/>
          </w:tcPr>
          <w:p w14:paraId="3C00EC85" w14:textId="77777777" w:rsidR="002550E3" w:rsidRDefault="00DC60AA">
            <w:pPr>
              <w:ind w:left="360"/>
            </w:pPr>
            <w:proofErr w:type="spellStart"/>
            <w:r>
              <w:rPr>
                <w:sz w:val="24"/>
                <w:szCs w:val="24"/>
              </w:rPr>
              <w:t>PoS</w:t>
            </w:r>
            <w:proofErr w:type="spellEnd"/>
            <w:r>
              <w:rPr>
                <w:sz w:val="24"/>
                <w:szCs w:val="24"/>
              </w:rPr>
              <w:t xml:space="preserve"> Terminal</w:t>
            </w:r>
          </w:p>
        </w:tc>
        <w:tc>
          <w:tcPr>
            <w:tcW w:w="1088" w:type="pct"/>
          </w:tcPr>
          <w:p w14:paraId="0A7E716D" w14:textId="77777777" w:rsidR="002550E3" w:rsidRDefault="00DC60AA">
            <w:pPr>
              <w:ind w:left="360"/>
            </w:pPr>
            <w:r>
              <w:rPr>
                <w:sz w:val="24"/>
                <w:szCs w:val="24"/>
              </w:rPr>
              <w:t>180</w:t>
            </w:r>
          </w:p>
        </w:tc>
        <w:tc>
          <w:tcPr>
            <w:tcW w:w="1087" w:type="pct"/>
          </w:tcPr>
          <w:p w14:paraId="2FD22489" w14:textId="77777777" w:rsidR="002550E3" w:rsidRDefault="00DC60AA">
            <w:pPr>
              <w:ind w:left="360"/>
            </w:pPr>
            <w:r>
              <w:rPr>
                <w:sz w:val="24"/>
                <w:szCs w:val="24"/>
              </w:rPr>
              <w:t>50</w:t>
            </w:r>
          </w:p>
        </w:tc>
        <w:tc>
          <w:tcPr>
            <w:tcW w:w="1200" w:type="pct"/>
          </w:tcPr>
          <w:p w14:paraId="2BD06F9E" w14:textId="77777777" w:rsidR="002550E3" w:rsidRDefault="00DC60AA">
            <w:pPr>
              <w:ind w:left="360"/>
            </w:pPr>
            <w:r>
              <w:rPr>
                <w:sz w:val="24"/>
                <w:szCs w:val="24"/>
              </w:rPr>
              <w:t>9000</w:t>
            </w:r>
          </w:p>
        </w:tc>
      </w:tr>
      <w:tr w:rsidR="001D5566" w14:paraId="37DFF238" w14:textId="77777777" w:rsidTr="001D5566">
        <w:tc>
          <w:tcPr>
            <w:tcW w:w="1625" w:type="pct"/>
          </w:tcPr>
          <w:p w14:paraId="78B7F91A" w14:textId="77777777" w:rsidR="002550E3" w:rsidRDefault="00DC60AA">
            <w:pPr>
              <w:ind w:left="360"/>
            </w:pPr>
            <w:r>
              <w:rPr>
                <w:sz w:val="24"/>
                <w:szCs w:val="24"/>
              </w:rPr>
              <w:t>Routers</w:t>
            </w:r>
          </w:p>
        </w:tc>
        <w:tc>
          <w:tcPr>
            <w:tcW w:w="1088" w:type="pct"/>
          </w:tcPr>
          <w:p w14:paraId="44DC5780" w14:textId="77777777" w:rsidR="002550E3" w:rsidRDefault="00DC60AA">
            <w:pPr>
              <w:ind w:left="360"/>
            </w:pPr>
            <w:r>
              <w:rPr>
                <w:sz w:val="24"/>
                <w:szCs w:val="24"/>
              </w:rPr>
              <w:t>25</w:t>
            </w:r>
          </w:p>
        </w:tc>
        <w:tc>
          <w:tcPr>
            <w:tcW w:w="1087" w:type="pct"/>
          </w:tcPr>
          <w:p w14:paraId="5415A97B" w14:textId="77777777" w:rsidR="002550E3" w:rsidRDefault="00DC60AA">
            <w:pPr>
              <w:ind w:left="360"/>
            </w:pPr>
            <w:r>
              <w:rPr>
                <w:sz w:val="24"/>
                <w:szCs w:val="24"/>
              </w:rPr>
              <w:t>20</w:t>
            </w:r>
          </w:p>
        </w:tc>
        <w:tc>
          <w:tcPr>
            <w:tcW w:w="1200" w:type="pct"/>
          </w:tcPr>
          <w:p w14:paraId="5E13C7AC" w14:textId="77777777" w:rsidR="002550E3" w:rsidRDefault="00DC60AA">
            <w:pPr>
              <w:ind w:left="360"/>
            </w:pPr>
            <w:r>
              <w:rPr>
                <w:sz w:val="24"/>
                <w:szCs w:val="24"/>
              </w:rPr>
              <w:t>500</w:t>
            </w:r>
          </w:p>
        </w:tc>
      </w:tr>
      <w:tr w:rsidR="001D5566" w14:paraId="12A3D03D" w14:textId="77777777" w:rsidTr="001D5566">
        <w:tc>
          <w:tcPr>
            <w:tcW w:w="1625" w:type="pct"/>
          </w:tcPr>
          <w:p w14:paraId="255C14EE" w14:textId="77777777" w:rsidR="002550E3" w:rsidRDefault="00DC60AA">
            <w:pPr>
              <w:ind w:left="360"/>
            </w:pPr>
            <w:r>
              <w:rPr>
                <w:sz w:val="24"/>
                <w:szCs w:val="24"/>
              </w:rPr>
              <w:t>Cloud server</w:t>
            </w:r>
          </w:p>
        </w:tc>
        <w:tc>
          <w:tcPr>
            <w:tcW w:w="1088" w:type="pct"/>
          </w:tcPr>
          <w:p w14:paraId="589BA5FB" w14:textId="77777777" w:rsidR="002550E3" w:rsidRDefault="00DC60AA">
            <w:pPr>
              <w:ind w:left="360"/>
            </w:pPr>
            <w:r>
              <w:rPr>
                <w:sz w:val="24"/>
                <w:szCs w:val="24"/>
              </w:rPr>
              <w:t>750</w:t>
            </w:r>
          </w:p>
        </w:tc>
        <w:tc>
          <w:tcPr>
            <w:tcW w:w="1087" w:type="pct"/>
          </w:tcPr>
          <w:p w14:paraId="663B7EE0" w14:textId="77777777" w:rsidR="002550E3" w:rsidRDefault="00DC60AA">
            <w:pPr>
              <w:ind w:left="360"/>
            </w:pPr>
            <w:r>
              <w:rPr>
                <w:sz w:val="24"/>
                <w:szCs w:val="24"/>
              </w:rPr>
              <w:t>4</w:t>
            </w:r>
          </w:p>
        </w:tc>
        <w:tc>
          <w:tcPr>
            <w:tcW w:w="1200" w:type="pct"/>
          </w:tcPr>
          <w:p w14:paraId="137F3869" w14:textId="77777777" w:rsidR="002550E3" w:rsidRDefault="00DC60AA">
            <w:pPr>
              <w:ind w:left="360"/>
            </w:pPr>
            <w:r>
              <w:rPr>
                <w:sz w:val="24"/>
                <w:szCs w:val="24"/>
              </w:rPr>
              <w:t>3000</w:t>
            </w:r>
          </w:p>
        </w:tc>
      </w:tr>
      <w:tr w:rsidR="001D5566" w14:paraId="78997550" w14:textId="77777777" w:rsidTr="001D5566">
        <w:trPr>
          <w:trHeight w:val="430"/>
        </w:trPr>
        <w:tc>
          <w:tcPr>
            <w:tcW w:w="1625" w:type="pct"/>
          </w:tcPr>
          <w:p w14:paraId="31788190" w14:textId="77777777" w:rsidR="002550E3" w:rsidRDefault="00DC60AA">
            <w:pPr>
              <w:ind w:left="360"/>
            </w:pPr>
            <w:r>
              <w:rPr>
                <w:sz w:val="24"/>
                <w:szCs w:val="24"/>
              </w:rPr>
              <w:t>Workstations</w:t>
            </w:r>
          </w:p>
        </w:tc>
        <w:tc>
          <w:tcPr>
            <w:tcW w:w="1088" w:type="pct"/>
          </w:tcPr>
          <w:p w14:paraId="770F3D23" w14:textId="77777777" w:rsidR="002550E3" w:rsidRDefault="00DC60AA">
            <w:pPr>
              <w:ind w:left="360"/>
            </w:pPr>
            <w:r>
              <w:rPr>
                <w:sz w:val="24"/>
                <w:szCs w:val="24"/>
              </w:rPr>
              <w:t>200</w:t>
            </w:r>
          </w:p>
        </w:tc>
        <w:tc>
          <w:tcPr>
            <w:tcW w:w="1087" w:type="pct"/>
          </w:tcPr>
          <w:p w14:paraId="1EA96107" w14:textId="77777777" w:rsidR="002550E3" w:rsidRDefault="00DC60AA">
            <w:pPr>
              <w:ind w:left="360"/>
            </w:pPr>
            <w:r>
              <w:rPr>
                <w:sz w:val="24"/>
                <w:szCs w:val="24"/>
              </w:rPr>
              <w:t>20</w:t>
            </w:r>
          </w:p>
        </w:tc>
        <w:tc>
          <w:tcPr>
            <w:tcW w:w="1200" w:type="pct"/>
          </w:tcPr>
          <w:p w14:paraId="62FC0004" w14:textId="77777777" w:rsidR="002550E3" w:rsidRDefault="00DC60AA">
            <w:pPr>
              <w:ind w:left="360"/>
            </w:pPr>
            <w:r>
              <w:rPr>
                <w:sz w:val="24"/>
                <w:szCs w:val="24"/>
              </w:rPr>
              <w:t>4000</w:t>
            </w:r>
          </w:p>
        </w:tc>
      </w:tr>
      <w:tr w:rsidR="001D5566" w14:paraId="42262431" w14:textId="77777777" w:rsidTr="001D5566">
        <w:trPr>
          <w:trHeight w:val="325"/>
        </w:trPr>
        <w:tc>
          <w:tcPr>
            <w:tcW w:w="1625" w:type="pct"/>
          </w:tcPr>
          <w:p w14:paraId="3236726D" w14:textId="77777777" w:rsidR="002550E3" w:rsidRDefault="00DC60AA">
            <w:pPr>
              <w:ind w:left="360"/>
            </w:pPr>
            <w:r>
              <w:rPr>
                <w:sz w:val="24"/>
                <w:szCs w:val="24"/>
              </w:rPr>
              <w:t>Scanners</w:t>
            </w:r>
          </w:p>
        </w:tc>
        <w:tc>
          <w:tcPr>
            <w:tcW w:w="1088" w:type="pct"/>
          </w:tcPr>
          <w:p w14:paraId="6DD09CE2" w14:textId="77777777" w:rsidR="002550E3" w:rsidRDefault="00DC60AA">
            <w:pPr>
              <w:ind w:left="360"/>
            </w:pPr>
            <w:r>
              <w:rPr>
                <w:sz w:val="24"/>
                <w:szCs w:val="24"/>
              </w:rPr>
              <w:t>125</w:t>
            </w:r>
          </w:p>
        </w:tc>
        <w:tc>
          <w:tcPr>
            <w:tcW w:w="1087" w:type="pct"/>
          </w:tcPr>
          <w:p w14:paraId="771F6968" w14:textId="77777777" w:rsidR="002550E3" w:rsidRDefault="00DC60AA">
            <w:pPr>
              <w:ind w:left="360"/>
            </w:pPr>
            <w:r>
              <w:rPr>
                <w:sz w:val="24"/>
                <w:szCs w:val="24"/>
              </w:rPr>
              <w:t>10</w:t>
            </w:r>
          </w:p>
        </w:tc>
        <w:tc>
          <w:tcPr>
            <w:tcW w:w="1200" w:type="pct"/>
          </w:tcPr>
          <w:p w14:paraId="0B1BBCC9" w14:textId="77777777" w:rsidR="002550E3" w:rsidRDefault="00DC60AA">
            <w:pPr>
              <w:ind w:left="360"/>
            </w:pPr>
            <w:r>
              <w:rPr>
                <w:sz w:val="24"/>
                <w:szCs w:val="24"/>
              </w:rPr>
              <w:t>1250</w:t>
            </w:r>
          </w:p>
        </w:tc>
      </w:tr>
      <w:tr w:rsidR="001D5566" w14:paraId="10B9518C" w14:textId="77777777" w:rsidTr="001D5566">
        <w:tc>
          <w:tcPr>
            <w:tcW w:w="1625" w:type="pct"/>
          </w:tcPr>
          <w:p w14:paraId="4C4735FB" w14:textId="77777777" w:rsidR="002550E3" w:rsidRDefault="00DC60AA">
            <w:pPr>
              <w:ind w:left="360"/>
            </w:pPr>
            <w:r>
              <w:rPr>
                <w:sz w:val="24"/>
                <w:szCs w:val="24"/>
              </w:rPr>
              <w:t>Printers</w:t>
            </w:r>
          </w:p>
        </w:tc>
        <w:tc>
          <w:tcPr>
            <w:tcW w:w="1088" w:type="pct"/>
          </w:tcPr>
          <w:p w14:paraId="62EEB147" w14:textId="77777777" w:rsidR="002550E3" w:rsidRDefault="00DC60AA">
            <w:pPr>
              <w:ind w:left="360"/>
            </w:pPr>
            <w:r>
              <w:rPr>
                <w:sz w:val="24"/>
                <w:szCs w:val="24"/>
              </w:rPr>
              <w:t>50</w:t>
            </w:r>
          </w:p>
        </w:tc>
        <w:tc>
          <w:tcPr>
            <w:tcW w:w="1087" w:type="pct"/>
          </w:tcPr>
          <w:p w14:paraId="7A13DB7D" w14:textId="77777777" w:rsidR="002550E3" w:rsidRDefault="00DC60AA">
            <w:pPr>
              <w:ind w:left="360"/>
            </w:pPr>
            <w:r>
              <w:rPr>
                <w:sz w:val="24"/>
                <w:szCs w:val="24"/>
              </w:rPr>
              <w:t>10</w:t>
            </w:r>
          </w:p>
        </w:tc>
        <w:tc>
          <w:tcPr>
            <w:tcW w:w="1200" w:type="pct"/>
          </w:tcPr>
          <w:p w14:paraId="66D83D6C" w14:textId="77777777" w:rsidR="002550E3" w:rsidRDefault="00DC60AA">
            <w:pPr>
              <w:ind w:left="360"/>
            </w:pPr>
            <w:r>
              <w:rPr>
                <w:sz w:val="24"/>
                <w:szCs w:val="24"/>
              </w:rPr>
              <w:t>500</w:t>
            </w:r>
          </w:p>
        </w:tc>
      </w:tr>
      <w:tr w:rsidR="001D5566" w14:paraId="7D45095F" w14:textId="77777777" w:rsidTr="001D5566">
        <w:tc>
          <w:tcPr>
            <w:tcW w:w="1625" w:type="pct"/>
          </w:tcPr>
          <w:p w14:paraId="307A1E42" w14:textId="77777777" w:rsidR="002550E3" w:rsidRDefault="00DC60AA">
            <w:pPr>
              <w:ind w:left="360"/>
            </w:pPr>
            <w:r>
              <w:rPr>
                <w:sz w:val="24"/>
                <w:szCs w:val="24"/>
              </w:rPr>
              <w:t>Disk Storage</w:t>
            </w:r>
          </w:p>
        </w:tc>
        <w:tc>
          <w:tcPr>
            <w:tcW w:w="1088" w:type="pct"/>
          </w:tcPr>
          <w:p w14:paraId="57E79EDF" w14:textId="77777777" w:rsidR="002550E3" w:rsidRDefault="00DC60AA">
            <w:pPr>
              <w:ind w:left="360"/>
            </w:pPr>
            <w:r>
              <w:rPr>
                <w:sz w:val="24"/>
                <w:szCs w:val="24"/>
              </w:rPr>
              <w:t>25</w:t>
            </w:r>
          </w:p>
        </w:tc>
        <w:tc>
          <w:tcPr>
            <w:tcW w:w="1087" w:type="pct"/>
          </w:tcPr>
          <w:p w14:paraId="6BC6A321" w14:textId="77777777" w:rsidR="002550E3" w:rsidRDefault="00DC60AA">
            <w:pPr>
              <w:ind w:left="360"/>
            </w:pPr>
            <w:r>
              <w:rPr>
                <w:sz w:val="24"/>
                <w:szCs w:val="24"/>
              </w:rPr>
              <w:t>10</w:t>
            </w:r>
          </w:p>
        </w:tc>
        <w:tc>
          <w:tcPr>
            <w:tcW w:w="1200" w:type="pct"/>
          </w:tcPr>
          <w:p w14:paraId="3E6D2C30" w14:textId="77777777" w:rsidR="002550E3" w:rsidRDefault="00DC60AA">
            <w:pPr>
              <w:ind w:left="360"/>
            </w:pPr>
            <w:r>
              <w:rPr>
                <w:sz w:val="24"/>
                <w:szCs w:val="24"/>
              </w:rPr>
              <w:t>250</w:t>
            </w:r>
          </w:p>
        </w:tc>
      </w:tr>
      <w:tr w:rsidR="001D5566" w14:paraId="72A5C785" w14:textId="77777777" w:rsidTr="001D5566">
        <w:tc>
          <w:tcPr>
            <w:tcW w:w="1625" w:type="pct"/>
          </w:tcPr>
          <w:p w14:paraId="5C857CD8" w14:textId="77777777" w:rsidR="002550E3" w:rsidRDefault="00DC60AA">
            <w:pPr>
              <w:ind w:left="360"/>
            </w:pPr>
            <w:r>
              <w:rPr>
                <w:sz w:val="24"/>
                <w:szCs w:val="24"/>
              </w:rPr>
              <w:t>UPS</w:t>
            </w:r>
          </w:p>
        </w:tc>
        <w:tc>
          <w:tcPr>
            <w:tcW w:w="1088" w:type="pct"/>
          </w:tcPr>
          <w:p w14:paraId="081343B6" w14:textId="77777777" w:rsidR="002550E3" w:rsidRDefault="00DC60AA">
            <w:pPr>
              <w:ind w:left="360"/>
            </w:pPr>
            <w:r>
              <w:rPr>
                <w:sz w:val="24"/>
                <w:szCs w:val="24"/>
              </w:rPr>
              <w:t>75</w:t>
            </w:r>
          </w:p>
        </w:tc>
        <w:tc>
          <w:tcPr>
            <w:tcW w:w="1087" w:type="pct"/>
          </w:tcPr>
          <w:p w14:paraId="66195D67" w14:textId="77777777" w:rsidR="002550E3" w:rsidRDefault="00DC60AA">
            <w:pPr>
              <w:ind w:left="360"/>
            </w:pPr>
            <w:r>
              <w:rPr>
                <w:sz w:val="24"/>
                <w:szCs w:val="24"/>
              </w:rPr>
              <w:t>20</w:t>
            </w:r>
          </w:p>
        </w:tc>
        <w:tc>
          <w:tcPr>
            <w:tcW w:w="1200" w:type="pct"/>
          </w:tcPr>
          <w:p w14:paraId="762132C6" w14:textId="77777777" w:rsidR="002550E3" w:rsidRDefault="00DC60AA">
            <w:pPr>
              <w:ind w:left="360"/>
            </w:pPr>
            <w:r>
              <w:rPr>
                <w:sz w:val="24"/>
                <w:szCs w:val="24"/>
              </w:rPr>
              <w:t>1500</w:t>
            </w:r>
          </w:p>
        </w:tc>
      </w:tr>
      <w:tr w:rsidR="001D5566" w14:paraId="54A783ED" w14:textId="77777777" w:rsidTr="001D5566">
        <w:tc>
          <w:tcPr>
            <w:tcW w:w="1625" w:type="pct"/>
          </w:tcPr>
          <w:p w14:paraId="5CE4213E" w14:textId="77777777" w:rsidR="002550E3" w:rsidRDefault="00DC60AA">
            <w:pPr>
              <w:ind w:left="360"/>
            </w:pPr>
            <w:r>
              <w:rPr>
                <w:sz w:val="24"/>
                <w:szCs w:val="24"/>
              </w:rPr>
              <w:t>Tablets</w:t>
            </w:r>
          </w:p>
        </w:tc>
        <w:tc>
          <w:tcPr>
            <w:tcW w:w="1088" w:type="pct"/>
          </w:tcPr>
          <w:p w14:paraId="36DC1EF7" w14:textId="77777777" w:rsidR="002550E3" w:rsidRDefault="00DC60AA">
            <w:pPr>
              <w:ind w:left="360"/>
            </w:pPr>
            <w:r>
              <w:rPr>
                <w:sz w:val="24"/>
                <w:szCs w:val="24"/>
              </w:rPr>
              <w:t>200</w:t>
            </w:r>
          </w:p>
        </w:tc>
        <w:tc>
          <w:tcPr>
            <w:tcW w:w="1087" w:type="pct"/>
          </w:tcPr>
          <w:p w14:paraId="359CC299" w14:textId="77777777" w:rsidR="002550E3" w:rsidRDefault="00DC60AA">
            <w:pPr>
              <w:ind w:left="360"/>
            </w:pPr>
            <w:r>
              <w:rPr>
                <w:sz w:val="24"/>
                <w:szCs w:val="24"/>
              </w:rPr>
              <w:t>10</w:t>
            </w:r>
          </w:p>
        </w:tc>
        <w:tc>
          <w:tcPr>
            <w:tcW w:w="1200" w:type="pct"/>
          </w:tcPr>
          <w:p w14:paraId="59E22B64" w14:textId="77777777" w:rsidR="002550E3" w:rsidRDefault="00DC60AA">
            <w:pPr>
              <w:ind w:left="360"/>
            </w:pPr>
            <w:r>
              <w:rPr>
                <w:sz w:val="24"/>
                <w:szCs w:val="24"/>
              </w:rPr>
              <w:t>2000</w:t>
            </w:r>
          </w:p>
        </w:tc>
      </w:tr>
      <w:tr w:rsidR="001D5566" w14:paraId="7B5A7E61" w14:textId="77777777" w:rsidTr="001D5566">
        <w:trPr>
          <w:trHeight w:val="339"/>
        </w:trPr>
        <w:tc>
          <w:tcPr>
            <w:tcW w:w="1625" w:type="pct"/>
          </w:tcPr>
          <w:p w14:paraId="397D0AD1" w14:textId="77777777" w:rsidR="002550E3" w:rsidRDefault="00DC60AA">
            <w:pPr>
              <w:ind w:left="360"/>
            </w:pPr>
            <w:r>
              <w:rPr>
                <w:b/>
                <w:sz w:val="24"/>
                <w:szCs w:val="24"/>
              </w:rPr>
              <w:t>Hardware total</w:t>
            </w:r>
          </w:p>
        </w:tc>
        <w:tc>
          <w:tcPr>
            <w:tcW w:w="1088" w:type="pct"/>
          </w:tcPr>
          <w:p w14:paraId="0D14C71A" w14:textId="77777777" w:rsidR="002550E3" w:rsidRDefault="002550E3">
            <w:pPr>
              <w:ind w:left="360"/>
            </w:pPr>
          </w:p>
        </w:tc>
        <w:tc>
          <w:tcPr>
            <w:tcW w:w="1087" w:type="pct"/>
          </w:tcPr>
          <w:p w14:paraId="7126D562" w14:textId="77777777" w:rsidR="002550E3" w:rsidRDefault="002550E3">
            <w:pPr>
              <w:widowControl w:val="0"/>
              <w:spacing w:line="276" w:lineRule="auto"/>
            </w:pPr>
          </w:p>
        </w:tc>
        <w:tc>
          <w:tcPr>
            <w:tcW w:w="1200" w:type="pct"/>
          </w:tcPr>
          <w:p w14:paraId="79D4FF7E" w14:textId="77777777" w:rsidR="002550E3" w:rsidRDefault="00DC60AA">
            <w:pPr>
              <w:ind w:left="360"/>
            </w:pPr>
            <w:r>
              <w:rPr>
                <w:b/>
                <w:sz w:val="24"/>
                <w:szCs w:val="24"/>
              </w:rPr>
              <w:t>22000</w:t>
            </w:r>
          </w:p>
        </w:tc>
      </w:tr>
      <w:tr w:rsidR="001D5566" w14:paraId="0C82D042" w14:textId="77777777" w:rsidTr="001D5566">
        <w:tc>
          <w:tcPr>
            <w:tcW w:w="1625" w:type="pct"/>
          </w:tcPr>
          <w:p w14:paraId="59AF47F2" w14:textId="77777777" w:rsidR="002550E3" w:rsidRDefault="00DC60AA">
            <w:pPr>
              <w:ind w:left="360"/>
            </w:pPr>
            <w:r>
              <w:rPr>
                <w:b/>
                <w:sz w:val="24"/>
                <w:szCs w:val="24"/>
              </w:rPr>
              <w:t>Software Procurement</w:t>
            </w:r>
          </w:p>
        </w:tc>
        <w:tc>
          <w:tcPr>
            <w:tcW w:w="1088" w:type="pct"/>
          </w:tcPr>
          <w:p w14:paraId="346800BB" w14:textId="77777777" w:rsidR="002550E3" w:rsidRDefault="00DC60AA">
            <w:pPr>
              <w:ind w:left="360"/>
            </w:pPr>
            <w:r>
              <w:rPr>
                <w:b/>
                <w:sz w:val="24"/>
                <w:szCs w:val="24"/>
              </w:rPr>
              <w:t>Rate</w:t>
            </w:r>
          </w:p>
        </w:tc>
        <w:tc>
          <w:tcPr>
            <w:tcW w:w="1087" w:type="pct"/>
          </w:tcPr>
          <w:p w14:paraId="14F0DC67" w14:textId="77777777" w:rsidR="002550E3" w:rsidRDefault="00DC60AA">
            <w:pPr>
              <w:ind w:left="360"/>
            </w:pPr>
            <w:r>
              <w:rPr>
                <w:b/>
                <w:sz w:val="24"/>
                <w:szCs w:val="24"/>
              </w:rPr>
              <w:t>Quantity</w:t>
            </w:r>
          </w:p>
        </w:tc>
        <w:tc>
          <w:tcPr>
            <w:tcW w:w="1200" w:type="pct"/>
          </w:tcPr>
          <w:p w14:paraId="7744266B" w14:textId="77777777" w:rsidR="002550E3" w:rsidRDefault="00DC60AA">
            <w:pPr>
              <w:ind w:left="360"/>
            </w:pPr>
            <w:r>
              <w:rPr>
                <w:b/>
                <w:sz w:val="24"/>
                <w:szCs w:val="24"/>
              </w:rPr>
              <w:t>Cost</w:t>
            </w:r>
          </w:p>
        </w:tc>
      </w:tr>
      <w:tr w:rsidR="001D5566" w14:paraId="4DFF3D1C" w14:textId="77777777" w:rsidTr="001D5566">
        <w:tc>
          <w:tcPr>
            <w:tcW w:w="1625" w:type="pct"/>
          </w:tcPr>
          <w:p w14:paraId="117C3159" w14:textId="77777777" w:rsidR="002550E3" w:rsidRDefault="00DC60AA">
            <w:pPr>
              <w:ind w:left="360"/>
            </w:pPr>
            <w:r>
              <w:rPr>
                <w:sz w:val="24"/>
                <w:szCs w:val="24"/>
              </w:rPr>
              <w:t>Cloud Hosting space</w:t>
            </w:r>
          </w:p>
        </w:tc>
        <w:tc>
          <w:tcPr>
            <w:tcW w:w="1088" w:type="pct"/>
          </w:tcPr>
          <w:p w14:paraId="647DCDBD" w14:textId="77777777" w:rsidR="002550E3" w:rsidRDefault="00DC60AA">
            <w:pPr>
              <w:ind w:left="360"/>
            </w:pPr>
            <w:r>
              <w:rPr>
                <w:sz w:val="24"/>
                <w:szCs w:val="24"/>
              </w:rPr>
              <w:t>4500</w:t>
            </w:r>
          </w:p>
        </w:tc>
        <w:tc>
          <w:tcPr>
            <w:tcW w:w="1087" w:type="pct"/>
          </w:tcPr>
          <w:p w14:paraId="494AC485" w14:textId="77777777" w:rsidR="002550E3" w:rsidRDefault="00DC60AA">
            <w:pPr>
              <w:ind w:left="360"/>
            </w:pPr>
            <w:r>
              <w:rPr>
                <w:sz w:val="24"/>
                <w:szCs w:val="24"/>
              </w:rPr>
              <w:t>100 GB</w:t>
            </w:r>
          </w:p>
        </w:tc>
        <w:tc>
          <w:tcPr>
            <w:tcW w:w="1200" w:type="pct"/>
          </w:tcPr>
          <w:p w14:paraId="5461FBA1" w14:textId="77777777" w:rsidR="002550E3" w:rsidRDefault="00DC60AA">
            <w:pPr>
              <w:ind w:left="360"/>
            </w:pPr>
            <w:r>
              <w:rPr>
                <w:sz w:val="24"/>
                <w:szCs w:val="24"/>
              </w:rPr>
              <w:t>4500</w:t>
            </w:r>
          </w:p>
        </w:tc>
      </w:tr>
      <w:tr w:rsidR="001D5566" w14:paraId="097BE713" w14:textId="77777777" w:rsidTr="001D5566">
        <w:tc>
          <w:tcPr>
            <w:tcW w:w="1625" w:type="pct"/>
          </w:tcPr>
          <w:p w14:paraId="53D82B0B" w14:textId="77777777" w:rsidR="002550E3" w:rsidRDefault="00DC60AA">
            <w:pPr>
              <w:ind w:left="360"/>
            </w:pPr>
            <w:r>
              <w:rPr>
                <w:sz w:val="24"/>
                <w:szCs w:val="24"/>
              </w:rPr>
              <w:t>Virtual Private Network license</w:t>
            </w:r>
          </w:p>
        </w:tc>
        <w:tc>
          <w:tcPr>
            <w:tcW w:w="1088" w:type="pct"/>
          </w:tcPr>
          <w:p w14:paraId="26F836F7" w14:textId="77777777" w:rsidR="002550E3" w:rsidRDefault="00DC60AA">
            <w:pPr>
              <w:ind w:left="360"/>
            </w:pPr>
            <w:r>
              <w:rPr>
                <w:sz w:val="24"/>
                <w:szCs w:val="24"/>
              </w:rPr>
              <w:t>5</w:t>
            </w:r>
          </w:p>
        </w:tc>
        <w:tc>
          <w:tcPr>
            <w:tcW w:w="1087" w:type="pct"/>
          </w:tcPr>
          <w:p w14:paraId="1B615FC6" w14:textId="77777777" w:rsidR="002550E3" w:rsidRDefault="00DC60AA">
            <w:pPr>
              <w:ind w:left="360"/>
            </w:pPr>
            <w:r>
              <w:rPr>
                <w:sz w:val="24"/>
                <w:szCs w:val="24"/>
              </w:rPr>
              <w:t>100</w:t>
            </w:r>
          </w:p>
        </w:tc>
        <w:tc>
          <w:tcPr>
            <w:tcW w:w="1200" w:type="pct"/>
          </w:tcPr>
          <w:p w14:paraId="01A3F1B2" w14:textId="77777777" w:rsidR="002550E3" w:rsidRDefault="00DC60AA">
            <w:pPr>
              <w:ind w:left="360"/>
            </w:pPr>
            <w:r>
              <w:rPr>
                <w:sz w:val="24"/>
                <w:szCs w:val="24"/>
              </w:rPr>
              <w:t>500</w:t>
            </w:r>
          </w:p>
        </w:tc>
      </w:tr>
      <w:tr w:rsidR="001D5566" w14:paraId="02BF1023" w14:textId="77777777" w:rsidTr="001D5566">
        <w:tc>
          <w:tcPr>
            <w:tcW w:w="1625" w:type="pct"/>
          </w:tcPr>
          <w:p w14:paraId="715C7A39" w14:textId="77777777" w:rsidR="002550E3" w:rsidRDefault="00DC60AA">
            <w:pPr>
              <w:ind w:left="360"/>
            </w:pPr>
            <w:r>
              <w:rPr>
                <w:sz w:val="24"/>
                <w:szCs w:val="24"/>
              </w:rPr>
              <w:t>Operating System</w:t>
            </w:r>
          </w:p>
        </w:tc>
        <w:tc>
          <w:tcPr>
            <w:tcW w:w="1088" w:type="pct"/>
          </w:tcPr>
          <w:p w14:paraId="03C9DC80" w14:textId="77777777" w:rsidR="002550E3" w:rsidRDefault="00DC60AA">
            <w:pPr>
              <w:ind w:left="360"/>
            </w:pPr>
            <w:r>
              <w:rPr>
                <w:sz w:val="24"/>
                <w:szCs w:val="24"/>
              </w:rPr>
              <w:t>40</w:t>
            </w:r>
          </w:p>
        </w:tc>
        <w:tc>
          <w:tcPr>
            <w:tcW w:w="1087" w:type="pct"/>
          </w:tcPr>
          <w:p w14:paraId="721CD910" w14:textId="77777777" w:rsidR="002550E3" w:rsidRDefault="00DC60AA">
            <w:pPr>
              <w:ind w:left="360"/>
            </w:pPr>
            <w:r>
              <w:rPr>
                <w:sz w:val="24"/>
                <w:szCs w:val="24"/>
              </w:rPr>
              <w:t>50</w:t>
            </w:r>
          </w:p>
        </w:tc>
        <w:tc>
          <w:tcPr>
            <w:tcW w:w="1200" w:type="pct"/>
          </w:tcPr>
          <w:p w14:paraId="57C02E5A" w14:textId="77777777" w:rsidR="002550E3" w:rsidRDefault="00DC60AA">
            <w:pPr>
              <w:ind w:left="360"/>
            </w:pPr>
            <w:r>
              <w:rPr>
                <w:sz w:val="24"/>
                <w:szCs w:val="24"/>
              </w:rPr>
              <w:t>2000</w:t>
            </w:r>
          </w:p>
        </w:tc>
      </w:tr>
      <w:tr w:rsidR="001D5566" w14:paraId="552AB3C7" w14:textId="77777777" w:rsidTr="001D5566">
        <w:tc>
          <w:tcPr>
            <w:tcW w:w="1625" w:type="pct"/>
          </w:tcPr>
          <w:p w14:paraId="76DAAF3B" w14:textId="77777777" w:rsidR="002550E3" w:rsidRDefault="00DC60AA">
            <w:pPr>
              <w:ind w:left="360"/>
            </w:pPr>
            <w:r>
              <w:rPr>
                <w:sz w:val="24"/>
                <w:szCs w:val="24"/>
              </w:rPr>
              <w:t>Application software user license</w:t>
            </w:r>
          </w:p>
        </w:tc>
        <w:tc>
          <w:tcPr>
            <w:tcW w:w="1088" w:type="pct"/>
          </w:tcPr>
          <w:p w14:paraId="3E816432" w14:textId="77777777" w:rsidR="002550E3" w:rsidRDefault="00DC60AA">
            <w:pPr>
              <w:ind w:left="360"/>
            </w:pPr>
            <w:r>
              <w:rPr>
                <w:sz w:val="24"/>
                <w:szCs w:val="24"/>
              </w:rPr>
              <w:t>100</w:t>
            </w:r>
          </w:p>
        </w:tc>
        <w:tc>
          <w:tcPr>
            <w:tcW w:w="1087" w:type="pct"/>
          </w:tcPr>
          <w:p w14:paraId="04EDA304" w14:textId="77777777" w:rsidR="002550E3" w:rsidRDefault="00DC60AA">
            <w:pPr>
              <w:ind w:left="360"/>
            </w:pPr>
            <w:r>
              <w:rPr>
                <w:sz w:val="24"/>
                <w:szCs w:val="24"/>
              </w:rPr>
              <w:t>40</w:t>
            </w:r>
          </w:p>
        </w:tc>
        <w:tc>
          <w:tcPr>
            <w:tcW w:w="1200" w:type="pct"/>
          </w:tcPr>
          <w:p w14:paraId="2B93838E" w14:textId="77777777" w:rsidR="002550E3" w:rsidRDefault="00DC60AA">
            <w:pPr>
              <w:ind w:left="360"/>
            </w:pPr>
            <w:r>
              <w:rPr>
                <w:sz w:val="24"/>
                <w:szCs w:val="24"/>
              </w:rPr>
              <w:t>4000</w:t>
            </w:r>
          </w:p>
        </w:tc>
      </w:tr>
      <w:tr w:rsidR="001D5566" w14:paraId="13AA89B8" w14:textId="77777777" w:rsidTr="001D5566">
        <w:tc>
          <w:tcPr>
            <w:tcW w:w="1625" w:type="pct"/>
          </w:tcPr>
          <w:p w14:paraId="623FC749" w14:textId="77777777" w:rsidR="002550E3" w:rsidRDefault="00DC60AA">
            <w:pPr>
              <w:ind w:left="360"/>
            </w:pPr>
            <w:r>
              <w:rPr>
                <w:sz w:val="24"/>
                <w:szCs w:val="24"/>
              </w:rPr>
              <w:t>Google Apps for work</w:t>
            </w:r>
          </w:p>
        </w:tc>
        <w:tc>
          <w:tcPr>
            <w:tcW w:w="1088" w:type="pct"/>
          </w:tcPr>
          <w:p w14:paraId="43CD2E3C" w14:textId="77777777" w:rsidR="002550E3" w:rsidRDefault="00DC60AA">
            <w:pPr>
              <w:ind w:left="360"/>
            </w:pPr>
            <w:r>
              <w:rPr>
                <w:sz w:val="24"/>
                <w:szCs w:val="24"/>
              </w:rPr>
              <w:t>5</w:t>
            </w:r>
          </w:p>
        </w:tc>
        <w:tc>
          <w:tcPr>
            <w:tcW w:w="1087" w:type="pct"/>
          </w:tcPr>
          <w:p w14:paraId="31739129" w14:textId="77777777" w:rsidR="002550E3" w:rsidRDefault="00DC60AA">
            <w:pPr>
              <w:ind w:left="360"/>
            </w:pPr>
            <w:r>
              <w:rPr>
                <w:sz w:val="24"/>
                <w:szCs w:val="24"/>
              </w:rPr>
              <w:t>400</w:t>
            </w:r>
          </w:p>
        </w:tc>
        <w:tc>
          <w:tcPr>
            <w:tcW w:w="1200" w:type="pct"/>
          </w:tcPr>
          <w:p w14:paraId="399491CF" w14:textId="77777777" w:rsidR="002550E3" w:rsidRDefault="00DC60AA">
            <w:pPr>
              <w:ind w:left="360"/>
            </w:pPr>
            <w:r>
              <w:rPr>
                <w:sz w:val="24"/>
                <w:szCs w:val="24"/>
              </w:rPr>
              <w:t>2000</w:t>
            </w:r>
          </w:p>
        </w:tc>
      </w:tr>
      <w:tr w:rsidR="001D5566" w14:paraId="4580EF3E" w14:textId="77777777" w:rsidTr="001D5566">
        <w:tc>
          <w:tcPr>
            <w:tcW w:w="1625" w:type="pct"/>
          </w:tcPr>
          <w:p w14:paraId="10721151" w14:textId="77777777" w:rsidR="002550E3" w:rsidRDefault="00DC60AA">
            <w:pPr>
              <w:ind w:left="360"/>
            </w:pPr>
            <w:r>
              <w:rPr>
                <w:sz w:val="24"/>
                <w:szCs w:val="24"/>
              </w:rPr>
              <w:t>Inventory Management subscription</w:t>
            </w:r>
          </w:p>
        </w:tc>
        <w:tc>
          <w:tcPr>
            <w:tcW w:w="1088" w:type="pct"/>
          </w:tcPr>
          <w:p w14:paraId="030F101E" w14:textId="77777777" w:rsidR="002550E3" w:rsidRDefault="00DC60AA">
            <w:pPr>
              <w:ind w:left="360"/>
            </w:pPr>
            <w:r>
              <w:rPr>
                <w:sz w:val="24"/>
                <w:szCs w:val="24"/>
              </w:rPr>
              <w:t>450</w:t>
            </w:r>
          </w:p>
        </w:tc>
        <w:tc>
          <w:tcPr>
            <w:tcW w:w="1087" w:type="pct"/>
          </w:tcPr>
          <w:p w14:paraId="73EA1182" w14:textId="77777777" w:rsidR="002550E3" w:rsidRDefault="00DC60AA">
            <w:pPr>
              <w:ind w:left="360"/>
            </w:pPr>
            <w:r>
              <w:rPr>
                <w:sz w:val="24"/>
                <w:szCs w:val="24"/>
              </w:rPr>
              <w:t>1</w:t>
            </w:r>
          </w:p>
        </w:tc>
        <w:tc>
          <w:tcPr>
            <w:tcW w:w="1200" w:type="pct"/>
          </w:tcPr>
          <w:p w14:paraId="75AE946C" w14:textId="77777777" w:rsidR="002550E3" w:rsidRDefault="00DC60AA">
            <w:pPr>
              <w:ind w:left="360"/>
            </w:pPr>
            <w:r>
              <w:rPr>
                <w:sz w:val="24"/>
                <w:szCs w:val="24"/>
              </w:rPr>
              <w:t>450</w:t>
            </w:r>
          </w:p>
        </w:tc>
      </w:tr>
      <w:tr w:rsidR="001D5566" w14:paraId="5B729C15" w14:textId="77777777" w:rsidTr="001D5566">
        <w:tc>
          <w:tcPr>
            <w:tcW w:w="1625" w:type="pct"/>
          </w:tcPr>
          <w:p w14:paraId="7E66E8AC" w14:textId="77777777" w:rsidR="002550E3" w:rsidRDefault="00DC60AA">
            <w:pPr>
              <w:ind w:left="360"/>
            </w:pPr>
            <w:r>
              <w:rPr>
                <w:sz w:val="24"/>
                <w:szCs w:val="24"/>
              </w:rPr>
              <w:t>Security Software</w:t>
            </w:r>
          </w:p>
        </w:tc>
        <w:tc>
          <w:tcPr>
            <w:tcW w:w="1088" w:type="pct"/>
          </w:tcPr>
          <w:p w14:paraId="4CF915CE" w14:textId="77777777" w:rsidR="002550E3" w:rsidRDefault="00DC60AA">
            <w:pPr>
              <w:ind w:left="360"/>
            </w:pPr>
            <w:r>
              <w:rPr>
                <w:sz w:val="24"/>
                <w:szCs w:val="24"/>
              </w:rPr>
              <w:t>12</w:t>
            </w:r>
          </w:p>
        </w:tc>
        <w:tc>
          <w:tcPr>
            <w:tcW w:w="1087" w:type="pct"/>
          </w:tcPr>
          <w:p w14:paraId="0AC65B7A" w14:textId="77777777" w:rsidR="002550E3" w:rsidRDefault="00DC60AA">
            <w:pPr>
              <w:ind w:left="360"/>
            </w:pPr>
            <w:r>
              <w:rPr>
                <w:sz w:val="24"/>
                <w:szCs w:val="24"/>
              </w:rPr>
              <w:t>250</w:t>
            </w:r>
          </w:p>
        </w:tc>
        <w:tc>
          <w:tcPr>
            <w:tcW w:w="1200" w:type="pct"/>
          </w:tcPr>
          <w:p w14:paraId="76B0106A" w14:textId="77777777" w:rsidR="002550E3" w:rsidRDefault="00DC60AA">
            <w:pPr>
              <w:ind w:left="360"/>
            </w:pPr>
            <w:r>
              <w:rPr>
                <w:sz w:val="24"/>
                <w:szCs w:val="24"/>
              </w:rPr>
              <w:t>3000</w:t>
            </w:r>
          </w:p>
        </w:tc>
      </w:tr>
      <w:tr w:rsidR="001D5566" w14:paraId="0D7AF920" w14:textId="77777777" w:rsidTr="001D5566">
        <w:tc>
          <w:tcPr>
            <w:tcW w:w="1625" w:type="pct"/>
          </w:tcPr>
          <w:p w14:paraId="56DAA8EB" w14:textId="77777777" w:rsidR="002550E3" w:rsidRDefault="00DC60AA">
            <w:pPr>
              <w:ind w:left="360"/>
            </w:pPr>
            <w:r>
              <w:rPr>
                <w:sz w:val="24"/>
                <w:szCs w:val="24"/>
              </w:rPr>
              <w:lastRenderedPageBreak/>
              <w:t>Mobile App license</w:t>
            </w:r>
          </w:p>
        </w:tc>
        <w:tc>
          <w:tcPr>
            <w:tcW w:w="1088" w:type="pct"/>
          </w:tcPr>
          <w:p w14:paraId="1D8F30AA" w14:textId="77777777" w:rsidR="002550E3" w:rsidRDefault="00DC60AA">
            <w:pPr>
              <w:ind w:left="360"/>
            </w:pPr>
            <w:r>
              <w:rPr>
                <w:sz w:val="24"/>
                <w:szCs w:val="24"/>
              </w:rPr>
              <w:t>100</w:t>
            </w:r>
          </w:p>
        </w:tc>
        <w:tc>
          <w:tcPr>
            <w:tcW w:w="1087" w:type="pct"/>
          </w:tcPr>
          <w:p w14:paraId="194AB5D0" w14:textId="77777777" w:rsidR="002550E3" w:rsidRDefault="00DC60AA">
            <w:pPr>
              <w:ind w:left="360"/>
            </w:pPr>
            <w:r>
              <w:rPr>
                <w:sz w:val="24"/>
                <w:szCs w:val="24"/>
              </w:rPr>
              <w:t>3</w:t>
            </w:r>
          </w:p>
        </w:tc>
        <w:tc>
          <w:tcPr>
            <w:tcW w:w="1200" w:type="pct"/>
          </w:tcPr>
          <w:p w14:paraId="622DAE0C" w14:textId="77777777" w:rsidR="002550E3" w:rsidRDefault="00DC60AA">
            <w:pPr>
              <w:ind w:left="360"/>
            </w:pPr>
            <w:r>
              <w:rPr>
                <w:sz w:val="24"/>
                <w:szCs w:val="24"/>
              </w:rPr>
              <w:t>300</w:t>
            </w:r>
          </w:p>
        </w:tc>
      </w:tr>
      <w:tr w:rsidR="001D5566" w14:paraId="59AA262E" w14:textId="77777777" w:rsidTr="001D5566">
        <w:tc>
          <w:tcPr>
            <w:tcW w:w="1625" w:type="pct"/>
          </w:tcPr>
          <w:p w14:paraId="41B3F048" w14:textId="77777777" w:rsidR="002550E3" w:rsidRDefault="00DC60AA">
            <w:pPr>
              <w:ind w:left="360"/>
            </w:pPr>
            <w:r>
              <w:rPr>
                <w:sz w:val="24"/>
                <w:szCs w:val="24"/>
              </w:rPr>
              <w:t>Integration software license</w:t>
            </w:r>
          </w:p>
        </w:tc>
        <w:tc>
          <w:tcPr>
            <w:tcW w:w="1088" w:type="pct"/>
          </w:tcPr>
          <w:p w14:paraId="2F15C1B7" w14:textId="77777777" w:rsidR="002550E3" w:rsidRDefault="00DC60AA">
            <w:pPr>
              <w:ind w:left="360"/>
            </w:pPr>
            <w:r>
              <w:rPr>
                <w:sz w:val="24"/>
                <w:szCs w:val="24"/>
              </w:rPr>
              <w:t>750</w:t>
            </w:r>
          </w:p>
        </w:tc>
        <w:tc>
          <w:tcPr>
            <w:tcW w:w="1087" w:type="pct"/>
          </w:tcPr>
          <w:p w14:paraId="70B54EDD" w14:textId="77777777" w:rsidR="002550E3" w:rsidRDefault="00DC60AA">
            <w:pPr>
              <w:ind w:left="360"/>
            </w:pPr>
            <w:r>
              <w:rPr>
                <w:sz w:val="24"/>
                <w:szCs w:val="24"/>
              </w:rPr>
              <w:t>1</w:t>
            </w:r>
          </w:p>
        </w:tc>
        <w:tc>
          <w:tcPr>
            <w:tcW w:w="1200" w:type="pct"/>
          </w:tcPr>
          <w:p w14:paraId="769F55C4" w14:textId="77777777" w:rsidR="002550E3" w:rsidRDefault="00DC60AA">
            <w:pPr>
              <w:ind w:left="360"/>
            </w:pPr>
            <w:r>
              <w:rPr>
                <w:sz w:val="24"/>
                <w:szCs w:val="24"/>
              </w:rPr>
              <w:t>750</w:t>
            </w:r>
          </w:p>
        </w:tc>
      </w:tr>
      <w:tr w:rsidR="001D5566" w14:paraId="20C7538D" w14:textId="77777777" w:rsidTr="001D5566">
        <w:tc>
          <w:tcPr>
            <w:tcW w:w="1625" w:type="pct"/>
          </w:tcPr>
          <w:p w14:paraId="6F8794CA" w14:textId="77777777" w:rsidR="002550E3" w:rsidRDefault="00DC60AA">
            <w:pPr>
              <w:ind w:left="360"/>
            </w:pPr>
            <w:r>
              <w:rPr>
                <w:b/>
                <w:sz w:val="24"/>
                <w:szCs w:val="24"/>
              </w:rPr>
              <w:t>Software total</w:t>
            </w:r>
          </w:p>
        </w:tc>
        <w:tc>
          <w:tcPr>
            <w:tcW w:w="1088" w:type="pct"/>
          </w:tcPr>
          <w:p w14:paraId="3F6400AB" w14:textId="77777777" w:rsidR="002550E3" w:rsidRDefault="002550E3">
            <w:pPr>
              <w:ind w:left="360"/>
            </w:pPr>
          </w:p>
        </w:tc>
        <w:tc>
          <w:tcPr>
            <w:tcW w:w="1087" w:type="pct"/>
          </w:tcPr>
          <w:p w14:paraId="7A7A808D" w14:textId="77777777" w:rsidR="002550E3" w:rsidRDefault="002550E3">
            <w:pPr>
              <w:widowControl w:val="0"/>
              <w:spacing w:line="276" w:lineRule="auto"/>
            </w:pPr>
          </w:p>
        </w:tc>
        <w:tc>
          <w:tcPr>
            <w:tcW w:w="1200" w:type="pct"/>
          </w:tcPr>
          <w:p w14:paraId="48A298A8" w14:textId="77777777" w:rsidR="002550E3" w:rsidRDefault="00DC60AA">
            <w:pPr>
              <w:ind w:left="360"/>
            </w:pPr>
            <w:r>
              <w:rPr>
                <w:b/>
                <w:sz w:val="24"/>
                <w:szCs w:val="24"/>
              </w:rPr>
              <w:t>17500</w:t>
            </w:r>
          </w:p>
        </w:tc>
      </w:tr>
      <w:tr w:rsidR="001D5566" w14:paraId="70CF0FB4" w14:textId="77777777" w:rsidTr="001D5566">
        <w:tc>
          <w:tcPr>
            <w:tcW w:w="1625" w:type="pct"/>
          </w:tcPr>
          <w:p w14:paraId="19DD1EFE" w14:textId="77777777" w:rsidR="002550E3" w:rsidRDefault="00DC60AA">
            <w:pPr>
              <w:ind w:left="360"/>
            </w:pPr>
            <w:r>
              <w:rPr>
                <w:b/>
                <w:sz w:val="24"/>
                <w:szCs w:val="24"/>
              </w:rPr>
              <w:t>External Connectors</w:t>
            </w:r>
          </w:p>
        </w:tc>
        <w:tc>
          <w:tcPr>
            <w:tcW w:w="1088" w:type="pct"/>
          </w:tcPr>
          <w:p w14:paraId="52FAB6C9" w14:textId="77777777" w:rsidR="002550E3" w:rsidRDefault="00DC60AA">
            <w:pPr>
              <w:ind w:left="360"/>
            </w:pPr>
            <w:r>
              <w:rPr>
                <w:sz w:val="24"/>
                <w:szCs w:val="24"/>
              </w:rPr>
              <w:t>Rate</w:t>
            </w:r>
          </w:p>
        </w:tc>
        <w:tc>
          <w:tcPr>
            <w:tcW w:w="1087" w:type="pct"/>
          </w:tcPr>
          <w:p w14:paraId="774325EB" w14:textId="77777777" w:rsidR="002550E3" w:rsidRDefault="00DC60AA">
            <w:pPr>
              <w:ind w:left="360"/>
            </w:pPr>
            <w:r>
              <w:rPr>
                <w:sz w:val="24"/>
                <w:szCs w:val="24"/>
              </w:rPr>
              <w:t>Quantity</w:t>
            </w:r>
          </w:p>
        </w:tc>
        <w:tc>
          <w:tcPr>
            <w:tcW w:w="1200" w:type="pct"/>
          </w:tcPr>
          <w:p w14:paraId="66128D99" w14:textId="77777777" w:rsidR="002550E3" w:rsidRDefault="00DC60AA">
            <w:pPr>
              <w:ind w:left="360"/>
            </w:pPr>
            <w:r>
              <w:rPr>
                <w:sz w:val="24"/>
                <w:szCs w:val="24"/>
              </w:rPr>
              <w:t>Cost</w:t>
            </w:r>
          </w:p>
        </w:tc>
      </w:tr>
      <w:tr w:rsidR="001D5566" w14:paraId="3ECC9A4F" w14:textId="77777777" w:rsidTr="001D5566">
        <w:tc>
          <w:tcPr>
            <w:tcW w:w="1625" w:type="pct"/>
          </w:tcPr>
          <w:p w14:paraId="529A6686" w14:textId="77777777" w:rsidR="002550E3" w:rsidRDefault="00DC60AA">
            <w:pPr>
              <w:ind w:left="360"/>
            </w:pPr>
            <w:r>
              <w:rPr>
                <w:sz w:val="24"/>
                <w:szCs w:val="24"/>
              </w:rPr>
              <w:t>Switches</w:t>
            </w:r>
          </w:p>
        </w:tc>
        <w:tc>
          <w:tcPr>
            <w:tcW w:w="1088" w:type="pct"/>
          </w:tcPr>
          <w:p w14:paraId="085BFF85" w14:textId="77777777" w:rsidR="002550E3" w:rsidRDefault="00DC60AA">
            <w:pPr>
              <w:ind w:left="360"/>
            </w:pPr>
            <w:r>
              <w:rPr>
                <w:sz w:val="24"/>
                <w:szCs w:val="24"/>
              </w:rPr>
              <w:t>60</w:t>
            </w:r>
          </w:p>
        </w:tc>
        <w:tc>
          <w:tcPr>
            <w:tcW w:w="1087" w:type="pct"/>
          </w:tcPr>
          <w:p w14:paraId="4C6646D1" w14:textId="77777777" w:rsidR="002550E3" w:rsidRDefault="00DC60AA">
            <w:pPr>
              <w:ind w:left="360"/>
            </w:pPr>
            <w:r>
              <w:rPr>
                <w:sz w:val="24"/>
                <w:szCs w:val="24"/>
              </w:rPr>
              <w:t>15</w:t>
            </w:r>
          </w:p>
        </w:tc>
        <w:tc>
          <w:tcPr>
            <w:tcW w:w="1200" w:type="pct"/>
          </w:tcPr>
          <w:p w14:paraId="0AB78DEE" w14:textId="77777777" w:rsidR="002550E3" w:rsidRDefault="00DC60AA">
            <w:pPr>
              <w:ind w:left="360"/>
            </w:pPr>
            <w:r>
              <w:rPr>
                <w:sz w:val="24"/>
                <w:szCs w:val="24"/>
              </w:rPr>
              <w:t>900</w:t>
            </w:r>
          </w:p>
        </w:tc>
      </w:tr>
      <w:tr w:rsidR="001D5566" w14:paraId="00B5B3FC" w14:textId="77777777" w:rsidTr="001D5566">
        <w:tc>
          <w:tcPr>
            <w:tcW w:w="1625" w:type="pct"/>
          </w:tcPr>
          <w:p w14:paraId="4A48A10A" w14:textId="77777777" w:rsidR="002550E3" w:rsidRDefault="00DC60AA">
            <w:pPr>
              <w:ind w:left="360"/>
            </w:pPr>
            <w:r>
              <w:rPr>
                <w:sz w:val="24"/>
                <w:szCs w:val="24"/>
              </w:rPr>
              <w:t>Ethernet Cables</w:t>
            </w:r>
          </w:p>
        </w:tc>
        <w:tc>
          <w:tcPr>
            <w:tcW w:w="1088" w:type="pct"/>
          </w:tcPr>
          <w:p w14:paraId="5F56DC64" w14:textId="77777777" w:rsidR="002550E3" w:rsidRDefault="00DC60AA">
            <w:pPr>
              <w:ind w:left="360"/>
            </w:pPr>
            <w:r>
              <w:rPr>
                <w:sz w:val="24"/>
                <w:szCs w:val="24"/>
              </w:rPr>
              <w:t>4</w:t>
            </w:r>
          </w:p>
        </w:tc>
        <w:tc>
          <w:tcPr>
            <w:tcW w:w="1087" w:type="pct"/>
          </w:tcPr>
          <w:p w14:paraId="2251C76A" w14:textId="77777777" w:rsidR="002550E3" w:rsidRDefault="00DC60AA">
            <w:pPr>
              <w:ind w:left="360"/>
            </w:pPr>
            <w:r>
              <w:rPr>
                <w:sz w:val="24"/>
                <w:szCs w:val="24"/>
              </w:rPr>
              <w:t>200</w:t>
            </w:r>
          </w:p>
        </w:tc>
        <w:tc>
          <w:tcPr>
            <w:tcW w:w="1200" w:type="pct"/>
          </w:tcPr>
          <w:p w14:paraId="365BF43E" w14:textId="77777777" w:rsidR="002550E3" w:rsidRDefault="00DC60AA">
            <w:pPr>
              <w:ind w:left="360"/>
            </w:pPr>
            <w:r>
              <w:rPr>
                <w:sz w:val="24"/>
                <w:szCs w:val="24"/>
              </w:rPr>
              <w:t>800</w:t>
            </w:r>
          </w:p>
        </w:tc>
      </w:tr>
      <w:tr w:rsidR="001D5566" w14:paraId="4C6EF1D2" w14:textId="77777777" w:rsidTr="001D5566">
        <w:tc>
          <w:tcPr>
            <w:tcW w:w="1625" w:type="pct"/>
          </w:tcPr>
          <w:p w14:paraId="55C68CA2" w14:textId="77777777" w:rsidR="002550E3" w:rsidRDefault="00DC60AA">
            <w:pPr>
              <w:ind w:left="360"/>
            </w:pPr>
            <w:r>
              <w:rPr>
                <w:sz w:val="24"/>
                <w:szCs w:val="24"/>
              </w:rPr>
              <w:t>Coaxial cable</w:t>
            </w:r>
          </w:p>
        </w:tc>
        <w:tc>
          <w:tcPr>
            <w:tcW w:w="1088" w:type="pct"/>
          </w:tcPr>
          <w:p w14:paraId="3D0E04A2" w14:textId="77777777" w:rsidR="002550E3" w:rsidRDefault="00DC60AA">
            <w:pPr>
              <w:ind w:left="360"/>
            </w:pPr>
            <w:r>
              <w:rPr>
                <w:sz w:val="24"/>
                <w:szCs w:val="24"/>
              </w:rPr>
              <w:t>10</w:t>
            </w:r>
          </w:p>
        </w:tc>
        <w:tc>
          <w:tcPr>
            <w:tcW w:w="1087" w:type="pct"/>
          </w:tcPr>
          <w:p w14:paraId="5DD4A1BA" w14:textId="77777777" w:rsidR="002550E3" w:rsidRDefault="00DC60AA">
            <w:pPr>
              <w:ind w:left="360"/>
            </w:pPr>
            <w:r>
              <w:rPr>
                <w:sz w:val="24"/>
                <w:szCs w:val="24"/>
              </w:rPr>
              <w:t>30</w:t>
            </w:r>
          </w:p>
        </w:tc>
        <w:tc>
          <w:tcPr>
            <w:tcW w:w="1200" w:type="pct"/>
          </w:tcPr>
          <w:p w14:paraId="414D4578" w14:textId="77777777" w:rsidR="002550E3" w:rsidRDefault="00DC60AA">
            <w:pPr>
              <w:ind w:left="360"/>
            </w:pPr>
            <w:r>
              <w:rPr>
                <w:sz w:val="24"/>
                <w:szCs w:val="24"/>
              </w:rPr>
              <w:t>300</w:t>
            </w:r>
          </w:p>
        </w:tc>
      </w:tr>
      <w:tr w:rsidR="001D5566" w14:paraId="5C6A878B" w14:textId="77777777" w:rsidTr="001D5566">
        <w:tc>
          <w:tcPr>
            <w:tcW w:w="1625" w:type="pct"/>
          </w:tcPr>
          <w:p w14:paraId="573FEE56" w14:textId="77777777" w:rsidR="002550E3" w:rsidRDefault="00DC60AA">
            <w:pPr>
              <w:ind w:left="360"/>
            </w:pPr>
            <w:r>
              <w:rPr>
                <w:b/>
                <w:sz w:val="24"/>
                <w:szCs w:val="24"/>
              </w:rPr>
              <w:t>External connector total</w:t>
            </w:r>
          </w:p>
        </w:tc>
        <w:tc>
          <w:tcPr>
            <w:tcW w:w="1088" w:type="pct"/>
          </w:tcPr>
          <w:p w14:paraId="4AA74C68" w14:textId="77777777" w:rsidR="002550E3" w:rsidRDefault="002550E3">
            <w:pPr>
              <w:ind w:left="360"/>
            </w:pPr>
          </w:p>
        </w:tc>
        <w:tc>
          <w:tcPr>
            <w:tcW w:w="1087" w:type="pct"/>
          </w:tcPr>
          <w:p w14:paraId="0F2B1298" w14:textId="77777777" w:rsidR="002550E3" w:rsidRDefault="002550E3">
            <w:pPr>
              <w:widowControl w:val="0"/>
              <w:spacing w:line="276" w:lineRule="auto"/>
            </w:pPr>
          </w:p>
        </w:tc>
        <w:tc>
          <w:tcPr>
            <w:tcW w:w="1200" w:type="pct"/>
          </w:tcPr>
          <w:p w14:paraId="0274F869" w14:textId="77777777" w:rsidR="002550E3" w:rsidRDefault="00DC60AA">
            <w:pPr>
              <w:ind w:left="360"/>
            </w:pPr>
            <w:r>
              <w:rPr>
                <w:b/>
                <w:sz w:val="24"/>
                <w:szCs w:val="24"/>
              </w:rPr>
              <w:t>2000</w:t>
            </w:r>
          </w:p>
        </w:tc>
      </w:tr>
      <w:tr w:rsidR="001D5566" w14:paraId="4F0A9C70" w14:textId="77777777" w:rsidTr="001D5566">
        <w:tc>
          <w:tcPr>
            <w:tcW w:w="1625" w:type="pct"/>
          </w:tcPr>
          <w:p w14:paraId="7DDED090" w14:textId="77777777" w:rsidR="002550E3" w:rsidRDefault="00DC60AA">
            <w:pPr>
              <w:ind w:left="360"/>
            </w:pPr>
            <w:r>
              <w:rPr>
                <w:sz w:val="24"/>
                <w:szCs w:val="24"/>
              </w:rPr>
              <w:t>Contingency resource</w:t>
            </w:r>
          </w:p>
        </w:tc>
        <w:tc>
          <w:tcPr>
            <w:tcW w:w="1088" w:type="pct"/>
          </w:tcPr>
          <w:p w14:paraId="67F418D3" w14:textId="77777777" w:rsidR="002550E3" w:rsidRDefault="00DC60AA">
            <w:pPr>
              <w:ind w:left="360"/>
            </w:pPr>
            <w:r>
              <w:rPr>
                <w:sz w:val="24"/>
                <w:szCs w:val="24"/>
              </w:rPr>
              <w:t>2250</w:t>
            </w:r>
          </w:p>
        </w:tc>
        <w:tc>
          <w:tcPr>
            <w:tcW w:w="1087" w:type="pct"/>
          </w:tcPr>
          <w:p w14:paraId="1A6941E1" w14:textId="77777777" w:rsidR="002550E3" w:rsidRDefault="00DC60AA">
            <w:pPr>
              <w:ind w:left="360"/>
            </w:pPr>
            <w:r>
              <w:rPr>
                <w:sz w:val="24"/>
                <w:szCs w:val="24"/>
              </w:rPr>
              <w:t>-</w:t>
            </w:r>
          </w:p>
        </w:tc>
        <w:tc>
          <w:tcPr>
            <w:tcW w:w="1200" w:type="pct"/>
          </w:tcPr>
          <w:p w14:paraId="53110571" w14:textId="77777777" w:rsidR="002550E3" w:rsidRDefault="00DC60AA">
            <w:pPr>
              <w:ind w:left="360"/>
            </w:pPr>
            <w:r>
              <w:rPr>
                <w:sz w:val="24"/>
                <w:szCs w:val="24"/>
              </w:rPr>
              <w:t>2250</w:t>
            </w:r>
          </w:p>
        </w:tc>
      </w:tr>
      <w:tr w:rsidR="001D5566" w14:paraId="6DBCBFE6" w14:textId="77777777" w:rsidTr="001D5566">
        <w:tc>
          <w:tcPr>
            <w:tcW w:w="1625" w:type="pct"/>
          </w:tcPr>
          <w:p w14:paraId="65204D1A" w14:textId="77777777" w:rsidR="002550E3" w:rsidRDefault="00DC60AA">
            <w:pPr>
              <w:ind w:left="360"/>
            </w:pPr>
            <w:r>
              <w:rPr>
                <w:b/>
                <w:sz w:val="24"/>
                <w:szCs w:val="24"/>
              </w:rPr>
              <w:t>Miscellaneous total</w:t>
            </w:r>
          </w:p>
        </w:tc>
        <w:tc>
          <w:tcPr>
            <w:tcW w:w="1088" w:type="pct"/>
          </w:tcPr>
          <w:p w14:paraId="233AC52D" w14:textId="77777777" w:rsidR="002550E3" w:rsidRDefault="002550E3">
            <w:pPr>
              <w:ind w:left="360"/>
            </w:pPr>
          </w:p>
        </w:tc>
        <w:tc>
          <w:tcPr>
            <w:tcW w:w="1087" w:type="pct"/>
          </w:tcPr>
          <w:p w14:paraId="20AB03F3" w14:textId="77777777" w:rsidR="002550E3" w:rsidRDefault="002550E3">
            <w:pPr>
              <w:widowControl w:val="0"/>
              <w:spacing w:line="276" w:lineRule="auto"/>
            </w:pPr>
          </w:p>
        </w:tc>
        <w:tc>
          <w:tcPr>
            <w:tcW w:w="1200" w:type="pct"/>
          </w:tcPr>
          <w:p w14:paraId="5BC34862" w14:textId="77777777" w:rsidR="002550E3" w:rsidRDefault="00DC60AA">
            <w:pPr>
              <w:ind w:left="360"/>
            </w:pPr>
            <w:r>
              <w:rPr>
                <w:b/>
                <w:sz w:val="24"/>
                <w:szCs w:val="24"/>
              </w:rPr>
              <w:t>2250</w:t>
            </w:r>
          </w:p>
        </w:tc>
      </w:tr>
      <w:tr w:rsidR="001D5566" w14:paraId="59D461CE" w14:textId="77777777" w:rsidTr="001D5566">
        <w:tc>
          <w:tcPr>
            <w:tcW w:w="1625" w:type="pct"/>
          </w:tcPr>
          <w:p w14:paraId="7D1AD4C2" w14:textId="77777777" w:rsidR="002550E3" w:rsidRDefault="00DC60AA">
            <w:pPr>
              <w:ind w:left="360"/>
            </w:pPr>
            <w:r>
              <w:rPr>
                <w:b/>
                <w:sz w:val="24"/>
                <w:szCs w:val="24"/>
              </w:rPr>
              <w:t>Management Reserve</w:t>
            </w:r>
          </w:p>
        </w:tc>
        <w:tc>
          <w:tcPr>
            <w:tcW w:w="1088" w:type="pct"/>
          </w:tcPr>
          <w:p w14:paraId="09612093" w14:textId="77777777" w:rsidR="002550E3" w:rsidRDefault="00DC60AA">
            <w:pPr>
              <w:ind w:left="360"/>
            </w:pPr>
            <w:r>
              <w:rPr>
                <w:sz w:val="24"/>
                <w:szCs w:val="24"/>
              </w:rPr>
              <w:t>1000</w:t>
            </w:r>
          </w:p>
        </w:tc>
        <w:tc>
          <w:tcPr>
            <w:tcW w:w="1087" w:type="pct"/>
          </w:tcPr>
          <w:p w14:paraId="6E2B51E2" w14:textId="77777777" w:rsidR="002550E3" w:rsidRDefault="002550E3">
            <w:pPr>
              <w:ind w:left="360"/>
            </w:pPr>
          </w:p>
        </w:tc>
        <w:tc>
          <w:tcPr>
            <w:tcW w:w="1200" w:type="pct"/>
          </w:tcPr>
          <w:p w14:paraId="0EF14AEF" w14:textId="77777777" w:rsidR="002550E3" w:rsidRDefault="002550E3">
            <w:pPr>
              <w:widowControl w:val="0"/>
              <w:spacing w:line="276" w:lineRule="auto"/>
            </w:pPr>
          </w:p>
        </w:tc>
      </w:tr>
      <w:tr w:rsidR="001D5566" w14:paraId="1F7D87E8" w14:textId="77777777" w:rsidTr="001D5566">
        <w:tc>
          <w:tcPr>
            <w:tcW w:w="1625" w:type="pct"/>
          </w:tcPr>
          <w:p w14:paraId="43B8F167" w14:textId="77777777" w:rsidR="002550E3" w:rsidRDefault="00DC60AA">
            <w:pPr>
              <w:ind w:left="360"/>
            </w:pPr>
            <w:r>
              <w:rPr>
                <w:sz w:val="24"/>
                <w:szCs w:val="24"/>
              </w:rPr>
              <w:t>Management Reserve</w:t>
            </w:r>
          </w:p>
        </w:tc>
        <w:tc>
          <w:tcPr>
            <w:tcW w:w="1088" w:type="pct"/>
          </w:tcPr>
          <w:p w14:paraId="2911E6E5" w14:textId="77777777" w:rsidR="002550E3" w:rsidRDefault="00DC60AA">
            <w:pPr>
              <w:ind w:left="360"/>
            </w:pPr>
            <w:r>
              <w:rPr>
                <w:sz w:val="24"/>
                <w:szCs w:val="24"/>
              </w:rPr>
              <w:t>1000</w:t>
            </w:r>
          </w:p>
        </w:tc>
        <w:tc>
          <w:tcPr>
            <w:tcW w:w="1087" w:type="pct"/>
          </w:tcPr>
          <w:p w14:paraId="2ED396F0" w14:textId="77777777" w:rsidR="002550E3" w:rsidRDefault="00DC60AA">
            <w:pPr>
              <w:ind w:left="360"/>
            </w:pPr>
            <w:r>
              <w:rPr>
                <w:sz w:val="24"/>
                <w:szCs w:val="24"/>
              </w:rPr>
              <w:t xml:space="preserve"> -</w:t>
            </w:r>
          </w:p>
        </w:tc>
        <w:tc>
          <w:tcPr>
            <w:tcW w:w="1200" w:type="pct"/>
          </w:tcPr>
          <w:p w14:paraId="0652546D" w14:textId="77777777" w:rsidR="002550E3" w:rsidRDefault="00DC60AA">
            <w:pPr>
              <w:ind w:left="360"/>
            </w:pPr>
            <w:r>
              <w:rPr>
                <w:sz w:val="24"/>
                <w:szCs w:val="24"/>
              </w:rPr>
              <w:t>1000</w:t>
            </w:r>
          </w:p>
        </w:tc>
      </w:tr>
      <w:tr w:rsidR="001D5566" w14:paraId="6A8B7B0C" w14:textId="77777777" w:rsidTr="001D5566">
        <w:tc>
          <w:tcPr>
            <w:tcW w:w="1625" w:type="pct"/>
          </w:tcPr>
          <w:p w14:paraId="2DD38C80" w14:textId="77777777" w:rsidR="002550E3" w:rsidRDefault="00DC60AA">
            <w:pPr>
              <w:ind w:left="360"/>
            </w:pPr>
            <w:r>
              <w:rPr>
                <w:b/>
                <w:sz w:val="24"/>
                <w:szCs w:val="24"/>
              </w:rPr>
              <w:t>Reserve Total</w:t>
            </w:r>
          </w:p>
        </w:tc>
        <w:tc>
          <w:tcPr>
            <w:tcW w:w="1088" w:type="pct"/>
          </w:tcPr>
          <w:p w14:paraId="27C1CD56" w14:textId="77777777" w:rsidR="002550E3" w:rsidRDefault="002550E3">
            <w:pPr>
              <w:ind w:left="360"/>
            </w:pPr>
          </w:p>
        </w:tc>
        <w:tc>
          <w:tcPr>
            <w:tcW w:w="1087" w:type="pct"/>
          </w:tcPr>
          <w:p w14:paraId="50EF36FB" w14:textId="77777777" w:rsidR="002550E3" w:rsidRDefault="002550E3">
            <w:pPr>
              <w:widowControl w:val="0"/>
              <w:spacing w:line="276" w:lineRule="auto"/>
            </w:pPr>
          </w:p>
        </w:tc>
        <w:tc>
          <w:tcPr>
            <w:tcW w:w="1200" w:type="pct"/>
          </w:tcPr>
          <w:p w14:paraId="041D13C1" w14:textId="77777777" w:rsidR="002550E3" w:rsidRDefault="00DC60AA">
            <w:pPr>
              <w:ind w:left="360"/>
            </w:pPr>
            <w:r>
              <w:rPr>
                <w:b/>
                <w:sz w:val="24"/>
                <w:szCs w:val="24"/>
              </w:rPr>
              <w:t>1000</w:t>
            </w:r>
          </w:p>
        </w:tc>
      </w:tr>
    </w:tbl>
    <w:p w14:paraId="03FC7473" w14:textId="77777777" w:rsidR="002550E3" w:rsidRDefault="002550E3">
      <w:pPr>
        <w:ind w:left="360"/>
      </w:pPr>
    </w:p>
    <w:p w14:paraId="070C0146" w14:textId="77777777" w:rsidR="002550E3" w:rsidRDefault="002550E3">
      <w:pPr>
        <w:ind w:left="360"/>
      </w:pPr>
    </w:p>
    <w:p w14:paraId="72999552" w14:textId="6792E72E" w:rsidR="002550E3" w:rsidRDefault="00FB071D">
      <w:pPr>
        <w:pStyle w:val="Heading1"/>
        <w:jc w:val="left"/>
        <w:rPr>
          <w:smallCaps/>
          <w:sz w:val="28"/>
          <w:szCs w:val="28"/>
        </w:rPr>
      </w:pPr>
      <w:r>
        <w:rPr>
          <w:smallCaps/>
          <w:sz w:val="28"/>
          <w:szCs w:val="28"/>
        </w:rPr>
        <w:t xml:space="preserve">7.  </w:t>
      </w:r>
      <w:r w:rsidR="00DC60AA">
        <w:rPr>
          <w:smallCaps/>
          <w:sz w:val="28"/>
          <w:szCs w:val="28"/>
        </w:rPr>
        <w:t>Bidder Qualifications</w:t>
      </w:r>
    </w:p>
    <w:p w14:paraId="0F5CD7B5" w14:textId="77777777" w:rsidR="00FB071D" w:rsidRPr="00FB071D" w:rsidRDefault="00FB071D" w:rsidP="00FB071D"/>
    <w:p w14:paraId="09026227" w14:textId="77CBFC17" w:rsidR="002550E3" w:rsidRDefault="00DC60AA" w:rsidP="00FB071D">
      <w:pPr>
        <w:ind w:left="360"/>
        <w:jc w:val="both"/>
      </w:pPr>
      <w:r>
        <w:rPr>
          <w:sz w:val="24"/>
          <w:szCs w:val="24"/>
        </w:rPr>
        <w:t>All vendors must provide the following items in their prop</w:t>
      </w:r>
      <w:r w:rsidR="00FB071D">
        <w:rPr>
          <w:sz w:val="24"/>
          <w:szCs w:val="24"/>
        </w:rPr>
        <w:t>o</w:t>
      </w:r>
      <w:r>
        <w:rPr>
          <w:sz w:val="24"/>
          <w:szCs w:val="24"/>
        </w:rPr>
        <w:t>sal for consideration:</w:t>
      </w:r>
    </w:p>
    <w:p w14:paraId="3B7C3348" w14:textId="77777777" w:rsidR="002550E3" w:rsidRDefault="002550E3" w:rsidP="00FB071D">
      <w:pPr>
        <w:ind w:left="360"/>
        <w:jc w:val="both"/>
      </w:pPr>
    </w:p>
    <w:p w14:paraId="26C82514" w14:textId="77777777" w:rsidR="002550E3" w:rsidRDefault="00DC60AA" w:rsidP="00FB071D">
      <w:pPr>
        <w:numPr>
          <w:ilvl w:val="0"/>
          <w:numId w:val="3"/>
        </w:numPr>
        <w:ind w:hanging="360"/>
        <w:jc w:val="both"/>
        <w:rPr>
          <w:sz w:val="24"/>
          <w:szCs w:val="24"/>
        </w:rPr>
      </w:pPr>
      <w:r>
        <w:rPr>
          <w:sz w:val="24"/>
          <w:szCs w:val="24"/>
        </w:rPr>
        <w:t xml:space="preserve">Description of experience in planning, </w:t>
      </w:r>
      <w:r>
        <w:rPr>
          <w:sz w:val="24"/>
          <w:szCs w:val="24"/>
        </w:rPr>
        <w:t>deploying and maintaining Point of Sale systems</w:t>
      </w:r>
    </w:p>
    <w:p w14:paraId="67433486" w14:textId="77777777" w:rsidR="002550E3" w:rsidRDefault="00DC60AA" w:rsidP="00FB071D">
      <w:pPr>
        <w:numPr>
          <w:ilvl w:val="0"/>
          <w:numId w:val="3"/>
        </w:numPr>
        <w:ind w:hanging="360"/>
        <w:jc w:val="both"/>
        <w:rPr>
          <w:sz w:val="24"/>
          <w:szCs w:val="24"/>
        </w:rPr>
      </w:pPr>
      <w:r>
        <w:rPr>
          <w:sz w:val="24"/>
          <w:szCs w:val="24"/>
        </w:rPr>
        <w:t>List of full time</w:t>
      </w:r>
      <w:r>
        <w:rPr>
          <w:sz w:val="24"/>
          <w:szCs w:val="24"/>
        </w:rPr>
        <w:t xml:space="preserve"> and</w:t>
      </w:r>
      <w:r>
        <w:rPr>
          <w:sz w:val="24"/>
          <w:szCs w:val="24"/>
        </w:rPr>
        <w:t xml:space="preserve"> part time</w:t>
      </w:r>
      <w:r>
        <w:rPr>
          <w:sz w:val="24"/>
          <w:szCs w:val="24"/>
        </w:rPr>
        <w:t xml:space="preserve"> </w:t>
      </w:r>
      <w:r>
        <w:rPr>
          <w:sz w:val="24"/>
          <w:szCs w:val="24"/>
        </w:rPr>
        <w:t>staff in your organization</w:t>
      </w:r>
    </w:p>
    <w:p w14:paraId="1842E4BB" w14:textId="77777777" w:rsidR="002550E3" w:rsidRDefault="00DC60AA" w:rsidP="00FB071D">
      <w:pPr>
        <w:numPr>
          <w:ilvl w:val="0"/>
          <w:numId w:val="3"/>
        </w:numPr>
        <w:ind w:hanging="360"/>
        <w:jc w:val="both"/>
        <w:rPr>
          <w:sz w:val="24"/>
          <w:szCs w:val="24"/>
        </w:rPr>
      </w:pPr>
      <w:r>
        <w:rPr>
          <w:sz w:val="24"/>
          <w:szCs w:val="24"/>
        </w:rPr>
        <w:t xml:space="preserve">Examples of 3 or more </w:t>
      </w:r>
      <w:r>
        <w:rPr>
          <w:sz w:val="24"/>
          <w:szCs w:val="24"/>
        </w:rPr>
        <w:t xml:space="preserve">Point </w:t>
      </w:r>
      <w:r>
        <w:rPr>
          <w:sz w:val="24"/>
          <w:szCs w:val="24"/>
        </w:rPr>
        <w:t>of Sale</w:t>
      </w:r>
      <w:r>
        <w:rPr>
          <w:sz w:val="24"/>
          <w:szCs w:val="24"/>
        </w:rPr>
        <w:t xml:space="preserve"> systems implemented by your organization</w:t>
      </w:r>
    </w:p>
    <w:p w14:paraId="594D8A90" w14:textId="0010D024" w:rsidR="002550E3" w:rsidRDefault="00DC60AA" w:rsidP="00FB071D">
      <w:pPr>
        <w:numPr>
          <w:ilvl w:val="0"/>
          <w:numId w:val="3"/>
        </w:numPr>
        <w:ind w:hanging="360"/>
        <w:jc w:val="both"/>
        <w:rPr>
          <w:sz w:val="24"/>
          <w:szCs w:val="24"/>
        </w:rPr>
      </w:pPr>
      <w:r>
        <w:rPr>
          <w:sz w:val="24"/>
          <w:szCs w:val="24"/>
        </w:rPr>
        <w:t xml:space="preserve">Testimonials from past clients on </w:t>
      </w:r>
      <w:r>
        <w:rPr>
          <w:sz w:val="24"/>
          <w:szCs w:val="24"/>
        </w:rPr>
        <w:t xml:space="preserve">successful </w:t>
      </w:r>
      <w:r w:rsidR="00FB071D">
        <w:rPr>
          <w:sz w:val="24"/>
          <w:szCs w:val="24"/>
        </w:rPr>
        <w:t>deployment</w:t>
      </w:r>
      <w:r>
        <w:rPr>
          <w:sz w:val="24"/>
          <w:szCs w:val="24"/>
        </w:rPr>
        <w:t xml:space="preserve"> and maintenance of POS systems</w:t>
      </w:r>
    </w:p>
    <w:p w14:paraId="0EC98BBC" w14:textId="77777777" w:rsidR="002550E3" w:rsidRDefault="00DC60AA" w:rsidP="00FB071D">
      <w:pPr>
        <w:numPr>
          <w:ilvl w:val="0"/>
          <w:numId w:val="3"/>
        </w:numPr>
        <w:ind w:hanging="360"/>
        <w:jc w:val="both"/>
        <w:rPr>
          <w:sz w:val="24"/>
          <w:szCs w:val="24"/>
        </w:rPr>
      </w:pPr>
      <w:r>
        <w:rPr>
          <w:sz w:val="24"/>
          <w:szCs w:val="24"/>
        </w:rPr>
        <w:t>Expected</w:t>
      </w:r>
      <w:r>
        <w:rPr>
          <w:sz w:val="24"/>
          <w:szCs w:val="24"/>
        </w:rPr>
        <w:t xml:space="preserve"> resources you will </w:t>
      </w:r>
      <w:r>
        <w:rPr>
          <w:sz w:val="24"/>
          <w:szCs w:val="24"/>
        </w:rPr>
        <w:t>allocate</w:t>
      </w:r>
      <w:r>
        <w:rPr>
          <w:sz w:val="24"/>
          <w:szCs w:val="24"/>
        </w:rPr>
        <w:t xml:space="preserve"> to this project (total number, role, title, experience)</w:t>
      </w:r>
    </w:p>
    <w:p w14:paraId="65026178" w14:textId="77777777" w:rsidR="002550E3" w:rsidRDefault="00DC60AA" w:rsidP="00FB071D">
      <w:pPr>
        <w:numPr>
          <w:ilvl w:val="0"/>
          <w:numId w:val="3"/>
        </w:numPr>
        <w:ind w:hanging="360"/>
        <w:jc w:val="both"/>
        <w:rPr>
          <w:sz w:val="24"/>
          <w:szCs w:val="24"/>
        </w:rPr>
      </w:pPr>
      <w:r>
        <w:rPr>
          <w:sz w:val="24"/>
          <w:szCs w:val="24"/>
        </w:rPr>
        <w:t>Detailed cost division pla</w:t>
      </w:r>
      <w:r>
        <w:rPr>
          <w:sz w:val="24"/>
          <w:szCs w:val="24"/>
        </w:rPr>
        <w:t>n</w:t>
      </w:r>
    </w:p>
    <w:p w14:paraId="27621EF3" w14:textId="77777777" w:rsidR="002550E3" w:rsidRDefault="00DC60AA" w:rsidP="00FB071D">
      <w:pPr>
        <w:numPr>
          <w:ilvl w:val="0"/>
          <w:numId w:val="3"/>
        </w:numPr>
        <w:ind w:hanging="360"/>
        <w:jc w:val="both"/>
        <w:rPr>
          <w:sz w:val="24"/>
          <w:szCs w:val="24"/>
        </w:rPr>
      </w:pPr>
      <w:r>
        <w:rPr>
          <w:sz w:val="24"/>
          <w:szCs w:val="24"/>
        </w:rPr>
        <w:t>Schedule</w:t>
      </w:r>
      <w:r>
        <w:rPr>
          <w:sz w:val="24"/>
          <w:szCs w:val="24"/>
        </w:rPr>
        <w:t xml:space="preserve"> of the project</w:t>
      </w:r>
    </w:p>
    <w:p w14:paraId="7A4A0865" w14:textId="77777777" w:rsidR="002550E3" w:rsidRDefault="00DC60AA" w:rsidP="00FB071D">
      <w:pPr>
        <w:numPr>
          <w:ilvl w:val="0"/>
          <w:numId w:val="3"/>
        </w:numPr>
        <w:ind w:hanging="360"/>
        <w:jc w:val="both"/>
        <w:rPr>
          <w:sz w:val="24"/>
          <w:szCs w:val="24"/>
        </w:rPr>
      </w:pPr>
      <w:r>
        <w:rPr>
          <w:sz w:val="24"/>
          <w:szCs w:val="24"/>
        </w:rPr>
        <w:t>Project management methodology</w:t>
      </w:r>
    </w:p>
    <w:p w14:paraId="05310CC5" w14:textId="77777777" w:rsidR="002550E3" w:rsidRDefault="002550E3" w:rsidP="00FB071D">
      <w:pPr>
        <w:ind w:left="720"/>
        <w:jc w:val="both"/>
      </w:pPr>
    </w:p>
    <w:p w14:paraId="45C3A1A1" w14:textId="77777777" w:rsidR="002550E3" w:rsidRDefault="00DC60AA" w:rsidP="00FB071D">
      <w:pPr>
        <w:ind w:left="360"/>
        <w:jc w:val="both"/>
      </w:pPr>
      <w:r>
        <w:rPr>
          <w:sz w:val="24"/>
          <w:szCs w:val="24"/>
        </w:rPr>
        <w:t xml:space="preserve">Failing to provide the above details in the proposal will result in disqualification from the bidding process. Changes to the proposal will not be allowed after the initial submission. </w:t>
      </w:r>
    </w:p>
    <w:p w14:paraId="7D1C82F0" w14:textId="77777777" w:rsidR="002550E3" w:rsidRDefault="002550E3">
      <w:pPr>
        <w:ind w:left="360"/>
      </w:pPr>
      <w:bookmarkStart w:id="15" w:name="h.2s8eyo1" w:colFirst="0" w:colLast="0"/>
      <w:bookmarkEnd w:id="15"/>
    </w:p>
    <w:p w14:paraId="49D82F24" w14:textId="77777777" w:rsidR="002550E3" w:rsidRDefault="00DC60AA">
      <w:pPr>
        <w:pStyle w:val="Heading1"/>
        <w:jc w:val="left"/>
      </w:pPr>
      <w:r>
        <w:rPr>
          <w:smallCaps/>
          <w:sz w:val="28"/>
          <w:szCs w:val="28"/>
        </w:rPr>
        <w:t>Proposal Evaluation Criteria</w:t>
      </w:r>
    </w:p>
    <w:p w14:paraId="05955EF5" w14:textId="77777777" w:rsidR="002550E3" w:rsidRDefault="002550E3">
      <w:pPr>
        <w:ind w:left="360"/>
      </w:pPr>
      <w:bookmarkStart w:id="16" w:name="h.nd0cjy1nbw4e" w:colFirst="0" w:colLast="0"/>
      <w:bookmarkEnd w:id="16"/>
    </w:p>
    <w:p w14:paraId="4E689F8A" w14:textId="77777777" w:rsidR="002550E3" w:rsidRDefault="00DC60AA" w:rsidP="00FB071D">
      <w:pPr>
        <w:ind w:left="360"/>
        <w:jc w:val="both"/>
        <w:rPr>
          <w:sz w:val="24"/>
          <w:szCs w:val="24"/>
        </w:rPr>
      </w:pPr>
      <w:bookmarkStart w:id="17" w:name="h.prsotwiaf2v8" w:colFirst="0" w:colLast="0"/>
      <w:bookmarkEnd w:id="17"/>
      <w:r>
        <w:rPr>
          <w:sz w:val="24"/>
          <w:szCs w:val="24"/>
        </w:rPr>
        <w:t xml:space="preserve">AgVentures consulting will evaluate each proposal based on five primary factors: </w:t>
      </w:r>
    </w:p>
    <w:p w14:paraId="37F2BFA6" w14:textId="77777777" w:rsidR="00FB071D" w:rsidRDefault="00FB071D" w:rsidP="00FB071D">
      <w:pPr>
        <w:ind w:left="360"/>
        <w:jc w:val="both"/>
      </w:pPr>
    </w:p>
    <w:p w14:paraId="1EBD565D" w14:textId="2BCDD8B3" w:rsidR="002550E3" w:rsidRDefault="00DC60AA" w:rsidP="00FB071D">
      <w:pPr>
        <w:numPr>
          <w:ilvl w:val="0"/>
          <w:numId w:val="1"/>
        </w:numPr>
        <w:ind w:hanging="360"/>
        <w:contextualSpacing/>
        <w:jc w:val="both"/>
        <w:rPr>
          <w:sz w:val="24"/>
          <w:szCs w:val="24"/>
        </w:rPr>
      </w:pPr>
      <w:bookmarkStart w:id="18" w:name="h.snbm4tbxyztu" w:colFirst="0" w:colLast="0"/>
      <w:bookmarkEnd w:id="18"/>
      <w:r w:rsidRPr="00FB071D">
        <w:rPr>
          <w:b/>
          <w:sz w:val="24"/>
          <w:szCs w:val="24"/>
        </w:rPr>
        <w:t>Proposal suitability to project scope</w:t>
      </w:r>
      <w:r>
        <w:rPr>
          <w:sz w:val="24"/>
          <w:szCs w:val="24"/>
        </w:rPr>
        <w:t xml:space="preserve"> - This </w:t>
      </w:r>
      <w:r w:rsidR="00FB071D">
        <w:rPr>
          <w:sz w:val="24"/>
          <w:szCs w:val="24"/>
        </w:rPr>
        <w:t>includes</w:t>
      </w:r>
      <w:r>
        <w:rPr>
          <w:sz w:val="24"/>
          <w:szCs w:val="24"/>
        </w:rPr>
        <w:t xml:space="preserve"> overall compatibility of the proposal to the project scope and requirements. </w:t>
      </w:r>
    </w:p>
    <w:p w14:paraId="60A6F078" w14:textId="539342C6" w:rsidR="002550E3" w:rsidRDefault="00DC60AA" w:rsidP="00FB071D">
      <w:pPr>
        <w:numPr>
          <w:ilvl w:val="0"/>
          <w:numId w:val="1"/>
        </w:numPr>
        <w:ind w:hanging="360"/>
        <w:contextualSpacing/>
        <w:jc w:val="both"/>
        <w:rPr>
          <w:sz w:val="24"/>
          <w:szCs w:val="24"/>
        </w:rPr>
      </w:pPr>
      <w:bookmarkStart w:id="19" w:name="h.dttxio4dlfyw" w:colFirst="0" w:colLast="0"/>
      <w:bookmarkEnd w:id="19"/>
      <w:r w:rsidRPr="00FB071D">
        <w:rPr>
          <w:b/>
          <w:sz w:val="24"/>
          <w:szCs w:val="24"/>
        </w:rPr>
        <w:t>Past experie</w:t>
      </w:r>
      <w:r w:rsidRPr="00FB071D">
        <w:rPr>
          <w:b/>
          <w:sz w:val="24"/>
          <w:szCs w:val="24"/>
        </w:rPr>
        <w:t>nce of organization in similar projects</w:t>
      </w:r>
      <w:r>
        <w:rPr>
          <w:sz w:val="24"/>
          <w:szCs w:val="24"/>
        </w:rPr>
        <w:t xml:space="preserve"> - Vendors will be evaluated on their success in implementing projects having similar budgets and </w:t>
      </w:r>
      <w:r w:rsidR="00FB071D">
        <w:rPr>
          <w:sz w:val="24"/>
          <w:szCs w:val="24"/>
        </w:rPr>
        <w:t>timelines.</w:t>
      </w:r>
      <w:r>
        <w:rPr>
          <w:sz w:val="24"/>
          <w:szCs w:val="24"/>
        </w:rPr>
        <w:t xml:space="preserve"> </w:t>
      </w:r>
    </w:p>
    <w:p w14:paraId="7F641EC1" w14:textId="182A3EDF" w:rsidR="002550E3" w:rsidRDefault="00DC60AA" w:rsidP="00FB071D">
      <w:pPr>
        <w:numPr>
          <w:ilvl w:val="0"/>
          <w:numId w:val="1"/>
        </w:numPr>
        <w:ind w:hanging="360"/>
        <w:contextualSpacing/>
        <w:jc w:val="both"/>
        <w:rPr>
          <w:sz w:val="24"/>
          <w:szCs w:val="24"/>
        </w:rPr>
      </w:pPr>
      <w:bookmarkStart w:id="20" w:name="h.3bv71b4jp4jl" w:colFirst="0" w:colLast="0"/>
      <w:bookmarkEnd w:id="20"/>
      <w:r w:rsidRPr="00FB071D">
        <w:rPr>
          <w:b/>
          <w:sz w:val="24"/>
          <w:szCs w:val="24"/>
        </w:rPr>
        <w:lastRenderedPageBreak/>
        <w:t>Domain expertise of organization</w:t>
      </w:r>
      <w:r>
        <w:rPr>
          <w:sz w:val="24"/>
          <w:szCs w:val="24"/>
        </w:rPr>
        <w:t xml:space="preserve"> - The domain being </w:t>
      </w:r>
      <w:r w:rsidR="00FB071D">
        <w:rPr>
          <w:sz w:val="24"/>
          <w:szCs w:val="24"/>
        </w:rPr>
        <w:t>referred</w:t>
      </w:r>
      <w:r>
        <w:rPr>
          <w:sz w:val="24"/>
          <w:szCs w:val="24"/>
        </w:rPr>
        <w:t xml:space="preserve"> here is technology solutions in retail indust</w:t>
      </w:r>
      <w:r>
        <w:rPr>
          <w:sz w:val="24"/>
          <w:szCs w:val="24"/>
        </w:rPr>
        <w:t xml:space="preserve">ry. The vendor will be evaluated based on number of successful projects implemented in past 5 years, number of industry experts on board and seasoned </w:t>
      </w:r>
      <w:r w:rsidR="00FB071D">
        <w:rPr>
          <w:sz w:val="24"/>
          <w:szCs w:val="24"/>
        </w:rPr>
        <w:t>campaigners</w:t>
      </w:r>
      <w:r>
        <w:rPr>
          <w:sz w:val="24"/>
          <w:szCs w:val="24"/>
        </w:rPr>
        <w:t xml:space="preserve"> in technical staff.  </w:t>
      </w:r>
    </w:p>
    <w:p w14:paraId="3EFCD949" w14:textId="77777777" w:rsidR="002550E3" w:rsidRDefault="00DC60AA" w:rsidP="00FB071D">
      <w:pPr>
        <w:numPr>
          <w:ilvl w:val="0"/>
          <w:numId w:val="1"/>
        </w:numPr>
        <w:ind w:hanging="360"/>
        <w:contextualSpacing/>
        <w:jc w:val="both"/>
        <w:rPr>
          <w:sz w:val="24"/>
          <w:szCs w:val="24"/>
        </w:rPr>
      </w:pPr>
      <w:bookmarkStart w:id="21" w:name="h.ywrm0u5shnwx" w:colFirst="0" w:colLast="0"/>
      <w:bookmarkEnd w:id="21"/>
      <w:r w:rsidRPr="00FB071D">
        <w:rPr>
          <w:b/>
          <w:sz w:val="24"/>
          <w:szCs w:val="24"/>
        </w:rPr>
        <w:t>Market reputation</w:t>
      </w:r>
      <w:r>
        <w:rPr>
          <w:sz w:val="24"/>
          <w:szCs w:val="24"/>
        </w:rPr>
        <w:t xml:space="preserve"> - Vendor’s current and past market rapport will be cons</w:t>
      </w:r>
      <w:r>
        <w:rPr>
          <w:sz w:val="24"/>
          <w:szCs w:val="24"/>
        </w:rPr>
        <w:t>idered over a period of 5 years to get a comprehensive picture of the organization.</w:t>
      </w:r>
    </w:p>
    <w:p w14:paraId="05289313" w14:textId="77777777" w:rsidR="002550E3" w:rsidRDefault="00DC60AA" w:rsidP="00FB071D">
      <w:pPr>
        <w:numPr>
          <w:ilvl w:val="0"/>
          <w:numId w:val="1"/>
        </w:numPr>
        <w:ind w:hanging="360"/>
        <w:contextualSpacing/>
        <w:jc w:val="both"/>
        <w:rPr>
          <w:sz w:val="24"/>
          <w:szCs w:val="24"/>
        </w:rPr>
      </w:pPr>
      <w:bookmarkStart w:id="22" w:name="h.ofmugkw7go27" w:colFirst="0" w:colLast="0"/>
      <w:bookmarkEnd w:id="22"/>
      <w:r w:rsidRPr="00356760">
        <w:rPr>
          <w:b/>
          <w:sz w:val="24"/>
          <w:szCs w:val="24"/>
        </w:rPr>
        <w:t>Long term stability of the organization</w:t>
      </w:r>
      <w:r>
        <w:rPr>
          <w:sz w:val="24"/>
          <w:szCs w:val="24"/>
        </w:rPr>
        <w:t xml:space="preserve"> - This is essential in order to judge the sustainability of vendor for long term support and service of the hardware and software.</w:t>
      </w:r>
    </w:p>
    <w:p w14:paraId="009EF34F" w14:textId="77777777" w:rsidR="002550E3" w:rsidRDefault="002550E3" w:rsidP="00FB071D">
      <w:pPr>
        <w:jc w:val="both"/>
      </w:pPr>
      <w:bookmarkStart w:id="23" w:name="h.36mxb87v335o" w:colFirst="0" w:colLast="0"/>
      <w:bookmarkEnd w:id="23"/>
    </w:p>
    <w:p w14:paraId="6CE8C209" w14:textId="77777777" w:rsidR="002550E3" w:rsidRDefault="00DC60AA" w:rsidP="00FB071D">
      <w:pPr>
        <w:ind w:left="360"/>
        <w:jc w:val="both"/>
      </w:pPr>
      <w:bookmarkStart w:id="24" w:name="h.4d34og8" w:colFirst="0" w:colLast="0"/>
      <w:bookmarkEnd w:id="24"/>
      <w:r>
        <w:rPr>
          <w:sz w:val="24"/>
          <w:szCs w:val="24"/>
        </w:rPr>
        <w:t>In case of similar overall scores, other factors like vendor relations with AgVentures consulting, customer service and references will be considered. These secondary factors are internal to AgVentures consulting and may be subjected to change without prio</w:t>
      </w:r>
      <w:r>
        <w:rPr>
          <w:sz w:val="24"/>
          <w:szCs w:val="24"/>
        </w:rPr>
        <w:t>r notice to vendors.</w:t>
      </w:r>
    </w:p>
    <w:p w14:paraId="3868D725" w14:textId="77777777" w:rsidR="002550E3" w:rsidRDefault="002550E3">
      <w:pPr>
        <w:ind w:left="360"/>
      </w:pPr>
    </w:p>
    <w:p w14:paraId="29127FD5" w14:textId="77777777" w:rsidR="002550E3" w:rsidRDefault="00DC60AA">
      <w:pPr>
        <w:ind w:left="360"/>
      </w:pPr>
      <w:r>
        <w:rPr>
          <w:sz w:val="24"/>
          <w:szCs w:val="24"/>
        </w:rPr>
        <w:t>For the Pie Pub expansion project, e</w:t>
      </w:r>
      <w:r>
        <w:rPr>
          <w:sz w:val="24"/>
          <w:szCs w:val="24"/>
        </w:rPr>
        <w:t xml:space="preserve">ach bidder submitting the proposal </w:t>
      </w:r>
      <w:r>
        <w:rPr>
          <w:sz w:val="24"/>
          <w:szCs w:val="24"/>
        </w:rPr>
        <w:t xml:space="preserve">must submit 2 copies to the address </w:t>
      </w:r>
      <w:r>
        <w:rPr>
          <w:sz w:val="24"/>
          <w:szCs w:val="24"/>
        </w:rPr>
        <w:t xml:space="preserve">below by </w:t>
      </w:r>
      <w:r>
        <w:rPr>
          <w:sz w:val="24"/>
          <w:szCs w:val="24"/>
        </w:rPr>
        <w:t xml:space="preserve">February 15, 2016 </w:t>
      </w:r>
      <w:r>
        <w:rPr>
          <w:sz w:val="24"/>
          <w:szCs w:val="24"/>
        </w:rPr>
        <w:t xml:space="preserve">at 5pm </w:t>
      </w:r>
      <w:r>
        <w:rPr>
          <w:sz w:val="24"/>
          <w:szCs w:val="24"/>
        </w:rPr>
        <w:t>C</w:t>
      </w:r>
      <w:r>
        <w:rPr>
          <w:sz w:val="24"/>
          <w:szCs w:val="24"/>
        </w:rPr>
        <w:t>ST:</w:t>
      </w:r>
    </w:p>
    <w:p w14:paraId="45BEDC9B" w14:textId="77777777" w:rsidR="002550E3" w:rsidRDefault="002550E3">
      <w:pPr>
        <w:ind w:left="360"/>
      </w:pPr>
    </w:p>
    <w:p w14:paraId="4621F210" w14:textId="77777777" w:rsidR="002550E3" w:rsidRDefault="00DC60AA">
      <w:pPr>
        <w:ind w:left="360"/>
      </w:pPr>
      <w:r>
        <w:rPr>
          <w:sz w:val="24"/>
          <w:szCs w:val="24"/>
        </w:rPr>
        <w:t>A</w:t>
      </w:r>
      <w:r>
        <w:rPr>
          <w:sz w:val="24"/>
          <w:szCs w:val="24"/>
        </w:rPr>
        <w:t>gVentures</w:t>
      </w:r>
      <w:r>
        <w:rPr>
          <w:sz w:val="24"/>
          <w:szCs w:val="24"/>
        </w:rPr>
        <w:t xml:space="preserve"> Consulting</w:t>
      </w:r>
    </w:p>
    <w:p w14:paraId="1F501BCB" w14:textId="77777777" w:rsidR="002550E3" w:rsidRDefault="00DC60AA">
      <w:pPr>
        <w:ind w:left="360"/>
      </w:pPr>
      <w:r>
        <w:rPr>
          <w:sz w:val="24"/>
          <w:szCs w:val="24"/>
        </w:rPr>
        <w:t>503 Cherry Street</w:t>
      </w:r>
    </w:p>
    <w:p w14:paraId="5F46F543" w14:textId="77777777" w:rsidR="002550E3" w:rsidRDefault="00DC60AA">
      <w:pPr>
        <w:ind w:left="360"/>
      </w:pPr>
      <w:r>
        <w:rPr>
          <w:sz w:val="24"/>
          <w:szCs w:val="24"/>
        </w:rPr>
        <w:t>College Station</w:t>
      </w:r>
      <w:r>
        <w:rPr>
          <w:sz w:val="24"/>
          <w:szCs w:val="24"/>
        </w:rPr>
        <w:t xml:space="preserve">, </w:t>
      </w:r>
      <w:r>
        <w:rPr>
          <w:sz w:val="24"/>
          <w:szCs w:val="24"/>
        </w:rPr>
        <w:t>TX</w:t>
      </w:r>
      <w:r>
        <w:rPr>
          <w:sz w:val="24"/>
          <w:szCs w:val="24"/>
        </w:rPr>
        <w:t xml:space="preserve"> </w:t>
      </w:r>
      <w:r>
        <w:rPr>
          <w:sz w:val="24"/>
          <w:szCs w:val="24"/>
        </w:rPr>
        <w:t>77840</w:t>
      </w:r>
    </w:p>
    <w:p w14:paraId="403C0639" w14:textId="77777777" w:rsidR="002550E3" w:rsidRDefault="00DC60AA">
      <w:hyperlink r:id="rId17"/>
    </w:p>
    <w:sectPr w:rsidR="002550E3">
      <w:headerReference w:type="default" r:id="rId18"/>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46E10B" w14:textId="77777777" w:rsidR="00DC60AA" w:rsidRDefault="00DC60AA">
      <w:r>
        <w:separator/>
      </w:r>
    </w:p>
  </w:endnote>
  <w:endnote w:type="continuationSeparator" w:id="0">
    <w:p w14:paraId="0BF5D5A4" w14:textId="77777777" w:rsidR="00DC60AA" w:rsidRDefault="00DC6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auto"/>
    <w:pitch w:val="default"/>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56774F" w14:textId="77777777" w:rsidR="008D567C" w:rsidRDefault="008D567C" w:rsidP="00005666">
    <w:pPr>
      <w:pStyle w:val="Footer"/>
      <w:rPr>
        <w:color w:val="2E74B5" w:themeColor="accent1" w:themeShade="BF"/>
      </w:rPr>
    </w:pPr>
  </w:p>
  <w:p w14:paraId="1AB979CB" w14:textId="55D840E4" w:rsidR="008E1F80" w:rsidRPr="00005666" w:rsidRDefault="008E1F80" w:rsidP="00005666">
    <w:pPr>
      <w:pStyle w:val="Footer"/>
      <w:rPr>
        <w:color w:val="2E74B5" w:themeColor="accent1" w:themeShade="BF"/>
      </w:rPr>
    </w:pPr>
    <w:r w:rsidRPr="00005666">
      <w:rPr>
        <w:color w:val="2E74B5" w:themeColor="accent1" w:themeShade="BF"/>
      </w:rPr>
      <w:t>RFP Document</w:t>
    </w:r>
    <w:r w:rsidRPr="00005666">
      <w:rPr>
        <w:color w:val="2E74B5" w:themeColor="accent1" w:themeShade="BF"/>
      </w:rPr>
      <w:tab/>
    </w:r>
    <w:r w:rsidR="008D567C">
      <w:rPr>
        <w:color w:val="2E74B5" w:themeColor="accent1" w:themeShade="BF"/>
      </w:rPr>
      <w:t xml:space="preserve">                                 </w:t>
    </w:r>
    <w:r w:rsidRPr="00005666">
      <w:rPr>
        <w:color w:val="2E74B5" w:themeColor="accent1" w:themeShade="BF"/>
      </w:rPr>
      <w:t xml:space="preserve">Purandare, </w:t>
    </w:r>
    <w:proofErr w:type="spellStart"/>
    <w:r w:rsidRPr="00005666">
      <w:rPr>
        <w:color w:val="2E74B5" w:themeColor="accent1" w:themeShade="BF"/>
      </w:rPr>
      <w:t>Katiyal</w:t>
    </w:r>
    <w:proofErr w:type="spellEnd"/>
    <w:r w:rsidRPr="00005666">
      <w:rPr>
        <w:color w:val="2E74B5" w:themeColor="accent1" w:themeShade="BF"/>
      </w:rPr>
      <w:t xml:space="preserve">, </w:t>
    </w:r>
    <w:proofErr w:type="spellStart"/>
    <w:r w:rsidRPr="00005666">
      <w:rPr>
        <w:color w:val="2E74B5" w:themeColor="accent1" w:themeShade="BF"/>
      </w:rPr>
      <w:t>Chandrashekariah</w:t>
    </w:r>
    <w:proofErr w:type="spellEnd"/>
    <w:r w:rsidR="008D567C">
      <w:rPr>
        <w:color w:val="2E74B5" w:themeColor="accent1" w:themeShade="BF"/>
      </w:rPr>
      <w:t xml:space="preserve">                                    </w:t>
    </w:r>
    <w:r w:rsidRPr="00005666">
      <w:rPr>
        <w:color w:val="2E74B5" w:themeColor="accent1" w:themeShade="BF"/>
      </w:rPr>
      <w:t xml:space="preserve">Page </w:t>
    </w:r>
    <w:r w:rsidRPr="00005666">
      <w:rPr>
        <w:color w:val="2E74B5" w:themeColor="accent1" w:themeShade="BF"/>
      </w:rPr>
      <w:fldChar w:fldCharType="begin"/>
    </w:r>
    <w:r w:rsidRPr="00005666">
      <w:rPr>
        <w:color w:val="2E74B5" w:themeColor="accent1" w:themeShade="BF"/>
      </w:rPr>
      <w:instrText xml:space="preserve"> PAGE  \* Arabic  \* MERGEFORMAT </w:instrText>
    </w:r>
    <w:r w:rsidRPr="00005666">
      <w:rPr>
        <w:color w:val="2E74B5" w:themeColor="accent1" w:themeShade="BF"/>
      </w:rPr>
      <w:fldChar w:fldCharType="separate"/>
    </w:r>
    <w:r w:rsidR="004D6F52">
      <w:rPr>
        <w:noProof/>
        <w:color w:val="2E74B5" w:themeColor="accent1" w:themeShade="BF"/>
      </w:rPr>
      <w:t>1</w:t>
    </w:r>
    <w:r w:rsidRPr="00005666">
      <w:rPr>
        <w:color w:val="2E74B5" w:themeColor="accent1" w:themeShade="BF"/>
      </w:rPr>
      <w:fldChar w:fldCharType="end"/>
    </w:r>
    <w:r w:rsidRPr="00005666">
      <w:rPr>
        <w:color w:val="2E74B5" w:themeColor="accent1" w:themeShade="BF"/>
      </w:rPr>
      <w:t xml:space="preserve"> of </w:t>
    </w:r>
    <w:r w:rsidRPr="00005666">
      <w:rPr>
        <w:color w:val="2E74B5" w:themeColor="accent1" w:themeShade="BF"/>
      </w:rPr>
      <w:fldChar w:fldCharType="begin"/>
    </w:r>
    <w:r w:rsidRPr="00005666">
      <w:rPr>
        <w:color w:val="2E74B5" w:themeColor="accent1" w:themeShade="BF"/>
      </w:rPr>
      <w:instrText xml:space="preserve"> NUMPAGES  \* Arabic  \* MERGEFORMAT </w:instrText>
    </w:r>
    <w:r w:rsidRPr="00005666">
      <w:rPr>
        <w:color w:val="2E74B5" w:themeColor="accent1" w:themeShade="BF"/>
      </w:rPr>
      <w:fldChar w:fldCharType="separate"/>
    </w:r>
    <w:r w:rsidR="004D6F52">
      <w:rPr>
        <w:noProof/>
        <w:color w:val="2E74B5" w:themeColor="accent1" w:themeShade="BF"/>
      </w:rPr>
      <w:t>8</w:t>
    </w:r>
    <w:r w:rsidRPr="00005666">
      <w:rPr>
        <w:color w:val="2E74B5" w:themeColor="accent1" w:themeShade="BF"/>
      </w:rPr>
      <w:fldChar w:fldCharType="end"/>
    </w:r>
  </w:p>
  <w:p w14:paraId="4509A3AE" w14:textId="4AA95875" w:rsidR="002550E3" w:rsidRPr="00005666" w:rsidRDefault="00005666">
    <w:pPr>
      <w:tabs>
        <w:tab w:val="center" w:pos="4320"/>
        <w:tab w:val="right" w:pos="8640"/>
      </w:tabs>
      <w:spacing w:after="720"/>
      <w:rPr>
        <w:color w:val="2E74B5" w:themeColor="accent1" w:themeShade="BF"/>
      </w:rPr>
    </w:pPr>
    <w:r w:rsidRPr="00005666">
      <w:rPr>
        <w:color w:val="2E74B5" w:themeColor="accent1" w:themeShade="BF"/>
      </w:rPr>
      <w:t>Version v.2.0</w:t>
    </w:r>
    <w:r w:rsidRPr="00005666">
      <w:rPr>
        <w:color w:val="2E74B5" w:themeColor="accent1" w:themeShade="BF"/>
      </w:rPr>
      <w:tab/>
      <w:t>ISYS 630-602</w:t>
    </w:r>
    <w:r w:rsidRPr="00005666">
      <w:rPr>
        <w:color w:val="2E74B5" w:themeColor="accent1" w:themeShade="BF"/>
      </w:rPr>
      <w:tab/>
    </w:r>
    <w:r w:rsidR="008D567C">
      <w:rPr>
        <w:color w:val="2E74B5" w:themeColor="accent1" w:themeShade="BF"/>
      </w:rPr>
      <w:t xml:space="preserve">  </w:t>
    </w:r>
    <w:r>
      <w:rPr>
        <w:color w:val="2E74B5" w:themeColor="accent1" w:themeShade="BF"/>
      </w:rPr>
      <w:t xml:space="preserve">   </w:t>
    </w:r>
    <w:r w:rsidR="008D567C">
      <w:rPr>
        <w:color w:val="2E74B5" w:themeColor="accent1" w:themeShade="BF"/>
      </w:rPr>
      <w:t xml:space="preserve">  </w:t>
    </w:r>
    <w:r w:rsidRPr="00005666">
      <w:rPr>
        <w:color w:val="2E74B5" w:themeColor="accent1" w:themeShade="BF"/>
      </w:rPr>
      <w:t>04/24/2016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0E8913" w14:textId="77777777" w:rsidR="00DC60AA" w:rsidRDefault="00DC60AA">
      <w:r>
        <w:separator/>
      </w:r>
    </w:p>
  </w:footnote>
  <w:footnote w:type="continuationSeparator" w:id="0">
    <w:p w14:paraId="391D051F" w14:textId="77777777" w:rsidR="00DC60AA" w:rsidRDefault="00DC60A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9B0F5" w14:textId="77777777" w:rsidR="002550E3" w:rsidRDefault="00DC60AA">
    <w:pPr>
      <w:tabs>
        <w:tab w:val="right" w:pos="9360"/>
      </w:tabs>
      <w:spacing w:before="720"/>
    </w:pPr>
    <w:r>
      <w:rPr>
        <w:rFonts w:ascii="Arial" w:eastAsia="Arial" w:hAnsi="Arial" w:cs="Arial"/>
        <w:b/>
        <w:i/>
        <w:sz w:val="26"/>
        <w:szCs w:val="26"/>
      </w:rPr>
      <w:tab/>
    </w:r>
    <w:r>
      <w:rPr>
        <w:rFonts w:ascii="Arial" w:eastAsia="Arial" w:hAnsi="Arial" w:cs="Arial"/>
        <w:b/>
        <w:i/>
        <w:sz w:val="26"/>
        <w:szCs w:val="26"/>
      </w:rPr>
      <w:tab/>
    </w:r>
    <w:hyperlink r:id="rId1"/>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F240DB"/>
    <w:multiLevelType w:val="multilevel"/>
    <w:tmpl w:val="A8789332"/>
    <w:lvl w:ilvl="0">
      <w:start w:val="1"/>
      <w:numFmt w:val="bullet"/>
      <w:lvlText w:val="●"/>
      <w:lvlJc w:val="left"/>
      <w:pPr>
        <w:ind w:left="1080" w:firstLine="720"/>
      </w:pPr>
      <w:rPr>
        <w:rFonts w:ascii="Arial" w:eastAsia="Arial" w:hAnsi="Arial" w:cs="Arial"/>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1">
    <w:nsid w:val="47457539"/>
    <w:multiLevelType w:val="multilevel"/>
    <w:tmpl w:val="C1A6A8C0"/>
    <w:lvl w:ilvl="0">
      <w:start w:val="1"/>
      <w:numFmt w:val="bullet"/>
      <w:lvlText w:val="●"/>
      <w:lvlJc w:val="left"/>
      <w:pPr>
        <w:ind w:left="1080" w:firstLine="720"/>
      </w:pPr>
      <w:rPr>
        <w:rFonts w:ascii="Arial" w:eastAsia="Arial" w:hAnsi="Arial" w:cs="Arial"/>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2">
    <w:nsid w:val="4B1366CE"/>
    <w:multiLevelType w:val="multilevel"/>
    <w:tmpl w:val="5BAAFB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550E3"/>
    <w:rsid w:val="00005666"/>
    <w:rsid w:val="001D5566"/>
    <w:rsid w:val="002550E3"/>
    <w:rsid w:val="00356760"/>
    <w:rsid w:val="004D6F52"/>
    <w:rsid w:val="00596C71"/>
    <w:rsid w:val="00665C86"/>
    <w:rsid w:val="00687FC8"/>
    <w:rsid w:val="007530D4"/>
    <w:rsid w:val="008C745D"/>
    <w:rsid w:val="008D567C"/>
    <w:rsid w:val="008E1F80"/>
    <w:rsid w:val="00A234A0"/>
    <w:rsid w:val="00AA1B66"/>
    <w:rsid w:val="00DC60AA"/>
    <w:rsid w:val="00FB0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8B29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jc w:val="center"/>
      <w:outlineLvl w:val="0"/>
    </w:pPr>
    <w:rPr>
      <w:b/>
      <w:sz w:val="22"/>
      <w:szCs w:val="22"/>
    </w:rPr>
  </w:style>
  <w:style w:type="paragraph" w:styleId="Heading2">
    <w:name w:val="heading 2"/>
    <w:basedOn w:val="Normal"/>
    <w:next w:val="Normal"/>
    <w:pPr>
      <w:keepNext/>
      <w:keepLines/>
      <w:jc w:val="center"/>
      <w:outlineLvl w:val="1"/>
    </w:pPr>
    <w:rPr>
      <w:rFonts w:ascii="Helvetica Neue" w:eastAsia="Helvetica Neue" w:hAnsi="Helvetica Neue" w:cs="Helvetica Neue"/>
      <w:b/>
    </w:rPr>
  </w:style>
  <w:style w:type="paragraph" w:styleId="Heading3">
    <w:name w:val="heading 3"/>
    <w:basedOn w:val="Normal"/>
    <w:next w:val="Normal"/>
    <w:pPr>
      <w:keepNext/>
      <w:keepLines/>
      <w:tabs>
        <w:tab w:val="left" w:pos="5040"/>
        <w:tab w:val="left" w:pos="5760"/>
        <w:tab w:val="left" w:pos="8640"/>
      </w:tabs>
      <w:outlineLvl w:val="2"/>
    </w:pPr>
    <w:rPr>
      <w:sz w:val="24"/>
      <w:szCs w:val="24"/>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styleId="GridTable5Dark-Accent5">
    <w:name w:val="Grid Table 5 Dark Accent 5"/>
    <w:basedOn w:val="TableNormal"/>
    <w:uiPriority w:val="50"/>
    <w:rsid w:val="007530D4"/>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Caption">
    <w:name w:val="caption"/>
    <w:basedOn w:val="Normal"/>
    <w:next w:val="Normal"/>
    <w:uiPriority w:val="35"/>
    <w:unhideWhenUsed/>
    <w:qFormat/>
    <w:rsid w:val="00AA1B66"/>
    <w:pPr>
      <w:spacing w:after="200"/>
    </w:pPr>
    <w:rPr>
      <w:i/>
      <w:iCs/>
      <w:color w:val="44546A" w:themeColor="text2"/>
      <w:sz w:val="18"/>
      <w:szCs w:val="18"/>
    </w:rPr>
  </w:style>
  <w:style w:type="table" w:styleId="GridTable1Light-Accent5">
    <w:name w:val="Grid Table 1 Light Accent 5"/>
    <w:basedOn w:val="TableNormal"/>
    <w:uiPriority w:val="46"/>
    <w:rsid w:val="00596C71"/>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6Colorful-Accent1">
    <w:name w:val="Grid Table 6 Colorful Accent 1"/>
    <w:basedOn w:val="TableNormal"/>
    <w:uiPriority w:val="51"/>
    <w:rsid w:val="00596C71"/>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5">
    <w:name w:val="Grid Table 6 Colorful Accent 5"/>
    <w:basedOn w:val="TableNormal"/>
    <w:uiPriority w:val="51"/>
    <w:rsid w:val="00596C71"/>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FB071D"/>
    <w:pPr>
      <w:tabs>
        <w:tab w:val="center" w:pos="4513"/>
        <w:tab w:val="right" w:pos="9026"/>
      </w:tabs>
    </w:pPr>
  </w:style>
  <w:style w:type="character" w:customStyle="1" w:styleId="HeaderChar">
    <w:name w:val="Header Char"/>
    <w:basedOn w:val="DefaultParagraphFont"/>
    <w:link w:val="Header"/>
    <w:uiPriority w:val="99"/>
    <w:rsid w:val="00FB071D"/>
  </w:style>
  <w:style w:type="paragraph" w:styleId="Footer">
    <w:name w:val="footer"/>
    <w:basedOn w:val="Normal"/>
    <w:link w:val="FooterChar"/>
    <w:uiPriority w:val="99"/>
    <w:unhideWhenUsed/>
    <w:rsid w:val="00FB071D"/>
    <w:pPr>
      <w:tabs>
        <w:tab w:val="center" w:pos="4513"/>
        <w:tab w:val="right" w:pos="9026"/>
      </w:tabs>
    </w:pPr>
  </w:style>
  <w:style w:type="character" w:customStyle="1" w:styleId="FooterChar">
    <w:name w:val="Footer Char"/>
    <w:basedOn w:val="DefaultParagraphFont"/>
    <w:link w:val="Footer"/>
    <w:uiPriority w:val="99"/>
    <w:rsid w:val="00FB071D"/>
  </w:style>
  <w:style w:type="paragraph" w:styleId="BalloonText">
    <w:name w:val="Balloon Text"/>
    <w:basedOn w:val="Normal"/>
    <w:link w:val="BalloonTextChar"/>
    <w:uiPriority w:val="99"/>
    <w:semiHidden/>
    <w:unhideWhenUsed/>
    <w:rsid w:val="004D6F52"/>
    <w:rPr>
      <w:sz w:val="18"/>
      <w:szCs w:val="18"/>
    </w:rPr>
  </w:style>
  <w:style w:type="character" w:customStyle="1" w:styleId="BalloonTextChar">
    <w:name w:val="Balloon Text Char"/>
    <w:basedOn w:val="DefaultParagraphFont"/>
    <w:link w:val="BalloonText"/>
    <w:uiPriority w:val="99"/>
    <w:semiHidden/>
    <w:rsid w:val="004D6F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65533;"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projectmanagementdocs.com" TargetMode="External"/><Relationship Id="rId11" Type="http://schemas.openxmlformats.org/officeDocument/2006/relationships/hyperlink" Target="http://www.projectmanagementdocs.com" TargetMode="External"/><Relationship Id="rId12" Type="http://schemas.openxmlformats.org/officeDocument/2006/relationships/hyperlink" Target="NULL" TargetMode="External"/><Relationship Id="rId13" Type="http://schemas.openxmlformats.org/officeDocument/2006/relationships/hyperlink" Target="NULL" TargetMode="External"/><Relationship Id="rId14" Type="http://schemas.openxmlformats.org/officeDocument/2006/relationships/hyperlink" Target="NULL" TargetMode="External"/><Relationship Id="rId15" Type="http://schemas.openxmlformats.org/officeDocument/2006/relationships/hyperlink" Target="NULL" TargetMode="External"/><Relationship Id="rId16" Type="http://schemas.openxmlformats.org/officeDocument/2006/relationships/hyperlink" Target="NULL" TargetMode="External"/><Relationship Id="rId17" Type="http://schemas.openxmlformats.org/officeDocument/2006/relationships/hyperlink" Target="http://www.projectmanagementdocs.com"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65533;"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projectmanagementdo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2060</Words>
  <Characters>11745</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Purandare</cp:lastModifiedBy>
  <cp:revision>2</cp:revision>
  <cp:lastPrinted>2016-04-25T14:07:00Z</cp:lastPrinted>
  <dcterms:created xsi:type="dcterms:W3CDTF">2016-04-25T14:07:00Z</dcterms:created>
  <dcterms:modified xsi:type="dcterms:W3CDTF">2016-04-25T14:07:00Z</dcterms:modified>
</cp:coreProperties>
</file>