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219507" w14:textId="77777777" w:rsidR="00056110" w:rsidRDefault="00056110" w:rsidP="00056110">
      <w:pPr>
        <w:jc w:val="center"/>
        <w:rPr>
          <w:rFonts w:ascii="Lucida Handwriting" w:hAnsi="Lucida Handwriting"/>
          <w:b/>
          <w:color w:val="0070C0"/>
          <w:sz w:val="32"/>
        </w:rPr>
      </w:pPr>
      <w:bookmarkStart w:id="0" w:name="_GoBack"/>
      <w:bookmarkEnd w:id="0"/>
      <w:r>
        <w:rPr>
          <w:rFonts w:ascii="Lucida Handwriting" w:hAnsi="Lucida Handwriting"/>
          <w:b/>
          <w:noProof/>
          <w:color w:val="0070C0"/>
          <w:sz w:val="32"/>
        </w:rPr>
        <w:drawing>
          <wp:inline distT="0" distB="0" distL="0" distR="0" wp14:anchorId="1BB59454" wp14:editId="20080933">
            <wp:extent cx="4030980" cy="2087880"/>
            <wp:effectExtent l="0" t="0" r="7620" b="7620"/>
            <wp:docPr id="5" name="Picture 5"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0980" cy="2087880"/>
                    </a:xfrm>
                    <a:prstGeom prst="rect">
                      <a:avLst/>
                    </a:prstGeom>
                    <a:noFill/>
                    <a:ln>
                      <a:noFill/>
                    </a:ln>
                  </pic:spPr>
                </pic:pic>
              </a:graphicData>
            </a:graphic>
          </wp:inline>
        </w:drawing>
      </w:r>
    </w:p>
    <w:p w14:paraId="4D5EE8BC" w14:textId="77777777" w:rsidR="00056110" w:rsidRDefault="00056110" w:rsidP="00056110">
      <w:pPr>
        <w:jc w:val="center"/>
        <w:rPr>
          <w:rFonts w:ascii="Lucida Handwriting" w:hAnsi="Lucida Handwriting"/>
          <w:b/>
          <w:color w:val="632423"/>
          <w:sz w:val="32"/>
        </w:rPr>
      </w:pPr>
    </w:p>
    <w:p w14:paraId="4D13612B" w14:textId="77777777" w:rsidR="00056110" w:rsidRPr="00056110" w:rsidRDefault="00056110" w:rsidP="00056110">
      <w:pPr>
        <w:spacing w:line="480" w:lineRule="auto"/>
        <w:jc w:val="center"/>
        <w:rPr>
          <w:rFonts w:ascii="Times New Roman" w:eastAsia="Arial" w:hAnsi="Times New Roman" w:cs="Times New Roman"/>
          <w:b/>
          <w:color w:val="632423"/>
          <w:sz w:val="32"/>
          <w:szCs w:val="32"/>
        </w:rPr>
      </w:pPr>
      <w:r w:rsidRPr="00056110">
        <w:rPr>
          <w:rFonts w:ascii="Times New Roman" w:eastAsia="Arial" w:hAnsi="Times New Roman" w:cs="Times New Roman"/>
          <w:b/>
          <w:color w:val="632423"/>
          <w:sz w:val="32"/>
          <w:szCs w:val="32"/>
        </w:rPr>
        <w:t>ISYS 630 Project Management</w:t>
      </w:r>
    </w:p>
    <w:p w14:paraId="7B838589" w14:textId="77777777" w:rsidR="00056110" w:rsidRPr="00056110" w:rsidRDefault="00056110" w:rsidP="00056110">
      <w:pPr>
        <w:spacing w:line="480" w:lineRule="auto"/>
        <w:jc w:val="center"/>
        <w:rPr>
          <w:rFonts w:ascii="Times New Roman" w:eastAsia="Arial" w:hAnsi="Times New Roman" w:cs="Times New Roman"/>
          <w:b/>
          <w:color w:val="632423"/>
          <w:sz w:val="32"/>
          <w:szCs w:val="32"/>
        </w:rPr>
      </w:pPr>
      <w:r w:rsidRPr="00056110">
        <w:rPr>
          <w:rFonts w:ascii="Times New Roman" w:eastAsia="Arial" w:hAnsi="Times New Roman" w:cs="Times New Roman"/>
          <w:b/>
          <w:color w:val="632423"/>
          <w:sz w:val="32"/>
          <w:szCs w:val="32"/>
        </w:rPr>
        <w:t>Pie Pub Restaurant</w:t>
      </w:r>
    </w:p>
    <w:p w14:paraId="7FA6CD94" w14:textId="77777777" w:rsidR="00056110" w:rsidRPr="00056110" w:rsidRDefault="00056110" w:rsidP="00056110">
      <w:pPr>
        <w:spacing w:line="480" w:lineRule="auto"/>
        <w:jc w:val="center"/>
        <w:rPr>
          <w:rFonts w:ascii="Times New Roman" w:eastAsia="Arial" w:hAnsi="Times New Roman" w:cs="Times New Roman"/>
          <w:b/>
          <w:color w:val="632423"/>
          <w:sz w:val="32"/>
          <w:szCs w:val="32"/>
          <w:u w:val="single"/>
        </w:rPr>
      </w:pPr>
      <w:r>
        <w:rPr>
          <w:rFonts w:ascii="Times New Roman" w:eastAsia="Arial" w:hAnsi="Times New Roman" w:cs="Times New Roman"/>
          <w:b/>
          <w:color w:val="632423"/>
          <w:sz w:val="32"/>
          <w:szCs w:val="32"/>
          <w:u w:val="single"/>
        </w:rPr>
        <w:t>Project Cost Analysis</w:t>
      </w:r>
    </w:p>
    <w:p w14:paraId="3D29ADDD" w14:textId="77777777" w:rsidR="00056110" w:rsidRDefault="00056110" w:rsidP="00056110"/>
    <w:p w14:paraId="02FFBDF2" w14:textId="77777777" w:rsidR="00056110" w:rsidRDefault="00056110" w:rsidP="00056110"/>
    <w:p w14:paraId="2826AB68" w14:textId="77777777" w:rsidR="00056110" w:rsidRDefault="00056110" w:rsidP="00056110"/>
    <w:p w14:paraId="6E8A7AFD" w14:textId="77777777" w:rsidR="00056110" w:rsidRDefault="00056110" w:rsidP="00056110"/>
    <w:p w14:paraId="519D3452" w14:textId="77777777" w:rsidR="00056110" w:rsidRDefault="00056110" w:rsidP="00056110"/>
    <w:p w14:paraId="16ED03BC" w14:textId="77777777" w:rsidR="00056110" w:rsidRDefault="00056110" w:rsidP="00056110"/>
    <w:p w14:paraId="1DB503E3" w14:textId="77777777" w:rsidR="00056110" w:rsidRDefault="00056110" w:rsidP="00056110"/>
    <w:p w14:paraId="4462E4F8" w14:textId="77777777" w:rsidR="00056110" w:rsidRDefault="00056110" w:rsidP="00056110"/>
    <w:p w14:paraId="20F6DF34" w14:textId="77777777" w:rsidR="00056110" w:rsidRDefault="00056110" w:rsidP="00056110"/>
    <w:p w14:paraId="39DD90F4" w14:textId="77777777" w:rsidR="00E73C9F" w:rsidRDefault="00E73C9F" w:rsidP="00056110"/>
    <w:p w14:paraId="040EA9ED" w14:textId="77777777" w:rsidR="00056110" w:rsidRDefault="00056110" w:rsidP="00056110">
      <w:pPr>
        <w:jc w:val="center"/>
      </w:pPr>
      <w:r>
        <w:rPr>
          <w:color w:val="943634"/>
          <w:sz w:val="28"/>
          <w:szCs w:val="28"/>
        </w:rPr>
        <w:t>Group 3</w:t>
      </w:r>
    </w:p>
    <w:p w14:paraId="41998EF0" w14:textId="77777777" w:rsidR="00056110" w:rsidRDefault="00056110" w:rsidP="00056110">
      <w:pPr>
        <w:spacing w:line="480" w:lineRule="auto"/>
        <w:jc w:val="center"/>
      </w:pPr>
      <w:r>
        <w:rPr>
          <w:b/>
          <w:color w:val="632423"/>
          <w:sz w:val="28"/>
          <w:szCs w:val="28"/>
          <w:u w:val="single"/>
        </w:rPr>
        <w:t>Team members</w:t>
      </w:r>
    </w:p>
    <w:p w14:paraId="3B0D5C9D" w14:textId="77777777" w:rsidR="00056110" w:rsidRDefault="00056110" w:rsidP="00056110">
      <w:pPr>
        <w:spacing w:line="480" w:lineRule="auto"/>
        <w:jc w:val="center"/>
        <w:rPr>
          <w:color w:val="943634"/>
          <w:sz w:val="24"/>
          <w:szCs w:val="24"/>
        </w:rPr>
      </w:pPr>
      <w:proofErr w:type="spellStart"/>
      <w:r>
        <w:rPr>
          <w:color w:val="943634"/>
          <w:sz w:val="24"/>
          <w:szCs w:val="24"/>
        </w:rPr>
        <w:t>Abeer</w:t>
      </w:r>
      <w:proofErr w:type="spellEnd"/>
      <w:r>
        <w:rPr>
          <w:color w:val="943634"/>
          <w:sz w:val="24"/>
          <w:szCs w:val="24"/>
        </w:rPr>
        <w:t xml:space="preserve"> </w:t>
      </w:r>
      <w:proofErr w:type="spellStart"/>
      <w:r>
        <w:rPr>
          <w:color w:val="943634"/>
          <w:sz w:val="24"/>
          <w:szCs w:val="24"/>
        </w:rPr>
        <w:t>Katiyal</w:t>
      </w:r>
      <w:proofErr w:type="spellEnd"/>
      <w:r>
        <w:rPr>
          <w:color w:val="943634"/>
          <w:sz w:val="24"/>
          <w:szCs w:val="24"/>
        </w:rPr>
        <w:t xml:space="preserve">   |   Aditya Purandare   |   </w:t>
      </w:r>
      <w:proofErr w:type="spellStart"/>
      <w:r>
        <w:rPr>
          <w:color w:val="943634"/>
          <w:sz w:val="24"/>
          <w:szCs w:val="24"/>
        </w:rPr>
        <w:t>Sneha</w:t>
      </w:r>
      <w:proofErr w:type="spellEnd"/>
      <w:r>
        <w:rPr>
          <w:color w:val="943634"/>
          <w:sz w:val="24"/>
          <w:szCs w:val="24"/>
        </w:rPr>
        <w:t xml:space="preserve"> </w:t>
      </w:r>
      <w:proofErr w:type="spellStart"/>
      <w:r>
        <w:rPr>
          <w:color w:val="943634"/>
          <w:sz w:val="24"/>
          <w:szCs w:val="24"/>
        </w:rPr>
        <w:t>Chandrashekaraiah</w:t>
      </w:r>
      <w:proofErr w:type="spellEnd"/>
    </w:p>
    <w:p w14:paraId="0AA6BB32" w14:textId="77777777" w:rsidR="00C003A0" w:rsidRPr="000018FF" w:rsidRDefault="00C003A0" w:rsidP="0052777C">
      <w:pPr>
        <w:spacing w:before="100" w:beforeAutospacing="1" w:after="100" w:afterAutospacing="1" w:line="240" w:lineRule="auto"/>
        <w:jc w:val="center"/>
        <w:rPr>
          <w:rFonts w:ascii="Times New Roman" w:eastAsia="Times New Roman" w:hAnsi="Times New Roman" w:cs="Times New Roman"/>
          <w:b/>
          <w:bCs/>
          <w:color w:val="000000"/>
          <w:sz w:val="44"/>
          <w:szCs w:val="36"/>
          <w:u w:val="single"/>
        </w:rPr>
      </w:pPr>
      <w:r w:rsidRPr="000018FF">
        <w:rPr>
          <w:rFonts w:ascii="Times New Roman" w:eastAsia="Times New Roman" w:hAnsi="Times New Roman" w:cs="Times New Roman"/>
          <w:b/>
          <w:bCs/>
          <w:color w:val="000000"/>
          <w:sz w:val="44"/>
          <w:szCs w:val="36"/>
          <w:u w:val="single"/>
        </w:rPr>
        <w:lastRenderedPageBreak/>
        <w:t>Project Cost Analysis</w:t>
      </w:r>
    </w:p>
    <w:p w14:paraId="39681D92" w14:textId="77777777" w:rsidR="00C003A0" w:rsidRPr="00C003A0" w:rsidRDefault="00C003A0" w:rsidP="0052777C">
      <w:pPr>
        <w:spacing w:before="100" w:beforeAutospacing="1" w:after="100" w:afterAutospacing="1" w:line="240" w:lineRule="auto"/>
        <w:rPr>
          <w:rFonts w:ascii="Arial" w:eastAsia="Times New Roman" w:hAnsi="Arial" w:cs="Arial"/>
          <w:color w:val="222222"/>
          <w:sz w:val="24"/>
          <w:szCs w:val="24"/>
        </w:rPr>
      </w:pPr>
      <w:r w:rsidRPr="00C003A0">
        <w:rPr>
          <w:rFonts w:ascii="Times New Roman" w:eastAsia="Times New Roman" w:hAnsi="Times New Roman" w:cs="Times New Roman"/>
          <w:color w:val="000000"/>
          <w:sz w:val="24"/>
          <w:szCs w:val="24"/>
        </w:rPr>
        <w:t>Budgeting is part of managing a business and is included in the plan. It is also a valuable tool to help the consultant and restaurant owners to have a realistic sense of the budget. A budget is really just a financial plan.</w:t>
      </w:r>
      <w:r w:rsidRPr="00C003A0">
        <w:rPr>
          <w:rFonts w:ascii="Arial" w:eastAsia="Times New Roman" w:hAnsi="Arial" w:cs="Arial"/>
          <w:color w:val="222222"/>
          <w:sz w:val="24"/>
          <w:szCs w:val="24"/>
        </w:rPr>
        <w:t>  </w:t>
      </w:r>
      <w:r w:rsidRPr="00C003A0">
        <w:rPr>
          <w:rFonts w:ascii="Times New Roman" w:eastAsia="Times New Roman" w:hAnsi="Times New Roman" w:cs="Times New Roman"/>
          <w:color w:val="000000"/>
          <w:sz w:val="24"/>
          <w:szCs w:val="24"/>
        </w:rPr>
        <w:t>A budget document is created to track the monetary expense and also to forecast the financial reserve required for the project. They serve as a dependable basis for business planning and budget reviews, facilitate any re-adjustment of funds when necessary, create transparen</w:t>
      </w:r>
      <w:r>
        <w:rPr>
          <w:rFonts w:ascii="Times New Roman" w:eastAsia="Times New Roman" w:hAnsi="Times New Roman" w:cs="Times New Roman"/>
          <w:color w:val="000000"/>
          <w:sz w:val="24"/>
          <w:szCs w:val="24"/>
        </w:rPr>
        <w:t>cy and a clear audit trail, and</w:t>
      </w:r>
      <w:r w:rsidRPr="00C003A0">
        <w:rPr>
          <w:rFonts w:ascii="Times New Roman" w:eastAsia="Times New Roman" w:hAnsi="Times New Roman" w:cs="Times New Roman"/>
          <w:color w:val="000000"/>
          <w:sz w:val="24"/>
          <w:szCs w:val="24"/>
        </w:rPr>
        <w:t> aid in external reporting and regulatory reporting to the investment community along with the SEC.</w:t>
      </w:r>
    </w:p>
    <w:p w14:paraId="6A432A8D" w14:textId="77777777" w:rsidR="00C003A0" w:rsidRDefault="00C003A0" w:rsidP="00C003A0">
      <w:pPr>
        <w:spacing w:after="0" w:line="240" w:lineRule="auto"/>
        <w:rPr>
          <w:rFonts w:ascii="Times New Roman" w:eastAsia="Times New Roman" w:hAnsi="Times New Roman" w:cs="Times New Roman"/>
          <w:color w:val="000000"/>
          <w:sz w:val="24"/>
          <w:szCs w:val="24"/>
        </w:rPr>
      </w:pPr>
      <w:r w:rsidRPr="00C003A0">
        <w:rPr>
          <w:rFonts w:ascii="Times New Roman" w:eastAsia="Times New Roman" w:hAnsi="Times New Roman" w:cs="Times New Roman"/>
          <w:color w:val="000000"/>
          <w:sz w:val="24"/>
          <w:szCs w:val="24"/>
        </w:rPr>
        <w:t>The budget document explains the financial distribution in two different periods. We provide a long term budget plan which covers the major business functions and key activities extended over the entire project. The short term budget represents the in-depth expense per month over the staff, resource and other expenses.</w:t>
      </w:r>
    </w:p>
    <w:p w14:paraId="2DC44C20" w14:textId="77777777" w:rsidR="00C003A0" w:rsidRPr="00C003A0" w:rsidRDefault="00C003A0" w:rsidP="00C003A0">
      <w:pPr>
        <w:spacing w:after="0" w:line="240" w:lineRule="auto"/>
        <w:rPr>
          <w:rFonts w:ascii="Arial" w:eastAsia="Times New Roman" w:hAnsi="Arial" w:cs="Arial"/>
          <w:color w:val="222222"/>
          <w:sz w:val="24"/>
          <w:szCs w:val="24"/>
        </w:rPr>
      </w:pPr>
    </w:p>
    <w:p w14:paraId="5EA9267D" w14:textId="77777777" w:rsidR="00C003A0" w:rsidRPr="00C003A0" w:rsidRDefault="00C003A0" w:rsidP="00C003A0">
      <w:pPr>
        <w:spacing w:after="0" w:line="240" w:lineRule="auto"/>
        <w:rPr>
          <w:rFonts w:ascii="Arial" w:eastAsia="Times New Roman" w:hAnsi="Arial" w:cs="Arial"/>
          <w:color w:val="222222"/>
          <w:sz w:val="24"/>
          <w:szCs w:val="24"/>
        </w:rPr>
      </w:pPr>
      <w:r w:rsidRPr="00C003A0">
        <w:rPr>
          <w:rFonts w:ascii="Times New Roman" w:eastAsia="Times New Roman" w:hAnsi="Times New Roman" w:cs="Times New Roman"/>
          <w:color w:val="000000"/>
          <w:sz w:val="24"/>
          <w:szCs w:val="24"/>
        </w:rPr>
        <w:t xml:space="preserve">The budget was formulated by the </w:t>
      </w:r>
      <w:proofErr w:type="spellStart"/>
      <w:r w:rsidRPr="00C003A0">
        <w:rPr>
          <w:rFonts w:ascii="Times New Roman" w:eastAsia="Times New Roman" w:hAnsi="Times New Roman" w:cs="Times New Roman"/>
          <w:color w:val="000000"/>
          <w:sz w:val="24"/>
          <w:szCs w:val="24"/>
        </w:rPr>
        <w:t>Agventures</w:t>
      </w:r>
      <w:proofErr w:type="spellEnd"/>
      <w:r w:rsidRPr="00C003A0">
        <w:rPr>
          <w:rFonts w:ascii="Times New Roman" w:eastAsia="Times New Roman" w:hAnsi="Times New Roman" w:cs="Times New Roman"/>
          <w:color w:val="000000"/>
          <w:sz w:val="24"/>
          <w:szCs w:val="24"/>
        </w:rPr>
        <w:t xml:space="preserve"> and sign-off will be provided Pie Pub regarding the over-all financial distribution across the period of 6 months.</w:t>
      </w:r>
    </w:p>
    <w:p w14:paraId="1A367276" w14:textId="77777777" w:rsidR="00D36C57" w:rsidRDefault="00D36C57">
      <w:pPr>
        <w:rPr>
          <w:rFonts w:ascii="Times New Roman" w:hAnsi="Times New Roman" w:cs="Times New Roman"/>
          <w:b/>
          <w:sz w:val="24"/>
          <w:szCs w:val="24"/>
          <w:u w:val="single"/>
        </w:rPr>
      </w:pPr>
    </w:p>
    <w:p w14:paraId="35D1E5AB" w14:textId="77777777" w:rsidR="00C003A0" w:rsidRPr="00D53647" w:rsidRDefault="00C003A0">
      <w:pPr>
        <w:rPr>
          <w:rFonts w:ascii="Times New Roman" w:hAnsi="Times New Roman" w:cs="Times New Roman"/>
          <w:b/>
          <w:sz w:val="24"/>
          <w:szCs w:val="24"/>
          <w:u w:val="single"/>
        </w:rPr>
      </w:pPr>
      <w:r w:rsidRPr="00D53647">
        <w:rPr>
          <w:rFonts w:ascii="Times New Roman" w:hAnsi="Times New Roman" w:cs="Times New Roman"/>
          <w:b/>
          <w:sz w:val="24"/>
          <w:szCs w:val="24"/>
          <w:u w:val="single"/>
        </w:rPr>
        <w:t>Cost Analysis</w:t>
      </w:r>
    </w:p>
    <w:p w14:paraId="5064B1EE" w14:textId="77777777" w:rsidR="00C003A0" w:rsidRPr="00C234BC" w:rsidRDefault="00C47262" w:rsidP="00C234BC">
      <w:pPr>
        <w:pStyle w:val="ListParagraph"/>
        <w:numPr>
          <w:ilvl w:val="0"/>
          <w:numId w:val="2"/>
        </w:numPr>
        <w:rPr>
          <w:rFonts w:ascii="Times New Roman" w:hAnsi="Times New Roman" w:cs="Times New Roman"/>
          <w:sz w:val="24"/>
          <w:szCs w:val="24"/>
        </w:rPr>
      </w:pPr>
      <w:r w:rsidRPr="00C234BC">
        <w:rPr>
          <w:rFonts w:ascii="Times New Roman" w:hAnsi="Times New Roman" w:cs="Times New Roman"/>
          <w:sz w:val="24"/>
          <w:szCs w:val="24"/>
          <w:u w:val="single"/>
        </w:rPr>
        <w:t>Labor</w:t>
      </w:r>
      <w:r w:rsidR="00C003A0" w:rsidRPr="00C234BC">
        <w:rPr>
          <w:rFonts w:ascii="Times New Roman" w:hAnsi="Times New Roman" w:cs="Times New Roman"/>
          <w:sz w:val="24"/>
          <w:szCs w:val="24"/>
          <w:u w:val="single"/>
        </w:rPr>
        <w:t xml:space="preserve"> Cost:</w:t>
      </w:r>
      <w:r w:rsidR="00C003A0" w:rsidRPr="00C234BC">
        <w:rPr>
          <w:rFonts w:ascii="Times New Roman" w:hAnsi="Times New Roman" w:cs="Times New Roman"/>
          <w:sz w:val="24"/>
          <w:szCs w:val="24"/>
        </w:rPr>
        <w:t xml:space="preserve"> Our project incurs heavy </w:t>
      </w:r>
      <w:r w:rsidRPr="00C234BC">
        <w:rPr>
          <w:rFonts w:ascii="Times New Roman" w:hAnsi="Times New Roman" w:cs="Times New Roman"/>
          <w:sz w:val="24"/>
          <w:szCs w:val="24"/>
        </w:rPr>
        <w:t>labor</w:t>
      </w:r>
      <w:r w:rsidR="00C003A0" w:rsidRPr="00C234BC">
        <w:rPr>
          <w:rFonts w:ascii="Times New Roman" w:hAnsi="Times New Roman" w:cs="Times New Roman"/>
          <w:sz w:val="24"/>
          <w:szCs w:val="24"/>
        </w:rPr>
        <w:t xml:space="preserve"> cost for both hardware installation and software development sectors. Our total resources expenditure for both department inclusive is $207,000. This also includes the consultants, analysts and the training staff.</w:t>
      </w:r>
    </w:p>
    <w:p w14:paraId="420AC503" w14:textId="77777777" w:rsidR="00C003A0" w:rsidRPr="00C234BC" w:rsidRDefault="00C003A0" w:rsidP="00C234BC">
      <w:pPr>
        <w:pStyle w:val="ListParagraph"/>
        <w:numPr>
          <w:ilvl w:val="0"/>
          <w:numId w:val="2"/>
        </w:numPr>
        <w:rPr>
          <w:rFonts w:ascii="Times New Roman" w:hAnsi="Times New Roman" w:cs="Times New Roman"/>
          <w:sz w:val="24"/>
          <w:szCs w:val="24"/>
        </w:rPr>
      </w:pPr>
      <w:r w:rsidRPr="00C234BC">
        <w:rPr>
          <w:rFonts w:ascii="Times New Roman" w:hAnsi="Times New Roman" w:cs="Times New Roman"/>
          <w:sz w:val="24"/>
          <w:szCs w:val="24"/>
          <w:u w:val="single"/>
        </w:rPr>
        <w:t xml:space="preserve">Hardware and Software </w:t>
      </w:r>
      <w:r w:rsidR="00527762" w:rsidRPr="00C234BC">
        <w:rPr>
          <w:rFonts w:ascii="Times New Roman" w:hAnsi="Times New Roman" w:cs="Times New Roman"/>
          <w:sz w:val="24"/>
          <w:szCs w:val="24"/>
          <w:u w:val="single"/>
        </w:rPr>
        <w:t>cost:</w:t>
      </w:r>
      <w:r w:rsidR="00527762" w:rsidRPr="00C234BC">
        <w:rPr>
          <w:rFonts w:ascii="Times New Roman" w:hAnsi="Times New Roman" w:cs="Times New Roman"/>
          <w:sz w:val="24"/>
          <w:szCs w:val="24"/>
        </w:rPr>
        <w:t xml:space="preserve"> Our project requires purchase of hardware equipment and software development takes care of the integration, mobile app and other aspects. Apart from the actual Point of Sale systems, routers and as such that needs to be purchased, we also need external connectors that needs to be purchased.  The total budget for all sectors is combined to $116,500. </w:t>
      </w:r>
    </w:p>
    <w:p w14:paraId="3234DDDB" w14:textId="77777777" w:rsidR="00527762" w:rsidRPr="00C234BC" w:rsidRDefault="00527762" w:rsidP="00C234BC">
      <w:pPr>
        <w:pStyle w:val="ListParagraph"/>
        <w:numPr>
          <w:ilvl w:val="0"/>
          <w:numId w:val="2"/>
        </w:numPr>
        <w:rPr>
          <w:rFonts w:ascii="Times New Roman" w:hAnsi="Times New Roman" w:cs="Times New Roman"/>
          <w:sz w:val="24"/>
          <w:szCs w:val="24"/>
        </w:rPr>
      </w:pPr>
      <w:r w:rsidRPr="00C234BC">
        <w:rPr>
          <w:rFonts w:ascii="Times New Roman" w:hAnsi="Times New Roman" w:cs="Times New Roman"/>
          <w:sz w:val="24"/>
          <w:szCs w:val="24"/>
          <w:u w:val="single"/>
        </w:rPr>
        <w:t xml:space="preserve">Training: </w:t>
      </w:r>
      <w:r w:rsidRPr="00C234BC">
        <w:rPr>
          <w:rFonts w:ascii="Times New Roman" w:hAnsi="Times New Roman" w:cs="Times New Roman"/>
          <w:sz w:val="24"/>
          <w:szCs w:val="24"/>
        </w:rPr>
        <w:t>Exclusive of staff salary, the training imparted to the restaurant staff on how to use the system and its integration with the mobile devices has a budget of $5000 for space renting and other utilities.</w:t>
      </w:r>
    </w:p>
    <w:p w14:paraId="312FE543" w14:textId="77777777" w:rsidR="00527762" w:rsidRPr="00C234BC" w:rsidRDefault="00D53647" w:rsidP="00C234BC">
      <w:pPr>
        <w:pStyle w:val="ListParagraph"/>
        <w:numPr>
          <w:ilvl w:val="0"/>
          <w:numId w:val="2"/>
        </w:numPr>
        <w:rPr>
          <w:rFonts w:ascii="Times New Roman" w:hAnsi="Times New Roman" w:cs="Times New Roman"/>
          <w:sz w:val="24"/>
          <w:szCs w:val="24"/>
        </w:rPr>
      </w:pPr>
      <w:r w:rsidRPr="00C234BC">
        <w:rPr>
          <w:rFonts w:ascii="Times New Roman" w:hAnsi="Times New Roman" w:cs="Times New Roman"/>
          <w:sz w:val="24"/>
          <w:szCs w:val="24"/>
          <w:u w:val="single"/>
        </w:rPr>
        <w:t>Miscellaneous</w:t>
      </w:r>
      <w:r w:rsidR="00527762" w:rsidRPr="00C234BC">
        <w:rPr>
          <w:rFonts w:ascii="Times New Roman" w:hAnsi="Times New Roman" w:cs="Times New Roman"/>
          <w:sz w:val="24"/>
          <w:szCs w:val="24"/>
          <w:u w:val="single"/>
        </w:rPr>
        <w:t>:</w:t>
      </w:r>
      <w:r w:rsidR="00527762" w:rsidRPr="00C234BC">
        <w:rPr>
          <w:rFonts w:ascii="Times New Roman" w:hAnsi="Times New Roman" w:cs="Times New Roman"/>
          <w:sz w:val="24"/>
          <w:szCs w:val="24"/>
        </w:rPr>
        <w:t xml:space="preserve"> Other costs which might not always be anticipated or deemed irrelevant costs will be charged to miscellaneous account which has a budget of $14000.</w:t>
      </w:r>
    </w:p>
    <w:p w14:paraId="157B18DA" w14:textId="77777777" w:rsidR="00527762" w:rsidRPr="00C234BC" w:rsidRDefault="00527762" w:rsidP="00C234BC">
      <w:pPr>
        <w:pStyle w:val="ListParagraph"/>
        <w:numPr>
          <w:ilvl w:val="0"/>
          <w:numId w:val="2"/>
        </w:numPr>
        <w:rPr>
          <w:rFonts w:ascii="Times New Roman" w:hAnsi="Times New Roman" w:cs="Times New Roman"/>
          <w:sz w:val="24"/>
          <w:szCs w:val="24"/>
          <w:u w:val="single"/>
        </w:rPr>
      </w:pPr>
      <w:r w:rsidRPr="00C234BC">
        <w:rPr>
          <w:rFonts w:ascii="Times New Roman" w:hAnsi="Times New Roman" w:cs="Times New Roman"/>
          <w:sz w:val="24"/>
          <w:szCs w:val="24"/>
          <w:u w:val="single"/>
        </w:rPr>
        <w:t>Management Reserve:</w:t>
      </w:r>
      <w:r w:rsidR="00D53647" w:rsidRPr="00C234BC">
        <w:rPr>
          <w:rFonts w:ascii="Times New Roman" w:hAnsi="Times New Roman" w:cs="Times New Roman"/>
          <w:sz w:val="24"/>
          <w:szCs w:val="24"/>
        </w:rPr>
        <w:t xml:space="preserve"> We have allocated 2% of our total budget as management reserve, and as a buffer resource.</w:t>
      </w:r>
      <w:r w:rsidRPr="00C234BC">
        <w:rPr>
          <w:rFonts w:ascii="Times New Roman" w:hAnsi="Times New Roman" w:cs="Times New Roman"/>
          <w:sz w:val="24"/>
          <w:szCs w:val="24"/>
          <w:u w:val="single"/>
        </w:rPr>
        <w:t xml:space="preserve"> </w:t>
      </w:r>
    </w:p>
    <w:p w14:paraId="2E75310C" w14:textId="77777777" w:rsidR="0005151A" w:rsidRDefault="0005151A"/>
    <w:p w14:paraId="60E768A2" w14:textId="77777777" w:rsidR="00865791" w:rsidRPr="0005151A" w:rsidRDefault="00865791">
      <w:pPr>
        <w:rPr>
          <w:rFonts w:ascii="Times New Roman" w:hAnsi="Times New Roman" w:cs="Times New Roman"/>
          <w:b/>
          <w:sz w:val="24"/>
          <w:szCs w:val="24"/>
          <w:u w:val="single"/>
        </w:rPr>
      </w:pPr>
      <w:r w:rsidRPr="0005151A">
        <w:rPr>
          <w:rFonts w:ascii="Times New Roman" w:hAnsi="Times New Roman" w:cs="Times New Roman"/>
          <w:b/>
          <w:sz w:val="24"/>
          <w:szCs w:val="24"/>
          <w:u w:val="single"/>
        </w:rPr>
        <w:t>Long Term Budget</w:t>
      </w:r>
    </w:p>
    <w:p w14:paraId="28A5EF70" w14:textId="77777777" w:rsidR="00D53647" w:rsidRDefault="00D53647">
      <w:r>
        <w:t>Long term budget provides an overview of how our finances are distributed over the entire project duration. It covers the money spent on the key areas and our major spending sectors. It gives us an overview of which sectors may need extra buffer and provides a high-level view of the money spread across in a matrix.</w:t>
      </w:r>
      <w:r w:rsidR="00D36C57">
        <w:t xml:space="preserve"> </w:t>
      </w:r>
      <w:r>
        <w:t>We have the breakdown given in a matrix and its graphical representation below:</w:t>
      </w:r>
    </w:p>
    <w:p w14:paraId="00DF5456" w14:textId="77777777" w:rsidR="00C003A0" w:rsidRDefault="00C003A0">
      <w:r>
        <w:rPr>
          <w:noProof/>
        </w:rPr>
        <w:lastRenderedPageBreak/>
        <w:drawing>
          <wp:inline distT="0" distB="0" distL="0" distR="0" wp14:anchorId="6F55A338" wp14:editId="4363964D">
            <wp:extent cx="6305550" cy="2019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34809" cy="2028670"/>
                    </a:xfrm>
                    <a:prstGeom prst="rect">
                      <a:avLst/>
                    </a:prstGeom>
                  </pic:spPr>
                </pic:pic>
              </a:graphicData>
            </a:graphic>
          </wp:inline>
        </w:drawing>
      </w:r>
    </w:p>
    <w:p w14:paraId="12B32702" w14:textId="77777777" w:rsidR="00212F41" w:rsidRDefault="00212F41"/>
    <w:p w14:paraId="7DEC414E" w14:textId="77777777" w:rsidR="00C003A0" w:rsidRDefault="00C003A0">
      <w:r>
        <w:rPr>
          <w:noProof/>
        </w:rPr>
        <w:drawing>
          <wp:inline distT="0" distB="0" distL="0" distR="0" wp14:anchorId="5E89E4A8" wp14:editId="6B15F551">
            <wp:extent cx="6305550" cy="25767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52153" cy="2595830"/>
                    </a:xfrm>
                    <a:prstGeom prst="rect">
                      <a:avLst/>
                    </a:prstGeom>
                  </pic:spPr>
                </pic:pic>
              </a:graphicData>
            </a:graphic>
          </wp:inline>
        </w:drawing>
      </w:r>
    </w:p>
    <w:p w14:paraId="6B9240E9" w14:textId="77777777" w:rsidR="00212F41" w:rsidRDefault="00212F41"/>
    <w:p w14:paraId="64D11EB5" w14:textId="77777777" w:rsidR="00865791" w:rsidRPr="00D36C57" w:rsidRDefault="00865791">
      <w:pPr>
        <w:rPr>
          <w:rFonts w:ascii="Times New Roman" w:hAnsi="Times New Roman" w:cs="Times New Roman"/>
          <w:b/>
          <w:sz w:val="24"/>
          <w:u w:val="single"/>
        </w:rPr>
      </w:pPr>
      <w:r w:rsidRPr="00D36C57">
        <w:rPr>
          <w:rFonts w:ascii="Times New Roman" w:hAnsi="Times New Roman" w:cs="Times New Roman"/>
          <w:b/>
          <w:sz w:val="24"/>
          <w:u w:val="single"/>
        </w:rPr>
        <w:t>Short-Term Budget</w:t>
      </w:r>
      <w:r w:rsidR="00D53647" w:rsidRPr="00D36C57">
        <w:rPr>
          <w:rFonts w:ascii="Times New Roman" w:hAnsi="Times New Roman" w:cs="Times New Roman"/>
          <w:b/>
          <w:sz w:val="24"/>
          <w:u w:val="single"/>
        </w:rPr>
        <w:t xml:space="preserve"> </w:t>
      </w:r>
    </w:p>
    <w:p w14:paraId="4593ED88" w14:textId="77777777" w:rsidR="00D53647" w:rsidRDefault="00D53647">
      <w:r>
        <w:t xml:space="preserve">Short term budget is a detailed breakdown of each key area given in the long term budget and how that applies in that month. It also takes into account any additional expense incurred and provides an in-depth </w:t>
      </w:r>
      <w:r w:rsidR="00865791">
        <w:t>analysis of each month expenditure. We have chosen to give a break-up of the month of March as it provides a good representation of the mid-project budget allocation to various departments.</w:t>
      </w:r>
    </w:p>
    <w:p w14:paraId="570C43D6" w14:textId="77777777" w:rsidR="00274DB2" w:rsidRPr="000A759F" w:rsidRDefault="00274DB2">
      <w:pPr>
        <w:rPr>
          <w:rFonts w:ascii="Times New Roman" w:hAnsi="Times New Roman" w:cs="Times New Roman"/>
          <w:b/>
          <w:i/>
          <w:u w:val="single"/>
        </w:rPr>
      </w:pPr>
      <w:r w:rsidRPr="000A759F">
        <w:rPr>
          <w:rFonts w:ascii="Times New Roman" w:hAnsi="Times New Roman" w:cs="Times New Roman"/>
          <w:b/>
          <w:i/>
          <w:u w:val="single"/>
        </w:rPr>
        <w:t>Budget for the month of March</w:t>
      </w:r>
    </w:p>
    <w:tbl>
      <w:tblPr>
        <w:tblStyle w:val="TableGrid"/>
        <w:tblW w:w="0" w:type="auto"/>
        <w:tblLook w:val="04A0" w:firstRow="1" w:lastRow="0" w:firstColumn="1" w:lastColumn="0" w:noHBand="0" w:noVBand="1"/>
      </w:tblPr>
      <w:tblGrid>
        <w:gridCol w:w="1615"/>
        <w:gridCol w:w="3822"/>
        <w:gridCol w:w="1308"/>
        <w:gridCol w:w="1260"/>
        <w:gridCol w:w="1345"/>
      </w:tblGrid>
      <w:tr w:rsidR="00274DB2" w:rsidRPr="0005151A" w14:paraId="53FAFAD1" w14:textId="77777777" w:rsidTr="009239C6">
        <w:trPr>
          <w:trHeight w:val="512"/>
        </w:trPr>
        <w:tc>
          <w:tcPr>
            <w:tcW w:w="5437" w:type="dxa"/>
            <w:gridSpan w:val="2"/>
            <w:noWrap/>
            <w:vAlign w:val="center"/>
            <w:hideMark/>
          </w:tcPr>
          <w:p w14:paraId="0C9342E2" w14:textId="77777777" w:rsidR="00274DB2" w:rsidRPr="0005151A" w:rsidRDefault="00274DB2" w:rsidP="00274DB2">
            <w:pPr>
              <w:rPr>
                <w:b/>
                <w:bCs/>
              </w:rPr>
            </w:pPr>
            <w:r w:rsidRPr="0005151A">
              <w:rPr>
                <w:b/>
                <w:bCs/>
              </w:rPr>
              <w:t>Hardware Procurement</w:t>
            </w:r>
          </w:p>
        </w:tc>
        <w:tc>
          <w:tcPr>
            <w:tcW w:w="1308" w:type="dxa"/>
            <w:noWrap/>
            <w:vAlign w:val="center"/>
            <w:hideMark/>
          </w:tcPr>
          <w:p w14:paraId="08799F4A" w14:textId="77777777" w:rsidR="00274DB2" w:rsidRPr="009239C6" w:rsidRDefault="00274DB2" w:rsidP="00274DB2">
            <w:pPr>
              <w:rPr>
                <w:b/>
              </w:rPr>
            </w:pPr>
            <w:r w:rsidRPr="009239C6">
              <w:rPr>
                <w:b/>
              </w:rPr>
              <w:t>Rate</w:t>
            </w:r>
          </w:p>
        </w:tc>
        <w:tc>
          <w:tcPr>
            <w:tcW w:w="1260" w:type="dxa"/>
            <w:noWrap/>
            <w:vAlign w:val="center"/>
            <w:hideMark/>
          </w:tcPr>
          <w:p w14:paraId="3CE07C6D" w14:textId="77777777" w:rsidR="00274DB2" w:rsidRPr="009239C6" w:rsidRDefault="00274DB2" w:rsidP="00274DB2">
            <w:pPr>
              <w:rPr>
                <w:b/>
              </w:rPr>
            </w:pPr>
            <w:r w:rsidRPr="009239C6">
              <w:rPr>
                <w:b/>
              </w:rPr>
              <w:t>Quantity</w:t>
            </w:r>
          </w:p>
        </w:tc>
        <w:tc>
          <w:tcPr>
            <w:tcW w:w="1345" w:type="dxa"/>
            <w:noWrap/>
            <w:vAlign w:val="center"/>
            <w:hideMark/>
          </w:tcPr>
          <w:p w14:paraId="0B123153" w14:textId="77777777" w:rsidR="00274DB2" w:rsidRPr="009239C6" w:rsidRDefault="00274DB2" w:rsidP="00274DB2">
            <w:pPr>
              <w:rPr>
                <w:b/>
              </w:rPr>
            </w:pPr>
            <w:r w:rsidRPr="009239C6">
              <w:rPr>
                <w:b/>
              </w:rPr>
              <w:t>Hardware Cost</w:t>
            </w:r>
          </w:p>
        </w:tc>
      </w:tr>
      <w:tr w:rsidR="00274DB2" w:rsidRPr="0005151A" w14:paraId="75826CF9" w14:textId="77777777" w:rsidTr="009239C6">
        <w:trPr>
          <w:trHeight w:val="585"/>
        </w:trPr>
        <w:tc>
          <w:tcPr>
            <w:tcW w:w="1615" w:type="dxa"/>
            <w:noWrap/>
            <w:vAlign w:val="center"/>
            <w:hideMark/>
          </w:tcPr>
          <w:p w14:paraId="5E751092" w14:textId="77777777" w:rsidR="00274DB2" w:rsidRPr="0005151A" w:rsidRDefault="00274DB2" w:rsidP="00274DB2">
            <w:r w:rsidRPr="0005151A">
              <w:t> </w:t>
            </w:r>
          </w:p>
        </w:tc>
        <w:tc>
          <w:tcPr>
            <w:tcW w:w="3822" w:type="dxa"/>
            <w:noWrap/>
            <w:vAlign w:val="center"/>
            <w:hideMark/>
          </w:tcPr>
          <w:p w14:paraId="4C09996A" w14:textId="77777777" w:rsidR="00274DB2" w:rsidRPr="0005151A" w:rsidRDefault="00274DB2" w:rsidP="00274DB2">
            <w:proofErr w:type="spellStart"/>
            <w:r w:rsidRPr="0005151A">
              <w:t>PoS</w:t>
            </w:r>
            <w:proofErr w:type="spellEnd"/>
            <w:r w:rsidRPr="0005151A">
              <w:t xml:space="preserve"> Terminal</w:t>
            </w:r>
          </w:p>
        </w:tc>
        <w:tc>
          <w:tcPr>
            <w:tcW w:w="1308" w:type="dxa"/>
            <w:noWrap/>
            <w:vAlign w:val="center"/>
            <w:hideMark/>
          </w:tcPr>
          <w:p w14:paraId="274F5253" w14:textId="77777777" w:rsidR="00274DB2" w:rsidRPr="0005151A" w:rsidRDefault="00274DB2" w:rsidP="00274DB2">
            <w:r w:rsidRPr="0005151A">
              <w:t>180</w:t>
            </w:r>
          </w:p>
        </w:tc>
        <w:tc>
          <w:tcPr>
            <w:tcW w:w="1260" w:type="dxa"/>
            <w:noWrap/>
            <w:vAlign w:val="center"/>
            <w:hideMark/>
          </w:tcPr>
          <w:p w14:paraId="2915F353" w14:textId="77777777" w:rsidR="00274DB2" w:rsidRPr="0005151A" w:rsidRDefault="00274DB2" w:rsidP="00274DB2">
            <w:r w:rsidRPr="0005151A">
              <w:t>50</w:t>
            </w:r>
          </w:p>
        </w:tc>
        <w:tc>
          <w:tcPr>
            <w:tcW w:w="1345" w:type="dxa"/>
            <w:noWrap/>
            <w:vAlign w:val="center"/>
            <w:hideMark/>
          </w:tcPr>
          <w:p w14:paraId="4A248155" w14:textId="77777777" w:rsidR="00274DB2" w:rsidRPr="0005151A" w:rsidRDefault="00274DB2" w:rsidP="00274DB2">
            <w:r w:rsidRPr="0005151A">
              <w:t>9000</w:t>
            </w:r>
          </w:p>
        </w:tc>
      </w:tr>
      <w:tr w:rsidR="00274DB2" w:rsidRPr="0005151A" w14:paraId="1CE24751" w14:textId="77777777" w:rsidTr="009239C6">
        <w:trPr>
          <w:trHeight w:val="585"/>
        </w:trPr>
        <w:tc>
          <w:tcPr>
            <w:tcW w:w="1615" w:type="dxa"/>
            <w:noWrap/>
            <w:vAlign w:val="center"/>
            <w:hideMark/>
          </w:tcPr>
          <w:p w14:paraId="279B7728" w14:textId="77777777" w:rsidR="00274DB2" w:rsidRPr="0005151A" w:rsidRDefault="00274DB2" w:rsidP="00274DB2">
            <w:r w:rsidRPr="0005151A">
              <w:t> </w:t>
            </w:r>
          </w:p>
        </w:tc>
        <w:tc>
          <w:tcPr>
            <w:tcW w:w="3822" w:type="dxa"/>
            <w:noWrap/>
            <w:vAlign w:val="center"/>
            <w:hideMark/>
          </w:tcPr>
          <w:p w14:paraId="12370630" w14:textId="77777777" w:rsidR="00274DB2" w:rsidRPr="0005151A" w:rsidRDefault="00274DB2" w:rsidP="00274DB2">
            <w:r w:rsidRPr="0005151A">
              <w:t>Routers</w:t>
            </w:r>
          </w:p>
        </w:tc>
        <w:tc>
          <w:tcPr>
            <w:tcW w:w="1308" w:type="dxa"/>
            <w:noWrap/>
            <w:vAlign w:val="center"/>
            <w:hideMark/>
          </w:tcPr>
          <w:p w14:paraId="63F50BF1" w14:textId="77777777" w:rsidR="00274DB2" w:rsidRPr="0005151A" w:rsidRDefault="00274DB2" w:rsidP="00274DB2">
            <w:r w:rsidRPr="0005151A">
              <w:t>25</w:t>
            </w:r>
          </w:p>
        </w:tc>
        <w:tc>
          <w:tcPr>
            <w:tcW w:w="1260" w:type="dxa"/>
            <w:noWrap/>
            <w:vAlign w:val="center"/>
            <w:hideMark/>
          </w:tcPr>
          <w:p w14:paraId="4AD818B5" w14:textId="77777777" w:rsidR="00274DB2" w:rsidRPr="0005151A" w:rsidRDefault="00274DB2" w:rsidP="00274DB2">
            <w:r w:rsidRPr="0005151A">
              <w:t>20</w:t>
            </w:r>
          </w:p>
        </w:tc>
        <w:tc>
          <w:tcPr>
            <w:tcW w:w="1345" w:type="dxa"/>
            <w:noWrap/>
            <w:vAlign w:val="center"/>
            <w:hideMark/>
          </w:tcPr>
          <w:p w14:paraId="5F38B0C4" w14:textId="77777777" w:rsidR="00274DB2" w:rsidRPr="0005151A" w:rsidRDefault="00274DB2" w:rsidP="00274DB2">
            <w:r w:rsidRPr="0005151A">
              <w:t>500</w:t>
            </w:r>
          </w:p>
        </w:tc>
      </w:tr>
      <w:tr w:rsidR="00274DB2" w:rsidRPr="0005151A" w14:paraId="12B838B9" w14:textId="77777777" w:rsidTr="009239C6">
        <w:trPr>
          <w:trHeight w:val="585"/>
        </w:trPr>
        <w:tc>
          <w:tcPr>
            <w:tcW w:w="1615" w:type="dxa"/>
            <w:noWrap/>
            <w:vAlign w:val="center"/>
            <w:hideMark/>
          </w:tcPr>
          <w:p w14:paraId="2FD6A86C" w14:textId="77777777" w:rsidR="00274DB2" w:rsidRPr="0005151A" w:rsidRDefault="00274DB2" w:rsidP="00274DB2">
            <w:pPr>
              <w:rPr>
                <w:b/>
                <w:bCs/>
              </w:rPr>
            </w:pPr>
            <w:r w:rsidRPr="0005151A">
              <w:rPr>
                <w:b/>
                <w:bCs/>
              </w:rPr>
              <w:lastRenderedPageBreak/>
              <w:t> </w:t>
            </w:r>
          </w:p>
        </w:tc>
        <w:tc>
          <w:tcPr>
            <w:tcW w:w="3822" w:type="dxa"/>
            <w:noWrap/>
            <w:vAlign w:val="center"/>
            <w:hideMark/>
          </w:tcPr>
          <w:p w14:paraId="59080156" w14:textId="77777777" w:rsidR="00274DB2" w:rsidRPr="0005151A" w:rsidRDefault="00274DB2" w:rsidP="00274DB2">
            <w:r w:rsidRPr="0005151A">
              <w:t>Cloud server</w:t>
            </w:r>
          </w:p>
        </w:tc>
        <w:tc>
          <w:tcPr>
            <w:tcW w:w="1308" w:type="dxa"/>
            <w:noWrap/>
            <w:vAlign w:val="center"/>
            <w:hideMark/>
          </w:tcPr>
          <w:p w14:paraId="232832BC" w14:textId="77777777" w:rsidR="00274DB2" w:rsidRPr="0005151A" w:rsidRDefault="00274DB2" w:rsidP="00274DB2">
            <w:r w:rsidRPr="0005151A">
              <w:t>750</w:t>
            </w:r>
          </w:p>
        </w:tc>
        <w:tc>
          <w:tcPr>
            <w:tcW w:w="1260" w:type="dxa"/>
            <w:noWrap/>
            <w:vAlign w:val="center"/>
            <w:hideMark/>
          </w:tcPr>
          <w:p w14:paraId="582F1EC0" w14:textId="77777777" w:rsidR="00274DB2" w:rsidRPr="0005151A" w:rsidRDefault="00274DB2" w:rsidP="00274DB2">
            <w:r w:rsidRPr="0005151A">
              <w:t>4</w:t>
            </w:r>
          </w:p>
        </w:tc>
        <w:tc>
          <w:tcPr>
            <w:tcW w:w="1345" w:type="dxa"/>
            <w:noWrap/>
            <w:vAlign w:val="center"/>
            <w:hideMark/>
          </w:tcPr>
          <w:p w14:paraId="22BB9E64" w14:textId="77777777" w:rsidR="00274DB2" w:rsidRPr="0005151A" w:rsidRDefault="00274DB2" w:rsidP="00274DB2">
            <w:r w:rsidRPr="0005151A">
              <w:t>3000</w:t>
            </w:r>
          </w:p>
        </w:tc>
      </w:tr>
      <w:tr w:rsidR="00274DB2" w:rsidRPr="0005151A" w14:paraId="75DD2545" w14:textId="77777777" w:rsidTr="009239C6">
        <w:trPr>
          <w:trHeight w:val="585"/>
        </w:trPr>
        <w:tc>
          <w:tcPr>
            <w:tcW w:w="1615" w:type="dxa"/>
            <w:noWrap/>
            <w:vAlign w:val="center"/>
            <w:hideMark/>
          </w:tcPr>
          <w:p w14:paraId="4064D53E" w14:textId="77777777" w:rsidR="00274DB2" w:rsidRPr="0005151A" w:rsidRDefault="00274DB2" w:rsidP="00274DB2">
            <w:pPr>
              <w:rPr>
                <w:b/>
                <w:bCs/>
              </w:rPr>
            </w:pPr>
            <w:r w:rsidRPr="0005151A">
              <w:rPr>
                <w:b/>
                <w:bCs/>
              </w:rPr>
              <w:t> </w:t>
            </w:r>
          </w:p>
        </w:tc>
        <w:tc>
          <w:tcPr>
            <w:tcW w:w="3822" w:type="dxa"/>
            <w:noWrap/>
            <w:vAlign w:val="center"/>
            <w:hideMark/>
          </w:tcPr>
          <w:p w14:paraId="775582A9" w14:textId="77777777" w:rsidR="00274DB2" w:rsidRPr="0005151A" w:rsidRDefault="00274DB2" w:rsidP="00274DB2">
            <w:r w:rsidRPr="0005151A">
              <w:t>Workstations</w:t>
            </w:r>
          </w:p>
        </w:tc>
        <w:tc>
          <w:tcPr>
            <w:tcW w:w="1308" w:type="dxa"/>
            <w:noWrap/>
            <w:vAlign w:val="center"/>
            <w:hideMark/>
          </w:tcPr>
          <w:p w14:paraId="2682971D" w14:textId="77777777" w:rsidR="00274DB2" w:rsidRPr="0005151A" w:rsidRDefault="00274DB2" w:rsidP="00274DB2">
            <w:r w:rsidRPr="0005151A">
              <w:t>200</w:t>
            </w:r>
          </w:p>
        </w:tc>
        <w:tc>
          <w:tcPr>
            <w:tcW w:w="1260" w:type="dxa"/>
            <w:noWrap/>
            <w:vAlign w:val="center"/>
            <w:hideMark/>
          </w:tcPr>
          <w:p w14:paraId="7AEC07FA" w14:textId="77777777" w:rsidR="00274DB2" w:rsidRPr="0005151A" w:rsidRDefault="00274DB2" w:rsidP="00274DB2">
            <w:r w:rsidRPr="0005151A">
              <w:t>20</w:t>
            </w:r>
          </w:p>
        </w:tc>
        <w:tc>
          <w:tcPr>
            <w:tcW w:w="1345" w:type="dxa"/>
            <w:noWrap/>
            <w:vAlign w:val="center"/>
            <w:hideMark/>
          </w:tcPr>
          <w:p w14:paraId="4BFAF6DC" w14:textId="77777777" w:rsidR="00274DB2" w:rsidRPr="0005151A" w:rsidRDefault="00274DB2" w:rsidP="00274DB2">
            <w:r w:rsidRPr="0005151A">
              <w:t>4000</w:t>
            </w:r>
          </w:p>
        </w:tc>
      </w:tr>
      <w:tr w:rsidR="00274DB2" w:rsidRPr="0005151A" w14:paraId="5772BB67" w14:textId="77777777" w:rsidTr="009239C6">
        <w:trPr>
          <w:trHeight w:val="585"/>
        </w:trPr>
        <w:tc>
          <w:tcPr>
            <w:tcW w:w="1615" w:type="dxa"/>
            <w:noWrap/>
            <w:vAlign w:val="center"/>
            <w:hideMark/>
          </w:tcPr>
          <w:p w14:paraId="3FEBAF9E" w14:textId="77777777" w:rsidR="00274DB2" w:rsidRPr="0005151A" w:rsidRDefault="00274DB2" w:rsidP="00274DB2">
            <w:pPr>
              <w:rPr>
                <w:b/>
                <w:bCs/>
              </w:rPr>
            </w:pPr>
            <w:r w:rsidRPr="0005151A">
              <w:rPr>
                <w:b/>
                <w:bCs/>
              </w:rPr>
              <w:t> </w:t>
            </w:r>
          </w:p>
        </w:tc>
        <w:tc>
          <w:tcPr>
            <w:tcW w:w="3822" w:type="dxa"/>
            <w:noWrap/>
            <w:vAlign w:val="center"/>
            <w:hideMark/>
          </w:tcPr>
          <w:p w14:paraId="4FBD1B70" w14:textId="77777777" w:rsidR="00274DB2" w:rsidRPr="0005151A" w:rsidRDefault="00274DB2" w:rsidP="00274DB2">
            <w:r w:rsidRPr="0005151A">
              <w:t>Scanners</w:t>
            </w:r>
          </w:p>
        </w:tc>
        <w:tc>
          <w:tcPr>
            <w:tcW w:w="1308" w:type="dxa"/>
            <w:noWrap/>
            <w:vAlign w:val="center"/>
            <w:hideMark/>
          </w:tcPr>
          <w:p w14:paraId="24D265C4" w14:textId="77777777" w:rsidR="00274DB2" w:rsidRPr="0005151A" w:rsidRDefault="00274DB2" w:rsidP="00274DB2">
            <w:r w:rsidRPr="0005151A">
              <w:t>125</w:t>
            </w:r>
          </w:p>
        </w:tc>
        <w:tc>
          <w:tcPr>
            <w:tcW w:w="1260" w:type="dxa"/>
            <w:noWrap/>
            <w:vAlign w:val="center"/>
            <w:hideMark/>
          </w:tcPr>
          <w:p w14:paraId="3696CE05" w14:textId="77777777" w:rsidR="00274DB2" w:rsidRPr="0005151A" w:rsidRDefault="00274DB2" w:rsidP="00274DB2">
            <w:r w:rsidRPr="0005151A">
              <w:t>10</w:t>
            </w:r>
          </w:p>
        </w:tc>
        <w:tc>
          <w:tcPr>
            <w:tcW w:w="1345" w:type="dxa"/>
            <w:noWrap/>
            <w:vAlign w:val="center"/>
            <w:hideMark/>
          </w:tcPr>
          <w:p w14:paraId="526A6A09" w14:textId="77777777" w:rsidR="00274DB2" w:rsidRPr="0005151A" w:rsidRDefault="00274DB2" w:rsidP="00274DB2">
            <w:r w:rsidRPr="0005151A">
              <w:t>1250</w:t>
            </w:r>
          </w:p>
        </w:tc>
      </w:tr>
      <w:tr w:rsidR="00274DB2" w:rsidRPr="0005151A" w14:paraId="338884F5" w14:textId="77777777" w:rsidTr="009239C6">
        <w:trPr>
          <w:trHeight w:val="585"/>
        </w:trPr>
        <w:tc>
          <w:tcPr>
            <w:tcW w:w="1615" w:type="dxa"/>
            <w:noWrap/>
            <w:vAlign w:val="center"/>
            <w:hideMark/>
          </w:tcPr>
          <w:p w14:paraId="678C39FA" w14:textId="77777777" w:rsidR="00274DB2" w:rsidRPr="0005151A" w:rsidRDefault="00274DB2" w:rsidP="00274DB2">
            <w:pPr>
              <w:rPr>
                <w:b/>
                <w:bCs/>
              </w:rPr>
            </w:pPr>
            <w:r w:rsidRPr="0005151A">
              <w:rPr>
                <w:b/>
                <w:bCs/>
              </w:rPr>
              <w:t> </w:t>
            </w:r>
          </w:p>
        </w:tc>
        <w:tc>
          <w:tcPr>
            <w:tcW w:w="3822" w:type="dxa"/>
            <w:noWrap/>
            <w:vAlign w:val="center"/>
            <w:hideMark/>
          </w:tcPr>
          <w:p w14:paraId="09992AAD" w14:textId="77777777" w:rsidR="00274DB2" w:rsidRPr="0005151A" w:rsidRDefault="00274DB2" w:rsidP="00274DB2">
            <w:r w:rsidRPr="0005151A">
              <w:t>Printers</w:t>
            </w:r>
          </w:p>
        </w:tc>
        <w:tc>
          <w:tcPr>
            <w:tcW w:w="1308" w:type="dxa"/>
            <w:noWrap/>
            <w:vAlign w:val="center"/>
            <w:hideMark/>
          </w:tcPr>
          <w:p w14:paraId="5406F62E" w14:textId="77777777" w:rsidR="00274DB2" w:rsidRPr="0005151A" w:rsidRDefault="00274DB2" w:rsidP="00274DB2">
            <w:r w:rsidRPr="0005151A">
              <w:t>50</w:t>
            </w:r>
          </w:p>
        </w:tc>
        <w:tc>
          <w:tcPr>
            <w:tcW w:w="1260" w:type="dxa"/>
            <w:noWrap/>
            <w:vAlign w:val="center"/>
            <w:hideMark/>
          </w:tcPr>
          <w:p w14:paraId="2A1F198E" w14:textId="77777777" w:rsidR="00274DB2" w:rsidRPr="0005151A" w:rsidRDefault="00274DB2" w:rsidP="00274DB2">
            <w:r w:rsidRPr="0005151A">
              <w:t>10</w:t>
            </w:r>
          </w:p>
        </w:tc>
        <w:tc>
          <w:tcPr>
            <w:tcW w:w="1345" w:type="dxa"/>
            <w:noWrap/>
            <w:vAlign w:val="center"/>
            <w:hideMark/>
          </w:tcPr>
          <w:p w14:paraId="06242412" w14:textId="77777777" w:rsidR="00274DB2" w:rsidRPr="0005151A" w:rsidRDefault="00274DB2" w:rsidP="00274DB2">
            <w:r w:rsidRPr="0005151A">
              <w:t>500</w:t>
            </w:r>
          </w:p>
        </w:tc>
      </w:tr>
      <w:tr w:rsidR="00274DB2" w:rsidRPr="0005151A" w14:paraId="5D33C92F" w14:textId="77777777" w:rsidTr="009239C6">
        <w:trPr>
          <w:trHeight w:val="585"/>
        </w:trPr>
        <w:tc>
          <w:tcPr>
            <w:tcW w:w="1615" w:type="dxa"/>
            <w:noWrap/>
            <w:vAlign w:val="center"/>
            <w:hideMark/>
          </w:tcPr>
          <w:p w14:paraId="17616A3F" w14:textId="77777777" w:rsidR="00274DB2" w:rsidRPr="0005151A" w:rsidRDefault="00274DB2" w:rsidP="00274DB2">
            <w:pPr>
              <w:rPr>
                <w:b/>
                <w:bCs/>
              </w:rPr>
            </w:pPr>
            <w:r w:rsidRPr="0005151A">
              <w:rPr>
                <w:b/>
                <w:bCs/>
              </w:rPr>
              <w:t> </w:t>
            </w:r>
          </w:p>
        </w:tc>
        <w:tc>
          <w:tcPr>
            <w:tcW w:w="3822" w:type="dxa"/>
            <w:noWrap/>
            <w:vAlign w:val="center"/>
            <w:hideMark/>
          </w:tcPr>
          <w:p w14:paraId="0F35B20E" w14:textId="77777777" w:rsidR="00274DB2" w:rsidRPr="0005151A" w:rsidRDefault="00274DB2" w:rsidP="00274DB2">
            <w:r w:rsidRPr="0005151A">
              <w:t>Disk Storage</w:t>
            </w:r>
          </w:p>
        </w:tc>
        <w:tc>
          <w:tcPr>
            <w:tcW w:w="1308" w:type="dxa"/>
            <w:noWrap/>
            <w:vAlign w:val="center"/>
            <w:hideMark/>
          </w:tcPr>
          <w:p w14:paraId="19FC7B49" w14:textId="77777777" w:rsidR="00274DB2" w:rsidRPr="0005151A" w:rsidRDefault="00274DB2" w:rsidP="00274DB2">
            <w:r w:rsidRPr="0005151A">
              <w:t>25</w:t>
            </w:r>
          </w:p>
        </w:tc>
        <w:tc>
          <w:tcPr>
            <w:tcW w:w="1260" w:type="dxa"/>
            <w:noWrap/>
            <w:vAlign w:val="center"/>
            <w:hideMark/>
          </w:tcPr>
          <w:p w14:paraId="06125BD7" w14:textId="77777777" w:rsidR="00274DB2" w:rsidRPr="0005151A" w:rsidRDefault="00274DB2" w:rsidP="00274DB2">
            <w:r w:rsidRPr="0005151A">
              <w:t>10</w:t>
            </w:r>
          </w:p>
        </w:tc>
        <w:tc>
          <w:tcPr>
            <w:tcW w:w="1345" w:type="dxa"/>
            <w:noWrap/>
            <w:vAlign w:val="center"/>
            <w:hideMark/>
          </w:tcPr>
          <w:p w14:paraId="095A030D" w14:textId="77777777" w:rsidR="00274DB2" w:rsidRPr="0005151A" w:rsidRDefault="00274DB2" w:rsidP="00274DB2">
            <w:r w:rsidRPr="0005151A">
              <w:t>250</w:t>
            </w:r>
          </w:p>
        </w:tc>
      </w:tr>
      <w:tr w:rsidR="00274DB2" w:rsidRPr="0005151A" w14:paraId="2C13EAD0" w14:textId="77777777" w:rsidTr="009239C6">
        <w:trPr>
          <w:trHeight w:val="585"/>
        </w:trPr>
        <w:tc>
          <w:tcPr>
            <w:tcW w:w="1615" w:type="dxa"/>
            <w:noWrap/>
            <w:vAlign w:val="center"/>
            <w:hideMark/>
          </w:tcPr>
          <w:p w14:paraId="26BA0A82" w14:textId="77777777" w:rsidR="00274DB2" w:rsidRPr="0005151A" w:rsidRDefault="00274DB2" w:rsidP="00274DB2">
            <w:pPr>
              <w:rPr>
                <w:b/>
                <w:bCs/>
              </w:rPr>
            </w:pPr>
            <w:r w:rsidRPr="0005151A">
              <w:rPr>
                <w:b/>
                <w:bCs/>
              </w:rPr>
              <w:t> </w:t>
            </w:r>
          </w:p>
        </w:tc>
        <w:tc>
          <w:tcPr>
            <w:tcW w:w="3822" w:type="dxa"/>
            <w:noWrap/>
            <w:vAlign w:val="center"/>
            <w:hideMark/>
          </w:tcPr>
          <w:p w14:paraId="4A31EF6C" w14:textId="77777777" w:rsidR="00274DB2" w:rsidRPr="0005151A" w:rsidRDefault="00274DB2" w:rsidP="00274DB2">
            <w:r w:rsidRPr="0005151A">
              <w:t>UPS</w:t>
            </w:r>
          </w:p>
        </w:tc>
        <w:tc>
          <w:tcPr>
            <w:tcW w:w="1308" w:type="dxa"/>
            <w:noWrap/>
            <w:vAlign w:val="center"/>
            <w:hideMark/>
          </w:tcPr>
          <w:p w14:paraId="78BAE609" w14:textId="77777777" w:rsidR="00274DB2" w:rsidRPr="0005151A" w:rsidRDefault="00274DB2" w:rsidP="00274DB2">
            <w:r w:rsidRPr="0005151A">
              <w:t>75</w:t>
            </w:r>
          </w:p>
        </w:tc>
        <w:tc>
          <w:tcPr>
            <w:tcW w:w="1260" w:type="dxa"/>
            <w:noWrap/>
            <w:vAlign w:val="center"/>
            <w:hideMark/>
          </w:tcPr>
          <w:p w14:paraId="3517E560" w14:textId="77777777" w:rsidR="00274DB2" w:rsidRPr="0005151A" w:rsidRDefault="00274DB2" w:rsidP="00274DB2">
            <w:r w:rsidRPr="0005151A">
              <w:t>20</w:t>
            </w:r>
          </w:p>
        </w:tc>
        <w:tc>
          <w:tcPr>
            <w:tcW w:w="1345" w:type="dxa"/>
            <w:noWrap/>
            <w:vAlign w:val="center"/>
            <w:hideMark/>
          </w:tcPr>
          <w:p w14:paraId="70C76253" w14:textId="77777777" w:rsidR="00274DB2" w:rsidRPr="0005151A" w:rsidRDefault="00274DB2" w:rsidP="00274DB2">
            <w:r w:rsidRPr="0005151A">
              <w:t>1500</w:t>
            </w:r>
          </w:p>
        </w:tc>
      </w:tr>
      <w:tr w:rsidR="00274DB2" w:rsidRPr="0005151A" w14:paraId="4F257FEB" w14:textId="77777777" w:rsidTr="009239C6">
        <w:trPr>
          <w:trHeight w:val="585"/>
        </w:trPr>
        <w:tc>
          <w:tcPr>
            <w:tcW w:w="1615" w:type="dxa"/>
            <w:noWrap/>
            <w:vAlign w:val="center"/>
            <w:hideMark/>
          </w:tcPr>
          <w:p w14:paraId="1323ED54" w14:textId="77777777" w:rsidR="00274DB2" w:rsidRPr="0005151A" w:rsidRDefault="00274DB2" w:rsidP="00274DB2">
            <w:pPr>
              <w:rPr>
                <w:b/>
                <w:bCs/>
              </w:rPr>
            </w:pPr>
            <w:r w:rsidRPr="0005151A">
              <w:rPr>
                <w:b/>
                <w:bCs/>
              </w:rPr>
              <w:t> </w:t>
            </w:r>
          </w:p>
        </w:tc>
        <w:tc>
          <w:tcPr>
            <w:tcW w:w="3822" w:type="dxa"/>
            <w:noWrap/>
            <w:vAlign w:val="center"/>
            <w:hideMark/>
          </w:tcPr>
          <w:p w14:paraId="64547918" w14:textId="77777777" w:rsidR="00274DB2" w:rsidRPr="0005151A" w:rsidRDefault="00274DB2" w:rsidP="00274DB2">
            <w:r w:rsidRPr="0005151A">
              <w:t>Tablets</w:t>
            </w:r>
          </w:p>
        </w:tc>
        <w:tc>
          <w:tcPr>
            <w:tcW w:w="1308" w:type="dxa"/>
            <w:noWrap/>
            <w:vAlign w:val="center"/>
            <w:hideMark/>
          </w:tcPr>
          <w:p w14:paraId="17B675CC" w14:textId="77777777" w:rsidR="00274DB2" w:rsidRPr="0005151A" w:rsidRDefault="00274DB2" w:rsidP="00274DB2">
            <w:r w:rsidRPr="0005151A">
              <w:t>200</w:t>
            </w:r>
          </w:p>
        </w:tc>
        <w:tc>
          <w:tcPr>
            <w:tcW w:w="1260" w:type="dxa"/>
            <w:noWrap/>
            <w:vAlign w:val="center"/>
            <w:hideMark/>
          </w:tcPr>
          <w:p w14:paraId="4DD1D20C" w14:textId="77777777" w:rsidR="00274DB2" w:rsidRPr="0005151A" w:rsidRDefault="00274DB2" w:rsidP="00274DB2">
            <w:r w:rsidRPr="0005151A">
              <w:t>10</w:t>
            </w:r>
          </w:p>
        </w:tc>
        <w:tc>
          <w:tcPr>
            <w:tcW w:w="1345" w:type="dxa"/>
            <w:noWrap/>
            <w:vAlign w:val="center"/>
            <w:hideMark/>
          </w:tcPr>
          <w:p w14:paraId="05740662" w14:textId="77777777" w:rsidR="00274DB2" w:rsidRPr="0005151A" w:rsidRDefault="00274DB2" w:rsidP="00274DB2">
            <w:r w:rsidRPr="0005151A">
              <w:t>2000</w:t>
            </w:r>
          </w:p>
        </w:tc>
      </w:tr>
      <w:tr w:rsidR="00274DB2" w:rsidRPr="0005151A" w14:paraId="22328FE8" w14:textId="77777777" w:rsidTr="009239C6">
        <w:trPr>
          <w:trHeight w:val="585"/>
        </w:trPr>
        <w:tc>
          <w:tcPr>
            <w:tcW w:w="1615" w:type="dxa"/>
            <w:noWrap/>
            <w:vAlign w:val="center"/>
            <w:hideMark/>
          </w:tcPr>
          <w:p w14:paraId="6CA93B8D" w14:textId="77777777" w:rsidR="00274DB2" w:rsidRPr="0005151A" w:rsidRDefault="00274DB2" w:rsidP="00274DB2"/>
        </w:tc>
        <w:tc>
          <w:tcPr>
            <w:tcW w:w="3822" w:type="dxa"/>
            <w:noWrap/>
            <w:vAlign w:val="center"/>
            <w:hideMark/>
          </w:tcPr>
          <w:p w14:paraId="335E809E" w14:textId="77777777" w:rsidR="00274DB2" w:rsidRPr="0005151A" w:rsidRDefault="00274DB2" w:rsidP="00274DB2">
            <w:pPr>
              <w:rPr>
                <w:b/>
                <w:bCs/>
              </w:rPr>
            </w:pPr>
            <w:r w:rsidRPr="0005151A">
              <w:rPr>
                <w:b/>
                <w:bCs/>
              </w:rPr>
              <w:t>Hardware total</w:t>
            </w:r>
          </w:p>
        </w:tc>
        <w:tc>
          <w:tcPr>
            <w:tcW w:w="1308" w:type="dxa"/>
            <w:noWrap/>
            <w:vAlign w:val="center"/>
            <w:hideMark/>
          </w:tcPr>
          <w:p w14:paraId="4B78F28F" w14:textId="77777777" w:rsidR="00274DB2" w:rsidRPr="0005151A" w:rsidRDefault="00274DB2" w:rsidP="00274DB2">
            <w:pPr>
              <w:rPr>
                <w:b/>
                <w:bCs/>
              </w:rPr>
            </w:pPr>
          </w:p>
        </w:tc>
        <w:tc>
          <w:tcPr>
            <w:tcW w:w="1260" w:type="dxa"/>
            <w:noWrap/>
            <w:vAlign w:val="center"/>
            <w:hideMark/>
          </w:tcPr>
          <w:p w14:paraId="79FE2486" w14:textId="77777777" w:rsidR="00274DB2" w:rsidRPr="0005151A" w:rsidRDefault="00274DB2" w:rsidP="00274DB2"/>
        </w:tc>
        <w:tc>
          <w:tcPr>
            <w:tcW w:w="1345" w:type="dxa"/>
            <w:noWrap/>
            <w:vAlign w:val="center"/>
            <w:hideMark/>
          </w:tcPr>
          <w:p w14:paraId="25CC1AF2" w14:textId="77777777" w:rsidR="00274DB2" w:rsidRPr="0005151A" w:rsidRDefault="00274DB2" w:rsidP="00274DB2">
            <w:pPr>
              <w:rPr>
                <w:b/>
                <w:bCs/>
              </w:rPr>
            </w:pPr>
            <w:r w:rsidRPr="0005151A">
              <w:rPr>
                <w:b/>
                <w:bCs/>
              </w:rPr>
              <w:t>22000</w:t>
            </w:r>
          </w:p>
        </w:tc>
      </w:tr>
      <w:tr w:rsidR="00274DB2" w:rsidRPr="0005151A" w14:paraId="6EB74C7E" w14:textId="77777777" w:rsidTr="009239C6">
        <w:trPr>
          <w:trHeight w:val="585"/>
        </w:trPr>
        <w:tc>
          <w:tcPr>
            <w:tcW w:w="5437" w:type="dxa"/>
            <w:gridSpan w:val="2"/>
            <w:noWrap/>
            <w:vAlign w:val="center"/>
            <w:hideMark/>
          </w:tcPr>
          <w:p w14:paraId="08C77088" w14:textId="77777777" w:rsidR="00274DB2" w:rsidRPr="0005151A" w:rsidRDefault="00274DB2" w:rsidP="00274DB2">
            <w:pPr>
              <w:rPr>
                <w:b/>
                <w:bCs/>
              </w:rPr>
            </w:pPr>
            <w:r w:rsidRPr="0005151A">
              <w:rPr>
                <w:b/>
                <w:bCs/>
              </w:rPr>
              <w:t>Software Procurement</w:t>
            </w:r>
          </w:p>
        </w:tc>
        <w:tc>
          <w:tcPr>
            <w:tcW w:w="1308" w:type="dxa"/>
            <w:noWrap/>
            <w:vAlign w:val="center"/>
            <w:hideMark/>
          </w:tcPr>
          <w:p w14:paraId="6634BC30" w14:textId="77777777" w:rsidR="00274DB2" w:rsidRPr="009239C6" w:rsidRDefault="00274DB2" w:rsidP="00274DB2">
            <w:pPr>
              <w:rPr>
                <w:b/>
              </w:rPr>
            </w:pPr>
            <w:r w:rsidRPr="009239C6">
              <w:rPr>
                <w:b/>
              </w:rPr>
              <w:t>Rate</w:t>
            </w:r>
          </w:p>
        </w:tc>
        <w:tc>
          <w:tcPr>
            <w:tcW w:w="1260" w:type="dxa"/>
            <w:noWrap/>
            <w:vAlign w:val="center"/>
            <w:hideMark/>
          </w:tcPr>
          <w:p w14:paraId="102472C7" w14:textId="77777777" w:rsidR="00274DB2" w:rsidRPr="009239C6" w:rsidRDefault="00274DB2" w:rsidP="00274DB2">
            <w:pPr>
              <w:rPr>
                <w:b/>
              </w:rPr>
            </w:pPr>
            <w:r w:rsidRPr="009239C6">
              <w:rPr>
                <w:b/>
              </w:rPr>
              <w:t>Quantity</w:t>
            </w:r>
          </w:p>
        </w:tc>
        <w:tc>
          <w:tcPr>
            <w:tcW w:w="1345" w:type="dxa"/>
            <w:noWrap/>
            <w:vAlign w:val="center"/>
            <w:hideMark/>
          </w:tcPr>
          <w:p w14:paraId="61540100" w14:textId="77777777" w:rsidR="00274DB2" w:rsidRPr="009239C6" w:rsidRDefault="00274DB2" w:rsidP="00274DB2">
            <w:pPr>
              <w:rPr>
                <w:b/>
              </w:rPr>
            </w:pPr>
            <w:r w:rsidRPr="009239C6">
              <w:rPr>
                <w:b/>
              </w:rPr>
              <w:t>Cost</w:t>
            </w:r>
          </w:p>
        </w:tc>
      </w:tr>
      <w:tr w:rsidR="00274DB2" w:rsidRPr="0005151A" w14:paraId="2306D740" w14:textId="77777777" w:rsidTr="009239C6">
        <w:trPr>
          <w:trHeight w:val="585"/>
        </w:trPr>
        <w:tc>
          <w:tcPr>
            <w:tcW w:w="1615" w:type="dxa"/>
            <w:noWrap/>
            <w:vAlign w:val="center"/>
            <w:hideMark/>
          </w:tcPr>
          <w:p w14:paraId="08FE6268" w14:textId="77777777" w:rsidR="00274DB2" w:rsidRPr="0005151A" w:rsidRDefault="00274DB2" w:rsidP="00274DB2">
            <w:r w:rsidRPr="0005151A">
              <w:t> </w:t>
            </w:r>
          </w:p>
        </w:tc>
        <w:tc>
          <w:tcPr>
            <w:tcW w:w="3822" w:type="dxa"/>
            <w:noWrap/>
            <w:vAlign w:val="center"/>
            <w:hideMark/>
          </w:tcPr>
          <w:p w14:paraId="2211E129" w14:textId="77777777" w:rsidR="00274DB2" w:rsidRPr="0005151A" w:rsidRDefault="00274DB2" w:rsidP="00274DB2">
            <w:r w:rsidRPr="0005151A">
              <w:t>Cloud Hosting space</w:t>
            </w:r>
          </w:p>
        </w:tc>
        <w:tc>
          <w:tcPr>
            <w:tcW w:w="1308" w:type="dxa"/>
            <w:noWrap/>
            <w:vAlign w:val="center"/>
            <w:hideMark/>
          </w:tcPr>
          <w:p w14:paraId="22F7B046" w14:textId="77777777" w:rsidR="00274DB2" w:rsidRPr="0005151A" w:rsidRDefault="00274DB2" w:rsidP="00274DB2">
            <w:r w:rsidRPr="0005151A">
              <w:t>4500</w:t>
            </w:r>
          </w:p>
        </w:tc>
        <w:tc>
          <w:tcPr>
            <w:tcW w:w="1260" w:type="dxa"/>
            <w:noWrap/>
            <w:vAlign w:val="center"/>
            <w:hideMark/>
          </w:tcPr>
          <w:p w14:paraId="133220C2" w14:textId="77777777" w:rsidR="00274DB2" w:rsidRPr="0005151A" w:rsidRDefault="00274DB2" w:rsidP="00274DB2">
            <w:r w:rsidRPr="0005151A">
              <w:t>100 GB</w:t>
            </w:r>
          </w:p>
        </w:tc>
        <w:tc>
          <w:tcPr>
            <w:tcW w:w="1345" w:type="dxa"/>
            <w:noWrap/>
            <w:vAlign w:val="center"/>
            <w:hideMark/>
          </w:tcPr>
          <w:p w14:paraId="051F7637" w14:textId="77777777" w:rsidR="00274DB2" w:rsidRPr="0005151A" w:rsidRDefault="00274DB2" w:rsidP="00274DB2">
            <w:r w:rsidRPr="0005151A">
              <w:t>4500</w:t>
            </w:r>
          </w:p>
        </w:tc>
      </w:tr>
      <w:tr w:rsidR="00274DB2" w:rsidRPr="0005151A" w14:paraId="24436ABD" w14:textId="77777777" w:rsidTr="009239C6">
        <w:trPr>
          <w:trHeight w:val="585"/>
        </w:trPr>
        <w:tc>
          <w:tcPr>
            <w:tcW w:w="1615" w:type="dxa"/>
            <w:noWrap/>
            <w:vAlign w:val="center"/>
            <w:hideMark/>
          </w:tcPr>
          <w:p w14:paraId="587C7FBA" w14:textId="77777777" w:rsidR="00274DB2" w:rsidRPr="0005151A" w:rsidRDefault="00274DB2" w:rsidP="00274DB2">
            <w:r w:rsidRPr="0005151A">
              <w:t> </w:t>
            </w:r>
          </w:p>
        </w:tc>
        <w:tc>
          <w:tcPr>
            <w:tcW w:w="3822" w:type="dxa"/>
            <w:noWrap/>
            <w:vAlign w:val="center"/>
            <w:hideMark/>
          </w:tcPr>
          <w:p w14:paraId="3B3CD55E" w14:textId="77777777" w:rsidR="00274DB2" w:rsidRPr="0005151A" w:rsidRDefault="00274DB2" w:rsidP="00274DB2">
            <w:r w:rsidRPr="0005151A">
              <w:t>Virtual Private Network license</w:t>
            </w:r>
          </w:p>
        </w:tc>
        <w:tc>
          <w:tcPr>
            <w:tcW w:w="1308" w:type="dxa"/>
            <w:noWrap/>
            <w:vAlign w:val="center"/>
            <w:hideMark/>
          </w:tcPr>
          <w:p w14:paraId="27D245FA" w14:textId="77777777" w:rsidR="00274DB2" w:rsidRPr="0005151A" w:rsidRDefault="00274DB2" w:rsidP="00274DB2">
            <w:r w:rsidRPr="0005151A">
              <w:t>5</w:t>
            </w:r>
          </w:p>
        </w:tc>
        <w:tc>
          <w:tcPr>
            <w:tcW w:w="1260" w:type="dxa"/>
            <w:noWrap/>
            <w:vAlign w:val="center"/>
            <w:hideMark/>
          </w:tcPr>
          <w:p w14:paraId="48D33E98" w14:textId="77777777" w:rsidR="00274DB2" w:rsidRPr="0005151A" w:rsidRDefault="00274DB2" w:rsidP="00274DB2">
            <w:r w:rsidRPr="0005151A">
              <w:t>100</w:t>
            </w:r>
          </w:p>
        </w:tc>
        <w:tc>
          <w:tcPr>
            <w:tcW w:w="1345" w:type="dxa"/>
            <w:noWrap/>
            <w:vAlign w:val="center"/>
            <w:hideMark/>
          </w:tcPr>
          <w:p w14:paraId="6B151E97" w14:textId="77777777" w:rsidR="00274DB2" w:rsidRPr="0005151A" w:rsidRDefault="00274DB2" w:rsidP="00274DB2">
            <w:r w:rsidRPr="0005151A">
              <w:t>500</w:t>
            </w:r>
          </w:p>
        </w:tc>
      </w:tr>
      <w:tr w:rsidR="00274DB2" w:rsidRPr="0005151A" w14:paraId="3EB4F14F" w14:textId="77777777" w:rsidTr="009239C6">
        <w:trPr>
          <w:trHeight w:val="585"/>
        </w:trPr>
        <w:tc>
          <w:tcPr>
            <w:tcW w:w="1615" w:type="dxa"/>
            <w:noWrap/>
            <w:vAlign w:val="center"/>
            <w:hideMark/>
          </w:tcPr>
          <w:p w14:paraId="49628D15" w14:textId="77777777" w:rsidR="00274DB2" w:rsidRPr="0005151A" w:rsidRDefault="00274DB2" w:rsidP="00274DB2">
            <w:r w:rsidRPr="0005151A">
              <w:t> </w:t>
            </w:r>
          </w:p>
        </w:tc>
        <w:tc>
          <w:tcPr>
            <w:tcW w:w="3822" w:type="dxa"/>
            <w:noWrap/>
            <w:vAlign w:val="center"/>
            <w:hideMark/>
          </w:tcPr>
          <w:p w14:paraId="64CB2FD9" w14:textId="77777777" w:rsidR="00274DB2" w:rsidRPr="0005151A" w:rsidRDefault="00274DB2" w:rsidP="00274DB2">
            <w:r w:rsidRPr="0005151A">
              <w:t>Operating System</w:t>
            </w:r>
          </w:p>
        </w:tc>
        <w:tc>
          <w:tcPr>
            <w:tcW w:w="1308" w:type="dxa"/>
            <w:noWrap/>
            <w:vAlign w:val="center"/>
            <w:hideMark/>
          </w:tcPr>
          <w:p w14:paraId="61F79423" w14:textId="77777777" w:rsidR="00274DB2" w:rsidRPr="0005151A" w:rsidRDefault="00274DB2" w:rsidP="00274DB2">
            <w:r w:rsidRPr="0005151A">
              <w:t>40</w:t>
            </w:r>
          </w:p>
        </w:tc>
        <w:tc>
          <w:tcPr>
            <w:tcW w:w="1260" w:type="dxa"/>
            <w:noWrap/>
            <w:vAlign w:val="center"/>
            <w:hideMark/>
          </w:tcPr>
          <w:p w14:paraId="71FAE9AA" w14:textId="77777777" w:rsidR="00274DB2" w:rsidRPr="0005151A" w:rsidRDefault="00274DB2" w:rsidP="00274DB2">
            <w:r w:rsidRPr="0005151A">
              <w:t>50</w:t>
            </w:r>
          </w:p>
        </w:tc>
        <w:tc>
          <w:tcPr>
            <w:tcW w:w="1345" w:type="dxa"/>
            <w:noWrap/>
            <w:vAlign w:val="center"/>
            <w:hideMark/>
          </w:tcPr>
          <w:p w14:paraId="41E30EA0" w14:textId="77777777" w:rsidR="00274DB2" w:rsidRPr="0005151A" w:rsidRDefault="00274DB2" w:rsidP="00274DB2">
            <w:r w:rsidRPr="0005151A">
              <w:t>2000</w:t>
            </w:r>
          </w:p>
        </w:tc>
      </w:tr>
      <w:tr w:rsidR="00274DB2" w:rsidRPr="0005151A" w14:paraId="48DB2081" w14:textId="77777777" w:rsidTr="009239C6">
        <w:trPr>
          <w:trHeight w:val="585"/>
        </w:trPr>
        <w:tc>
          <w:tcPr>
            <w:tcW w:w="1615" w:type="dxa"/>
            <w:noWrap/>
            <w:vAlign w:val="center"/>
            <w:hideMark/>
          </w:tcPr>
          <w:p w14:paraId="3E9A2DBB" w14:textId="77777777" w:rsidR="00274DB2" w:rsidRPr="0005151A" w:rsidRDefault="00274DB2" w:rsidP="00274DB2">
            <w:r w:rsidRPr="0005151A">
              <w:t> </w:t>
            </w:r>
          </w:p>
        </w:tc>
        <w:tc>
          <w:tcPr>
            <w:tcW w:w="3822" w:type="dxa"/>
            <w:noWrap/>
            <w:vAlign w:val="center"/>
            <w:hideMark/>
          </w:tcPr>
          <w:p w14:paraId="3BD92418" w14:textId="77777777" w:rsidR="00274DB2" w:rsidRPr="0005151A" w:rsidRDefault="00274DB2" w:rsidP="00274DB2">
            <w:r w:rsidRPr="0005151A">
              <w:t>Application software user license</w:t>
            </w:r>
          </w:p>
        </w:tc>
        <w:tc>
          <w:tcPr>
            <w:tcW w:w="1308" w:type="dxa"/>
            <w:noWrap/>
            <w:vAlign w:val="center"/>
            <w:hideMark/>
          </w:tcPr>
          <w:p w14:paraId="144A794C" w14:textId="77777777" w:rsidR="00274DB2" w:rsidRPr="0005151A" w:rsidRDefault="00274DB2" w:rsidP="00274DB2">
            <w:r w:rsidRPr="0005151A">
              <w:t>100</w:t>
            </w:r>
          </w:p>
        </w:tc>
        <w:tc>
          <w:tcPr>
            <w:tcW w:w="1260" w:type="dxa"/>
            <w:noWrap/>
            <w:vAlign w:val="center"/>
            <w:hideMark/>
          </w:tcPr>
          <w:p w14:paraId="081C2484" w14:textId="77777777" w:rsidR="00274DB2" w:rsidRPr="0005151A" w:rsidRDefault="00274DB2" w:rsidP="00274DB2">
            <w:r w:rsidRPr="0005151A">
              <w:t>40</w:t>
            </w:r>
          </w:p>
        </w:tc>
        <w:tc>
          <w:tcPr>
            <w:tcW w:w="1345" w:type="dxa"/>
            <w:noWrap/>
            <w:vAlign w:val="center"/>
            <w:hideMark/>
          </w:tcPr>
          <w:p w14:paraId="3AB18F81" w14:textId="77777777" w:rsidR="00274DB2" w:rsidRPr="0005151A" w:rsidRDefault="00274DB2" w:rsidP="00274DB2">
            <w:r w:rsidRPr="0005151A">
              <w:t>4000</w:t>
            </w:r>
          </w:p>
        </w:tc>
      </w:tr>
      <w:tr w:rsidR="00274DB2" w:rsidRPr="0005151A" w14:paraId="15D6703A" w14:textId="77777777" w:rsidTr="009239C6">
        <w:trPr>
          <w:trHeight w:val="585"/>
        </w:trPr>
        <w:tc>
          <w:tcPr>
            <w:tcW w:w="1615" w:type="dxa"/>
            <w:noWrap/>
            <w:vAlign w:val="center"/>
            <w:hideMark/>
          </w:tcPr>
          <w:p w14:paraId="197ACA22" w14:textId="77777777" w:rsidR="00274DB2" w:rsidRPr="0005151A" w:rsidRDefault="00274DB2" w:rsidP="00274DB2">
            <w:r w:rsidRPr="0005151A">
              <w:t> </w:t>
            </w:r>
          </w:p>
        </w:tc>
        <w:tc>
          <w:tcPr>
            <w:tcW w:w="3822" w:type="dxa"/>
            <w:noWrap/>
            <w:vAlign w:val="center"/>
            <w:hideMark/>
          </w:tcPr>
          <w:p w14:paraId="16A948F4" w14:textId="77777777" w:rsidR="00274DB2" w:rsidRPr="0005151A" w:rsidRDefault="00274DB2" w:rsidP="00274DB2">
            <w:r w:rsidRPr="0005151A">
              <w:t>Google Apps for work</w:t>
            </w:r>
          </w:p>
        </w:tc>
        <w:tc>
          <w:tcPr>
            <w:tcW w:w="1308" w:type="dxa"/>
            <w:noWrap/>
            <w:vAlign w:val="center"/>
            <w:hideMark/>
          </w:tcPr>
          <w:p w14:paraId="776080DE" w14:textId="77777777" w:rsidR="00274DB2" w:rsidRPr="0005151A" w:rsidRDefault="00274DB2" w:rsidP="00274DB2">
            <w:r w:rsidRPr="0005151A">
              <w:t>5</w:t>
            </w:r>
          </w:p>
        </w:tc>
        <w:tc>
          <w:tcPr>
            <w:tcW w:w="1260" w:type="dxa"/>
            <w:noWrap/>
            <w:vAlign w:val="center"/>
            <w:hideMark/>
          </w:tcPr>
          <w:p w14:paraId="4C3CC8BF" w14:textId="77777777" w:rsidR="00274DB2" w:rsidRPr="0005151A" w:rsidRDefault="00274DB2" w:rsidP="00274DB2">
            <w:r w:rsidRPr="0005151A">
              <w:t>400</w:t>
            </w:r>
          </w:p>
        </w:tc>
        <w:tc>
          <w:tcPr>
            <w:tcW w:w="1345" w:type="dxa"/>
            <w:noWrap/>
            <w:vAlign w:val="center"/>
            <w:hideMark/>
          </w:tcPr>
          <w:p w14:paraId="52EE2A37" w14:textId="77777777" w:rsidR="00274DB2" w:rsidRPr="0005151A" w:rsidRDefault="00274DB2" w:rsidP="00274DB2">
            <w:r w:rsidRPr="0005151A">
              <w:t>2000</w:t>
            </w:r>
          </w:p>
        </w:tc>
      </w:tr>
      <w:tr w:rsidR="00274DB2" w:rsidRPr="0005151A" w14:paraId="3A189BAE" w14:textId="77777777" w:rsidTr="009239C6">
        <w:trPr>
          <w:trHeight w:val="585"/>
        </w:trPr>
        <w:tc>
          <w:tcPr>
            <w:tcW w:w="1615" w:type="dxa"/>
            <w:noWrap/>
            <w:vAlign w:val="center"/>
            <w:hideMark/>
          </w:tcPr>
          <w:p w14:paraId="5E9C184A" w14:textId="77777777" w:rsidR="00274DB2" w:rsidRPr="0005151A" w:rsidRDefault="00274DB2" w:rsidP="00274DB2">
            <w:r w:rsidRPr="0005151A">
              <w:t> </w:t>
            </w:r>
          </w:p>
        </w:tc>
        <w:tc>
          <w:tcPr>
            <w:tcW w:w="3822" w:type="dxa"/>
            <w:noWrap/>
            <w:vAlign w:val="center"/>
            <w:hideMark/>
          </w:tcPr>
          <w:p w14:paraId="255CCA11" w14:textId="77777777" w:rsidR="00274DB2" w:rsidRPr="0005151A" w:rsidRDefault="00274DB2" w:rsidP="00274DB2">
            <w:r w:rsidRPr="0005151A">
              <w:t>Inventory Management subscription</w:t>
            </w:r>
          </w:p>
        </w:tc>
        <w:tc>
          <w:tcPr>
            <w:tcW w:w="1308" w:type="dxa"/>
            <w:noWrap/>
            <w:vAlign w:val="center"/>
            <w:hideMark/>
          </w:tcPr>
          <w:p w14:paraId="73C0B953" w14:textId="77777777" w:rsidR="00274DB2" w:rsidRPr="0005151A" w:rsidRDefault="00274DB2" w:rsidP="00274DB2">
            <w:r w:rsidRPr="0005151A">
              <w:t>450</w:t>
            </w:r>
          </w:p>
        </w:tc>
        <w:tc>
          <w:tcPr>
            <w:tcW w:w="1260" w:type="dxa"/>
            <w:noWrap/>
            <w:vAlign w:val="center"/>
            <w:hideMark/>
          </w:tcPr>
          <w:p w14:paraId="4392AC79" w14:textId="77777777" w:rsidR="00274DB2" w:rsidRPr="0005151A" w:rsidRDefault="00274DB2" w:rsidP="00274DB2">
            <w:r w:rsidRPr="0005151A">
              <w:t>1</w:t>
            </w:r>
          </w:p>
        </w:tc>
        <w:tc>
          <w:tcPr>
            <w:tcW w:w="1345" w:type="dxa"/>
            <w:noWrap/>
            <w:vAlign w:val="center"/>
            <w:hideMark/>
          </w:tcPr>
          <w:p w14:paraId="6CEF7998" w14:textId="77777777" w:rsidR="00274DB2" w:rsidRPr="0005151A" w:rsidRDefault="00274DB2" w:rsidP="00274DB2">
            <w:r w:rsidRPr="0005151A">
              <w:t>450</w:t>
            </w:r>
          </w:p>
        </w:tc>
      </w:tr>
      <w:tr w:rsidR="00274DB2" w:rsidRPr="0005151A" w14:paraId="5BD1B11B" w14:textId="77777777" w:rsidTr="009239C6">
        <w:trPr>
          <w:trHeight w:val="585"/>
        </w:trPr>
        <w:tc>
          <w:tcPr>
            <w:tcW w:w="1615" w:type="dxa"/>
            <w:noWrap/>
            <w:vAlign w:val="center"/>
            <w:hideMark/>
          </w:tcPr>
          <w:p w14:paraId="5D192592" w14:textId="77777777" w:rsidR="00274DB2" w:rsidRPr="0005151A" w:rsidRDefault="00274DB2" w:rsidP="00274DB2">
            <w:r w:rsidRPr="0005151A">
              <w:t> </w:t>
            </w:r>
          </w:p>
        </w:tc>
        <w:tc>
          <w:tcPr>
            <w:tcW w:w="3822" w:type="dxa"/>
            <w:noWrap/>
            <w:vAlign w:val="center"/>
            <w:hideMark/>
          </w:tcPr>
          <w:p w14:paraId="28C33732" w14:textId="77777777" w:rsidR="00274DB2" w:rsidRPr="0005151A" w:rsidRDefault="00274DB2" w:rsidP="00274DB2">
            <w:r w:rsidRPr="0005151A">
              <w:t>Security Software</w:t>
            </w:r>
          </w:p>
        </w:tc>
        <w:tc>
          <w:tcPr>
            <w:tcW w:w="1308" w:type="dxa"/>
            <w:noWrap/>
            <w:vAlign w:val="center"/>
            <w:hideMark/>
          </w:tcPr>
          <w:p w14:paraId="642934E1" w14:textId="77777777" w:rsidR="00274DB2" w:rsidRPr="0005151A" w:rsidRDefault="00274DB2" w:rsidP="00274DB2">
            <w:r w:rsidRPr="0005151A">
              <w:t>12</w:t>
            </w:r>
          </w:p>
        </w:tc>
        <w:tc>
          <w:tcPr>
            <w:tcW w:w="1260" w:type="dxa"/>
            <w:noWrap/>
            <w:vAlign w:val="center"/>
            <w:hideMark/>
          </w:tcPr>
          <w:p w14:paraId="1BDE9307" w14:textId="77777777" w:rsidR="00274DB2" w:rsidRPr="0005151A" w:rsidRDefault="00274DB2" w:rsidP="00274DB2">
            <w:r w:rsidRPr="0005151A">
              <w:t>250</w:t>
            </w:r>
          </w:p>
        </w:tc>
        <w:tc>
          <w:tcPr>
            <w:tcW w:w="1345" w:type="dxa"/>
            <w:noWrap/>
            <w:vAlign w:val="center"/>
            <w:hideMark/>
          </w:tcPr>
          <w:p w14:paraId="44BB2D9D" w14:textId="77777777" w:rsidR="00274DB2" w:rsidRPr="0005151A" w:rsidRDefault="00274DB2" w:rsidP="00274DB2">
            <w:r w:rsidRPr="0005151A">
              <w:t>3000</w:t>
            </w:r>
          </w:p>
        </w:tc>
      </w:tr>
      <w:tr w:rsidR="00274DB2" w:rsidRPr="0005151A" w14:paraId="497EC6F1" w14:textId="77777777" w:rsidTr="009239C6">
        <w:trPr>
          <w:trHeight w:val="585"/>
        </w:trPr>
        <w:tc>
          <w:tcPr>
            <w:tcW w:w="1615" w:type="dxa"/>
            <w:noWrap/>
            <w:vAlign w:val="center"/>
            <w:hideMark/>
          </w:tcPr>
          <w:p w14:paraId="1684472E" w14:textId="77777777" w:rsidR="00274DB2" w:rsidRPr="0005151A" w:rsidRDefault="00274DB2" w:rsidP="00274DB2">
            <w:r w:rsidRPr="0005151A">
              <w:t> </w:t>
            </w:r>
          </w:p>
        </w:tc>
        <w:tc>
          <w:tcPr>
            <w:tcW w:w="3822" w:type="dxa"/>
            <w:noWrap/>
            <w:vAlign w:val="center"/>
            <w:hideMark/>
          </w:tcPr>
          <w:p w14:paraId="6BAB788A" w14:textId="77777777" w:rsidR="00274DB2" w:rsidRPr="0005151A" w:rsidRDefault="00274DB2" w:rsidP="00274DB2">
            <w:r w:rsidRPr="0005151A">
              <w:t>Mobile App license</w:t>
            </w:r>
          </w:p>
        </w:tc>
        <w:tc>
          <w:tcPr>
            <w:tcW w:w="1308" w:type="dxa"/>
            <w:noWrap/>
            <w:vAlign w:val="center"/>
            <w:hideMark/>
          </w:tcPr>
          <w:p w14:paraId="2C3C3541" w14:textId="77777777" w:rsidR="00274DB2" w:rsidRPr="0005151A" w:rsidRDefault="00274DB2" w:rsidP="00274DB2">
            <w:r w:rsidRPr="0005151A">
              <w:t>100</w:t>
            </w:r>
          </w:p>
        </w:tc>
        <w:tc>
          <w:tcPr>
            <w:tcW w:w="1260" w:type="dxa"/>
            <w:noWrap/>
            <w:vAlign w:val="center"/>
            <w:hideMark/>
          </w:tcPr>
          <w:p w14:paraId="1CD3C07A" w14:textId="77777777" w:rsidR="00274DB2" w:rsidRPr="0005151A" w:rsidRDefault="00274DB2" w:rsidP="00274DB2">
            <w:r w:rsidRPr="0005151A">
              <w:t>3</w:t>
            </w:r>
          </w:p>
        </w:tc>
        <w:tc>
          <w:tcPr>
            <w:tcW w:w="1345" w:type="dxa"/>
            <w:noWrap/>
            <w:vAlign w:val="center"/>
            <w:hideMark/>
          </w:tcPr>
          <w:p w14:paraId="028BD533" w14:textId="77777777" w:rsidR="00274DB2" w:rsidRPr="0005151A" w:rsidRDefault="00274DB2" w:rsidP="00274DB2">
            <w:r w:rsidRPr="0005151A">
              <w:t>300</w:t>
            </w:r>
          </w:p>
        </w:tc>
      </w:tr>
      <w:tr w:rsidR="00274DB2" w:rsidRPr="0005151A" w14:paraId="18FECC5B" w14:textId="77777777" w:rsidTr="009239C6">
        <w:trPr>
          <w:trHeight w:val="585"/>
        </w:trPr>
        <w:tc>
          <w:tcPr>
            <w:tcW w:w="1615" w:type="dxa"/>
            <w:noWrap/>
            <w:vAlign w:val="center"/>
            <w:hideMark/>
          </w:tcPr>
          <w:p w14:paraId="1FA2D4FC" w14:textId="77777777" w:rsidR="00274DB2" w:rsidRPr="0005151A" w:rsidRDefault="00274DB2" w:rsidP="00274DB2">
            <w:r w:rsidRPr="0005151A">
              <w:t> </w:t>
            </w:r>
          </w:p>
        </w:tc>
        <w:tc>
          <w:tcPr>
            <w:tcW w:w="3822" w:type="dxa"/>
            <w:noWrap/>
            <w:vAlign w:val="center"/>
            <w:hideMark/>
          </w:tcPr>
          <w:p w14:paraId="44D19253" w14:textId="77777777" w:rsidR="00274DB2" w:rsidRPr="0005151A" w:rsidRDefault="00274DB2" w:rsidP="00274DB2">
            <w:r w:rsidRPr="0005151A">
              <w:t>Integration software license</w:t>
            </w:r>
          </w:p>
        </w:tc>
        <w:tc>
          <w:tcPr>
            <w:tcW w:w="1308" w:type="dxa"/>
            <w:noWrap/>
            <w:vAlign w:val="center"/>
            <w:hideMark/>
          </w:tcPr>
          <w:p w14:paraId="36E75EA2" w14:textId="77777777" w:rsidR="00274DB2" w:rsidRPr="0005151A" w:rsidRDefault="00274DB2" w:rsidP="00274DB2">
            <w:r w:rsidRPr="0005151A">
              <w:t>750</w:t>
            </w:r>
          </w:p>
        </w:tc>
        <w:tc>
          <w:tcPr>
            <w:tcW w:w="1260" w:type="dxa"/>
            <w:noWrap/>
            <w:vAlign w:val="center"/>
            <w:hideMark/>
          </w:tcPr>
          <w:p w14:paraId="65263694" w14:textId="77777777" w:rsidR="00274DB2" w:rsidRPr="0005151A" w:rsidRDefault="00274DB2" w:rsidP="00274DB2">
            <w:r w:rsidRPr="0005151A">
              <w:t>1</w:t>
            </w:r>
          </w:p>
        </w:tc>
        <w:tc>
          <w:tcPr>
            <w:tcW w:w="1345" w:type="dxa"/>
            <w:noWrap/>
            <w:vAlign w:val="center"/>
            <w:hideMark/>
          </w:tcPr>
          <w:p w14:paraId="0608C1C8" w14:textId="77777777" w:rsidR="00274DB2" w:rsidRPr="0005151A" w:rsidRDefault="00274DB2" w:rsidP="00274DB2">
            <w:r w:rsidRPr="0005151A">
              <w:t>750</w:t>
            </w:r>
          </w:p>
        </w:tc>
      </w:tr>
      <w:tr w:rsidR="00274DB2" w:rsidRPr="0005151A" w14:paraId="21B78FA5" w14:textId="77777777" w:rsidTr="009239C6">
        <w:trPr>
          <w:trHeight w:val="585"/>
        </w:trPr>
        <w:tc>
          <w:tcPr>
            <w:tcW w:w="1615" w:type="dxa"/>
            <w:noWrap/>
            <w:vAlign w:val="center"/>
            <w:hideMark/>
          </w:tcPr>
          <w:p w14:paraId="01F28977" w14:textId="77777777" w:rsidR="00274DB2" w:rsidRPr="0005151A" w:rsidRDefault="00274DB2" w:rsidP="00274DB2"/>
        </w:tc>
        <w:tc>
          <w:tcPr>
            <w:tcW w:w="3822" w:type="dxa"/>
            <w:noWrap/>
            <w:vAlign w:val="center"/>
            <w:hideMark/>
          </w:tcPr>
          <w:p w14:paraId="50905BDE" w14:textId="77777777" w:rsidR="00274DB2" w:rsidRPr="0005151A" w:rsidRDefault="00274DB2" w:rsidP="00274DB2">
            <w:pPr>
              <w:rPr>
                <w:b/>
                <w:bCs/>
              </w:rPr>
            </w:pPr>
            <w:r w:rsidRPr="0005151A">
              <w:rPr>
                <w:b/>
                <w:bCs/>
              </w:rPr>
              <w:t>Software total</w:t>
            </w:r>
          </w:p>
        </w:tc>
        <w:tc>
          <w:tcPr>
            <w:tcW w:w="1308" w:type="dxa"/>
            <w:noWrap/>
            <w:vAlign w:val="center"/>
            <w:hideMark/>
          </w:tcPr>
          <w:p w14:paraId="4D2131FC" w14:textId="77777777" w:rsidR="00274DB2" w:rsidRPr="0005151A" w:rsidRDefault="00274DB2" w:rsidP="00274DB2">
            <w:pPr>
              <w:rPr>
                <w:b/>
                <w:bCs/>
              </w:rPr>
            </w:pPr>
          </w:p>
        </w:tc>
        <w:tc>
          <w:tcPr>
            <w:tcW w:w="1260" w:type="dxa"/>
            <w:noWrap/>
            <w:vAlign w:val="center"/>
            <w:hideMark/>
          </w:tcPr>
          <w:p w14:paraId="0D877554" w14:textId="77777777" w:rsidR="00274DB2" w:rsidRPr="0005151A" w:rsidRDefault="00274DB2" w:rsidP="00274DB2"/>
        </w:tc>
        <w:tc>
          <w:tcPr>
            <w:tcW w:w="1345" w:type="dxa"/>
            <w:noWrap/>
            <w:vAlign w:val="center"/>
            <w:hideMark/>
          </w:tcPr>
          <w:p w14:paraId="20ACD6C2" w14:textId="77777777" w:rsidR="00274DB2" w:rsidRPr="0005151A" w:rsidRDefault="00274DB2" w:rsidP="00274DB2">
            <w:pPr>
              <w:rPr>
                <w:b/>
                <w:bCs/>
              </w:rPr>
            </w:pPr>
            <w:r w:rsidRPr="0005151A">
              <w:rPr>
                <w:b/>
                <w:bCs/>
              </w:rPr>
              <w:t>17500</w:t>
            </w:r>
          </w:p>
        </w:tc>
      </w:tr>
      <w:tr w:rsidR="00274DB2" w:rsidRPr="0005151A" w14:paraId="1B51134D" w14:textId="77777777" w:rsidTr="009239C6">
        <w:trPr>
          <w:trHeight w:val="585"/>
        </w:trPr>
        <w:tc>
          <w:tcPr>
            <w:tcW w:w="5437" w:type="dxa"/>
            <w:gridSpan w:val="2"/>
            <w:noWrap/>
            <w:vAlign w:val="center"/>
            <w:hideMark/>
          </w:tcPr>
          <w:p w14:paraId="1A0E6524" w14:textId="77777777" w:rsidR="00274DB2" w:rsidRPr="0005151A" w:rsidRDefault="00274DB2" w:rsidP="00274DB2">
            <w:pPr>
              <w:rPr>
                <w:b/>
                <w:bCs/>
              </w:rPr>
            </w:pPr>
            <w:r w:rsidRPr="0005151A">
              <w:rPr>
                <w:b/>
                <w:bCs/>
              </w:rPr>
              <w:t>External Connectors</w:t>
            </w:r>
          </w:p>
        </w:tc>
        <w:tc>
          <w:tcPr>
            <w:tcW w:w="1308" w:type="dxa"/>
            <w:noWrap/>
            <w:vAlign w:val="center"/>
            <w:hideMark/>
          </w:tcPr>
          <w:p w14:paraId="354AD265" w14:textId="77777777" w:rsidR="00274DB2" w:rsidRPr="0005151A" w:rsidRDefault="00274DB2" w:rsidP="00274DB2">
            <w:r w:rsidRPr="0005151A">
              <w:t>Rate</w:t>
            </w:r>
          </w:p>
        </w:tc>
        <w:tc>
          <w:tcPr>
            <w:tcW w:w="1260" w:type="dxa"/>
            <w:noWrap/>
            <w:vAlign w:val="center"/>
            <w:hideMark/>
          </w:tcPr>
          <w:p w14:paraId="12764F00" w14:textId="77777777" w:rsidR="00274DB2" w:rsidRPr="0005151A" w:rsidRDefault="00274DB2" w:rsidP="00274DB2">
            <w:r w:rsidRPr="0005151A">
              <w:t>Quantity</w:t>
            </w:r>
          </w:p>
        </w:tc>
        <w:tc>
          <w:tcPr>
            <w:tcW w:w="1345" w:type="dxa"/>
            <w:noWrap/>
            <w:vAlign w:val="center"/>
            <w:hideMark/>
          </w:tcPr>
          <w:p w14:paraId="5FC17276" w14:textId="77777777" w:rsidR="00274DB2" w:rsidRPr="0005151A" w:rsidRDefault="00274DB2" w:rsidP="00274DB2">
            <w:r w:rsidRPr="0005151A">
              <w:t>Cost</w:t>
            </w:r>
          </w:p>
        </w:tc>
      </w:tr>
      <w:tr w:rsidR="00274DB2" w:rsidRPr="0005151A" w14:paraId="14394F30" w14:textId="77777777" w:rsidTr="009239C6">
        <w:trPr>
          <w:trHeight w:val="585"/>
        </w:trPr>
        <w:tc>
          <w:tcPr>
            <w:tcW w:w="1615" w:type="dxa"/>
            <w:noWrap/>
            <w:vAlign w:val="center"/>
            <w:hideMark/>
          </w:tcPr>
          <w:p w14:paraId="105E432C" w14:textId="77777777" w:rsidR="00274DB2" w:rsidRPr="0005151A" w:rsidRDefault="00274DB2" w:rsidP="00274DB2">
            <w:r w:rsidRPr="0005151A">
              <w:t> </w:t>
            </w:r>
          </w:p>
        </w:tc>
        <w:tc>
          <w:tcPr>
            <w:tcW w:w="3822" w:type="dxa"/>
            <w:noWrap/>
            <w:vAlign w:val="center"/>
            <w:hideMark/>
          </w:tcPr>
          <w:p w14:paraId="0B43AC6E" w14:textId="77777777" w:rsidR="00274DB2" w:rsidRPr="0005151A" w:rsidRDefault="00274DB2" w:rsidP="00274DB2">
            <w:r w:rsidRPr="0005151A">
              <w:t>Switches</w:t>
            </w:r>
          </w:p>
        </w:tc>
        <w:tc>
          <w:tcPr>
            <w:tcW w:w="1308" w:type="dxa"/>
            <w:noWrap/>
            <w:vAlign w:val="center"/>
            <w:hideMark/>
          </w:tcPr>
          <w:p w14:paraId="3E3AA957" w14:textId="77777777" w:rsidR="00274DB2" w:rsidRPr="0005151A" w:rsidRDefault="00274DB2" w:rsidP="00274DB2">
            <w:r w:rsidRPr="0005151A">
              <w:t>60</w:t>
            </w:r>
          </w:p>
        </w:tc>
        <w:tc>
          <w:tcPr>
            <w:tcW w:w="1260" w:type="dxa"/>
            <w:noWrap/>
            <w:vAlign w:val="center"/>
            <w:hideMark/>
          </w:tcPr>
          <w:p w14:paraId="6B7F3CFA" w14:textId="77777777" w:rsidR="00274DB2" w:rsidRPr="0005151A" w:rsidRDefault="00274DB2" w:rsidP="00274DB2">
            <w:r w:rsidRPr="0005151A">
              <w:t>15</w:t>
            </w:r>
          </w:p>
        </w:tc>
        <w:tc>
          <w:tcPr>
            <w:tcW w:w="1345" w:type="dxa"/>
            <w:noWrap/>
            <w:vAlign w:val="center"/>
            <w:hideMark/>
          </w:tcPr>
          <w:p w14:paraId="0B5342E0" w14:textId="77777777" w:rsidR="00274DB2" w:rsidRPr="0005151A" w:rsidRDefault="00274DB2" w:rsidP="00274DB2">
            <w:r w:rsidRPr="0005151A">
              <w:t>900</w:t>
            </w:r>
          </w:p>
        </w:tc>
      </w:tr>
      <w:tr w:rsidR="00274DB2" w:rsidRPr="0005151A" w14:paraId="5AB53D68" w14:textId="77777777" w:rsidTr="009239C6">
        <w:trPr>
          <w:trHeight w:val="585"/>
        </w:trPr>
        <w:tc>
          <w:tcPr>
            <w:tcW w:w="1615" w:type="dxa"/>
            <w:noWrap/>
            <w:vAlign w:val="center"/>
            <w:hideMark/>
          </w:tcPr>
          <w:p w14:paraId="759FA6AC" w14:textId="77777777" w:rsidR="00274DB2" w:rsidRPr="0005151A" w:rsidRDefault="00274DB2" w:rsidP="00274DB2">
            <w:r w:rsidRPr="0005151A">
              <w:lastRenderedPageBreak/>
              <w:t> </w:t>
            </w:r>
          </w:p>
        </w:tc>
        <w:tc>
          <w:tcPr>
            <w:tcW w:w="3822" w:type="dxa"/>
            <w:noWrap/>
            <w:vAlign w:val="center"/>
            <w:hideMark/>
          </w:tcPr>
          <w:p w14:paraId="08CA0435" w14:textId="77777777" w:rsidR="00274DB2" w:rsidRPr="0005151A" w:rsidRDefault="00274DB2" w:rsidP="00274DB2">
            <w:r w:rsidRPr="0005151A">
              <w:t>Ethernet Cables</w:t>
            </w:r>
          </w:p>
        </w:tc>
        <w:tc>
          <w:tcPr>
            <w:tcW w:w="1308" w:type="dxa"/>
            <w:noWrap/>
            <w:vAlign w:val="center"/>
            <w:hideMark/>
          </w:tcPr>
          <w:p w14:paraId="49101223" w14:textId="77777777" w:rsidR="00274DB2" w:rsidRPr="0005151A" w:rsidRDefault="00274DB2" w:rsidP="00274DB2">
            <w:r w:rsidRPr="0005151A">
              <w:t>4</w:t>
            </w:r>
          </w:p>
        </w:tc>
        <w:tc>
          <w:tcPr>
            <w:tcW w:w="1260" w:type="dxa"/>
            <w:noWrap/>
            <w:vAlign w:val="center"/>
            <w:hideMark/>
          </w:tcPr>
          <w:p w14:paraId="08949AFD" w14:textId="77777777" w:rsidR="00274DB2" w:rsidRPr="0005151A" w:rsidRDefault="00274DB2" w:rsidP="00274DB2">
            <w:r w:rsidRPr="0005151A">
              <w:t>200</w:t>
            </w:r>
          </w:p>
        </w:tc>
        <w:tc>
          <w:tcPr>
            <w:tcW w:w="1345" w:type="dxa"/>
            <w:noWrap/>
            <w:vAlign w:val="center"/>
            <w:hideMark/>
          </w:tcPr>
          <w:p w14:paraId="480AA052" w14:textId="77777777" w:rsidR="00274DB2" w:rsidRPr="0005151A" w:rsidRDefault="00274DB2" w:rsidP="00274DB2">
            <w:r w:rsidRPr="0005151A">
              <w:t>800</w:t>
            </w:r>
          </w:p>
        </w:tc>
      </w:tr>
      <w:tr w:rsidR="00274DB2" w:rsidRPr="0005151A" w14:paraId="5C02864B" w14:textId="77777777" w:rsidTr="009239C6">
        <w:trPr>
          <w:trHeight w:val="585"/>
        </w:trPr>
        <w:tc>
          <w:tcPr>
            <w:tcW w:w="1615" w:type="dxa"/>
            <w:noWrap/>
            <w:vAlign w:val="center"/>
            <w:hideMark/>
          </w:tcPr>
          <w:p w14:paraId="7601B3E4" w14:textId="77777777" w:rsidR="00274DB2" w:rsidRPr="0005151A" w:rsidRDefault="00274DB2" w:rsidP="00274DB2">
            <w:r w:rsidRPr="0005151A">
              <w:t> </w:t>
            </w:r>
          </w:p>
        </w:tc>
        <w:tc>
          <w:tcPr>
            <w:tcW w:w="3822" w:type="dxa"/>
            <w:noWrap/>
            <w:vAlign w:val="center"/>
            <w:hideMark/>
          </w:tcPr>
          <w:p w14:paraId="3A5F2E5C" w14:textId="77777777" w:rsidR="00274DB2" w:rsidRPr="0005151A" w:rsidRDefault="00274DB2" w:rsidP="00274DB2">
            <w:r w:rsidRPr="0005151A">
              <w:t>Coaxial cable</w:t>
            </w:r>
          </w:p>
        </w:tc>
        <w:tc>
          <w:tcPr>
            <w:tcW w:w="1308" w:type="dxa"/>
            <w:noWrap/>
            <w:vAlign w:val="center"/>
            <w:hideMark/>
          </w:tcPr>
          <w:p w14:paraId="70825510" w14:textId="77777777" w:rsidR="00274DB2" w:rsidRPr="0005151A" w:rsidRDefault="00274DB2" w:rsidP="00274DB2">
            <w:r w:rsidRPr="0005151A">
              <w:t>10</w:t>
            </w:r>
          </w:p>
        </w:tc>
        <w:tc>
          <w:tcPr>
            <w:tcW w:w="1260" w:type="dxa"/>
            <w:noWrap/>
            <w:vAlign w:val="center"/>
            <w:hideMark/>
          </w:tcPr>
          <w:p w14:paraId="53063841" w14:textId="77777777" w:rsidR="00274DB2" w:rsidRPr="0005151A" w:rsidRDefault="00274DB2" w:rsidP="00274DB2">
            <w:r w:rsidRPr="0005151A">
              <w:t>30</w:t>
            </w:r>
          </w:p>
        </w:tc>
        <w:tc>
          <w:tcPr>
            <w:tcW w:w="1345" w:type="dxa"/>
            <w:noWrap/>
            <w:vAlign w:val="center"/>
            <w:hideMark/>
          </w:tcPr>
          <w:p w14:paraId="30A8EFC1" w14:textId="77777777" w:rsidR="00274DB2" w:rsidRPr="0005151A" w:rsidRDefault="00274DB2" w:rsidP="00274DB2">
            <w:r w:rsidRPr="0005151A">
              <w:t>300</w:t>
            </w:r>
          </w:p>
        </w:tc>
      </w:tr>
      <w:tr w:rsidR="00274DB2" w:rsidRPr="0005151A" w14:paraId="73F5115A" w14:textId="77777777" w:rsidTr="009239C6">
        <w:trPr>
          <w:trHeight w:val="585"/>
        </w:trPr>
        <w:tc>
          <w:tcPr>
            <w:tcW w:w="1615" w:type="dxa"/>
            <w:noWrap/>
            <w:vAlign w:val="center"/>
            <w:hideMark/>
          </w:tcPr>
          <w:p w14:paraId="67E6DA83" w14:textId="77777777" w:rsidR="00274DB2" w:rsidRPr="0005151A" w:rsidRDefault="00274DB2" w:rsidP="00274DB2"/>
        </w:tc>
        <w:tc>
          <w:tcPr>
            <w:tcW w:w="3822" w:type="dxa"/>
            <w:noWrap/>
            <w:vAlign w:val="center"/>
            <w:hideMark/>
          </w:tcPr>
          <w:p w14:paraId="1E59C9AE" w14:textId="77777777" w:rsidR="00274DB2" w:rsidRPr="0005151A" w:rsidRDefault="00274DB2" w:rsidP="00274DB2">
            <w:pPr>
              <w:rPr>
                <w:b/>
                <w:bCs/>
              </w:rPr>
            </w:pPr>
            <w:r w:rsidRPr="0005151A">
              <w:rPr>
                <w:b/>
                <w:bCs/>
              </w:rPr>
              <w:t>External connector total</w:t>
            </w:r>
          </w:p>
        </w:tc>
        <w:tc>
          <w:tcPr>
            <w:tcW w:w="1308" w:type="dxa"/>
            <w:noWrap/>
            <w:vAlign w:val="center"/>
            <w:hideMark/>
          </w:tcPr>
          <w:p w14:paraId="759AD5E0" w14:textId="77777777" w:rsidR="00274DB2" w:rsidRPr="0005151A" w:rsidRDefault="00274DB2" w:rsidP="00274DB2">
            <w:pPr>
              <w:rPr>
                <w:b/>
                <w:bCs/>
              </w:rPr>
            </w:pPr>
          </w:p>
        </w:tc>
        <w:tc>
          <w:tcPr>
            <w:tcW w:w="1260" w:type="dxa"/>
            <w:noWrap/>
            <w:vAlign w:val="center"/>
            <w:hideMark/>
          </w:tcPr>
          <w:p w14:paraId="500BDF05" w14:textId="77777777" w:rsidR="00274DB2" w:rsidRPr="0005151A" w:rsidRDefault="00274DB2" w:rsidP="00274DB2"/>
        </w:tc>
        <w:tc>
          <w:tcPr>
            <w:tcW w:w="1345" w:type="dxa"/>
            <w:noWrap/>
            <w:vAlign w:val="center"/>
            <w:hideMark/>
          </w:tcPr>
          <w:p w14:paraId="7277AB57" w14:textId="77777777" w:rsidR="00274DB2" w:rsidRPr="0005151A" w:rsidRDefault="00274DB2" w:rsidP="00274DB2">
            <w:pPr>
              <w:rPr>
                <w:b/>
                <w:bCs/>
              </w:rPr>
            </w:pPr>
            <w:r w:rsidRPr="0005151A">
              <w:rPr>
                <w:b/>
                <w:bCs/>
              </w:rPr>
              <w:t>2000</w:t>
            </w:r>
          </w:p>
        </w:tc>
      </w:tr>
      <w:tr w:rsidR="00274DB2" w:rsidRPr="0005151A" w14:paraId="7285A14B" w14:textId="77777777" w:rsidTr="009239C6">
        <w:trPr>
          <w:trHeight w:val="585"/>
        </w:trPr>
        <w:tc>
          <w:tcPr>
            <w:tcW w:w="1615" w:type="dxa"/>
            <w:noWrap/>
            <w:vAlign w:val="center"/>
            <w:hideMark/>
          </w:tcPr>
          <w:p w14:paraId="1BA7A781" w14:textId="77777777" w:rsidR="00274DB2" w:rsidRPr="0005151A" w:rsidRDefault="00274DB2" w:rsidP="00274DB2">
            <w:pPr>
              <w:rPr>
                <w:b/>
                <w:bCs/>
              </w:rPr>
            </w:pPr>
            <w:r w:rsidRPr="0005151A">
              <w:rPr>
                <w:b/>
                <w:bCs/>
              </w:rPr>
              <w:t>Resources</w:t>
            </w:r>
          </w:p>
        </w:tc>
        <w:tc>
          <w:tcPr>
            <w:tcW w:w="3822" w:type="dxa"/>
            <w:noWrap/>
            <w:vAlign w:val="center"/>
            <w:hideMark/>
          </w:tcPr>
          <w:p w14:paraId="09D1B272" w14:textId="77777777" w:rsidR="00274DB2" w:rsidRPr="0005151A" w:rsidRDefault="00274DB2" w:rsidP="00274DB2">
            <w:pPr>
              <w:rPr>
                <w:b/>
                <w:bCs/>
              </w:rPr>
            </w:pPr>
          </w:p>
        </w:tc>
        <w:tc>
          <w:tcPr>
            <w:tcW w:w="1308" w:type="dxa"/>
            <w:noWrap/>
            <w:vAlign w:val="center"/>
            <w:hideMark/>
          </w:tcPr>
          <w:p w14:paraId="4CB763D4" w14:textId="77777777" w:rsidR="00274DB2" w:rsidRPr="009239C6" w:rsidRDefault="00274DB2" w:rsidP="00274DB2">
            <w:pPr>
              <w:rPr>
                <w:b/>
              </w:rPr>
            </w:pPr>
            <w:r w:rsidRPr="009239C6">
              <w:rPr>
                <w:b/>
              </w:rPr>
              <w:t xml:space="preserve">Hourly Rate </w:t>
            </w:r>
          </w:p>
        </w:tc>
        <w:tc>
          <w:tcPr>
            <w:tcW w:w="1260" w:type="dxa"/>
            <w:noWrap/>
            <w:vAlign w:val="center"/>
            <w:hideMark/>
          </w:tcPr>
          <w:p w14:paraId="327DA07F" w14:textId="77777777" w:rsidR="00274DB2" w:rsidRPr="009239C6" w:rsidRDefault="00274DB2" w:rsidP="00274DB2">
            <w:pPr>
              <w:rPr>
                <w:b/>
              </w:rPr>
            </w:pPr>
            <w:r w:rsidRPr="009239C6">
              <w:rPr>
                <w:b/>
              </w:rPr>
              <w:t>Man-hours</w:t>
            </w:r>
          </w:p>
        </w:tc>
        <w:tc>
          <w:tcPr>
            <w:tcW w:w="1345" w:type="dxa"/>
            <w:noWrap/>
            <w:vAlign w:val="center"/>
            <w:hideMark/>
          </w:tcPr>
          <w:p w14:paraId="1882F1DE" w14:textId="77777777" w:rsidR="00274DB2" w:rsidRPr="009239C6" w:rsidRDefault="00274DB2" w:rsidP="00274DB2">
            <w:pPr>
              <w:rPr>
                <w:b/>
              </w:rPr>
            </w:pPr>
            <w:r w:rsidRPr="009239C6">
              <w:rPr>
                <w:b/>
              </w:rPr>
              <w:t>Cost</w:t>
            </w:r>
          </w:p>
        </w:tc>
      </w:tr>
      <w:tr w:rsidR="00274DB2" w:rsidRPr="0005151A" w14:paraId="5465D10E" w14:textId="77777777" w:rsidTr="009239C6">
        <w:trPr>
          <w:trHeight w:val="585"/>
        </w:trPr>
        <w:tc>
          <w:tcPr>
            <w:tcW w:w="1615" w:type="dxa"/>
            <w:noWrap/>
            <w:vAlign w:val="center"/>
            <w:hideMark/>
          </w:tcPr>
          <w:p w14:paraId="0B89BDAD" w14:textId="77777777" w:rsidR="00274DB2" w:rsidRPr="0005151A" w:rsidRDefault="00274DB2" w:rsidP="00274DB2">
            <w:r w:rsidRPr="0005151A">
              <w:t> </w:t>
            </w:r>
          </w:p>
        </w:tc>
        <w:tc>
          <w:tcPr>
            <w:tcW w:w="3822" w:type="dxa"/>
            <w:noWrap/>
            <w:vAlign w:val="center"/>
            <w:hideMark/>
          </w:tcPr>
          <w:p w14:paraId="3E3E3A0A" w14:textId="77777777" w:rsidR="00274DB2" w:rsidRPr="0005151A" w:rsidRDefault="00274DB2" w:rsidP="00274DB2">
            <w:r w:rsidRPr="0005151A">
              <w:t>Mobile application development team</w:t>
            </w:r>
          </w:p>
        </w:tc>
        <w:tc>
          <w:tcPr>
            <w:tcW w:w="1308" w:type="dxa"/>
            <w:noWrap/>
            <w:vAlign w:val="center"/>
            <w:hideMark/>
          </w:tcPr>
          <w:p w14:paraId="74456134" w14:textId="77777777" w:rsidR="00274DB2" w:rsidRPr="0005151A" w:rsidRDefault="00274DB2" w:rsidP="00274DB2">
            <w:r w:rsidRPr="0005151A">
              <w:t>40</w:t>
            </w:r>
          </w:p>
        </w:tc>
        <w:tc>
          <w:tcPr>
            <w:tcW w:w="1260" w:type="dxa"/>
            <w:noWrap/>
            <w:vAlign w:val="center"/>
            <w:hideMark/>
          </w:tcPr>
          <w:p w14:paraId="24AF0459" w14:textId="77777777" w:rsidR="00274DB2" w:rsidRPr="0005151A" w:rsidRDefault="00274DB2" w:rsidP="00274DB2">
            <w:r w:rsidRPr="0005151A">
              <w:t>100</w:t>
            </w:r>
          </w:p>
        </w:tc>
        <w:tc>
          <w:tcPr>
            <w:tcW w:w="1345" w:type="dxa"/>
            <w:noWrap/>
            <w:vAlign w:val="center"/>
            <w:hideMark/>
          </w:tcPr>
          <w:p w14:paraId="694698EE" w14:textId="77777777" w:rsidR="00274DB2" w:rsidRPr="0005151A" w:rsidRDefault="00274DB2" w:rsidP="00274DB2">
            <w:r w:rsidRPr="0005151A">
              <w:t>4000</w:t>
            </w:r>
          </w:p>
        </w:tc>
      </w:tr>
      <w:tr w:rsidR="00274DB2" w:rsidRPr="0005151A" w14:paraId="7035E68C" w14:textId="77777777" w:rsidTr="009239C6">
        <w:trPr>
          <w:trHeight w:val="585"/>
        </w:trPr>
        <w:tc>
          <w:tcPr>
            <w:tcW w:w="1615" w:type="dxa"/>
            <w:noWrap/>
            <w:vAlign w:val="center"/>
            <w:hideMark/>
          </w:tcPr>
          <w:p w14:paraId="6111E3D2" w14:textId="77777777" w:rsidR="00274DB2" w:rsidRPr="0005151A" w:rsidRDefault="00274DB2" w:rsidP="00274DB2">
            <w:r w:rsidRPr="0005151A">
              <w:t> </w:t>
            </w:r>
          </w:p>
        </w:tc>
        <w:tc>
          <w:tcPr>
            <w:tcW w:w="3822" w:type="dxa"/>
            <w:noWrap/>
            <w:vAlign w:val="center"/>
            <w:hideMark/>
          </w:tcPr>
          <w:p w14:paraId="065DD20C" w14:textId="77777777" w:rsidR="00274DB2" w:rsidRPr="0005151A" w:rsidRDefault="00274DB2" w:rsidP="00274DB2">
            <w:r w:rsidRPr="0005151A">
              <w:t>Integration software development team</w:t>
            </w:r>
          </w:p>
        </w:tc>
        <w:tc>
          <w:tcPr>
            <w:tcW w:w="1308" w:type="dxa"/>
            <w:noWrap/>
            <w:vAlign w:val="center"/>
            <w:hideMark/>
          </w:tcPr>
          <w:p w14:paraId="584FD945" w14:textId="77777777" w:rsidR="00274DB2" w:rsidRPr="0005151A" w:rsidRDefault="00274DB2" w:rsidP="00274DB2">
            <w:r w:rsidRPr="0005151A">
              <w:t>50</w:t>
            </w:r>
          </w:p>
        </w:tc>
        <w:tc>
          <w:tcPr>
            <w:tcW w:w="1260" w:type="dxa"/>
            <w:noWrap/>
            <w:vAlign w:val="center"/>
            <w:hideMark/>
          </w:tcPr>
          <w:p w14:paraId="0A4F0DC7" w14:textId="77777777" w:rsidR="00274DB2" w:rsidRPr="0005151A" w:rsidRDefault="00274DB2" w:rsidP="00274DB2">
            <w:r w:rsidRPr="0005151A">
              <w:t>250</w:t>
            </w:r>
          </w:p>
        </w:tc>
        <w:tc>
          <w:tcPr>
            <w:tcW w:w="1345" w:type="dxa"/>
            <w:noWrap/>
            <w:vAlign w:val="center"/>
            <w:hideMark/>
          </w:tcPr>
          <w:p w14:paraId="15D03960" w14:textId="77777777" w:rsidR="00274DB2" w:rsidRPr="0005151A" w:rsidRDefault="00274DB2" w:rsidP="00274DB2">
            <w:r w:rsidRPr="0005151A">
              <w:t>12500</w:t>
            </w:r>
          </w:p>
        </w:tc>
      </w:tr>
      <w:tr w:rsidR="00274DB2" w:rsidRPr="0005151A" w14:paraId="411C5379" w14:textId="77777777" w:rsidTr="009239C6">
        <w:trPr>
          <w:trHeight w:val="585"/>
        </w:trPr>
        <w:tc>
          <w:tcPr>
            <w:tcW w:w="1615" w:type="dxa"/>
            <w:noWrap/>
            <w:vAlign w:val="center"/>
            <w:hideMark/>
          </w:tcPr>
          <w:p w14:paraId="5EDA7E6C" w14:textId="77777777" w:rsidR="00274DB2" w:rsidRPr="0005151A" w:rsidRDefault="00274DB2" w:rsidP="00274DB2">
            <w:r w:rsidRPr="0005151A">
              <w:t> </w:t>
            </w:r>
          </w:p>
        </w:tc>
        <w:tc>
          <w:tcPr>
            <w:tcW w:w="3822" w:type="dxa"/>
            <w:noWrap/>
            <w:vAlign w:val="center"/>
            <w:hideMark/>
          </w:tcPr>
          <w:p w14:paraId="7F30CEEC" w14:textId="77777777" w:rsidR="00274DB2" w:rsidRPr="0005151A" w:rsidRDefault="00274DB2" w:rsidP="00274DB2">
            <w:r w:rsidRPr="0005151A">
              <w:t>Web Development team</w:t>
            </w:r>
          </w:p>
        </w:tc>
        <w:tc>
          <w:tcPr>
            <w:tcW w:w="1308" w:type="dxa"/>
            <w:noWrap/>
            <w:vAlign w:val="center"/>
            <w:hideMark/>
          </w:tcPr>
          <w:p w14:paraId="0E7F1DD6" w14:textId="77777777" w:rsidR="00274DB2" w:rsidRPr="0005151A" w:rsidRDefault="00274DB2" w:rsidP="00274DB2">
            <w:r w:rsidRPr="0005151A">
              <w:t>45</w:t>
            </w:r>
          </w:p>
        </w:tc>
        <w:tc>
          <w:tcPr>
            <w:tcW w:w="1260" w:type="dxa"/>
            <w:noWrap/>
            <w:vAlign w:val="center"/>
            <w:hideMark/>
          </w:tcPr>
          <w:p w14:paraId="3DA85603" w14:textId="77777777" w:rsidR="00274DB2" w:rsidRPr="0005151A" w:rsidRDefault="00274DB2" w:rsidP="00274DB2">
            <w:r w:rsidRPr="0005151A">
              <w:t>100</w:t>
            </w:r>
          </w:p>
        </w:tc>
        <w:tc>
          <w:tcPr>
            <w:tcW w:w="1345" w:type="dxa"/>
            <w:noWrap/>
            <w:vAlign w:val="center"/>
            <w:hideMark/>
          </w:tcPr>
          <w:p w14:paraId="7DF87E90" w14:textId="77777777" w:rsidR="00274DB2" w:rsidRPr="0005151A" w:rsidRDefault="00274DB2" w:rsidP="00274DB2">
            <w:r w:rsidRPr="0005151A">
              <w:t>4500</w:t>
            </w:r>
          </w:p>
        </w:tc>
      </w:tr>
      <w:tr w:rsidR="00274DB2" w:rsidRPr="0005151A" w14:paraId="61F14BD2" w14:textId="77777777" w:rsidTr="009239C6">
        <w:trPr>
          <w:trHeight w:val="585"/>
        </w:trPr>
        <w:tc>
          <w:tcPr>
            <w:tcW w:w="1615" w:type="dxa"/>
            <w:noWrap/>
            <w:vAlign w:val="center"/>
            <w:hideMark/>
          </w:tcPr>
          <w:p w14:paraId="76BB17DA" w14:textId="77777777" w:rsidR="00274DB2" w:rsidRPr="0005151A" w:rsidRDefault="00274DB2" w:rsidP="00274DB2">
            <w:r w:rsidRPr="0005151A">
              <w:t> </w:t>
            </w:r>
          </w:p>
        </w:tc>
        <w:tc>
          <w:tcPr>
            <w:tcW w:w="3822" w:type="dxa"/>
            <w:noWrap/>
            <w:vAlign w:val="center"/>
            <w:hideMark/>
          </w:tcPr>
          <w:p w14:paraId="028F10AB" w14:textId="77777777" w:rsidR="00274DB2" w:rsidRPr="0005151A" w:rsidRDefault="00274DB2" w:rsidP="00274DB2">
            <w:r w:rsidRPr="0005151A">
              <w:t>Project Managers</w:t>
            </w:r>
          </w:p>
        </w:tc>
        <w:tc>
          <w:tcPr>
            <w:tcW w:w="1308" w:type="dxa"/>
            <w:noWrap/>
            <w:vAlign w:val="center"/>
            <w:hideMark/>
          </w:tcPr>
          <w:p w14:paraId="457F1702" w14:textId="77777777" w:rsidR="00274DB2" w:rsidRPr="0005151A" w:rsidRDefault="00274DB2" w:rsidP="00274DB2">
            <w:r w:rsidRPr="0005151A">
              <w:t>70</w:t>
            </w:r>
          </w:p>
        </w:tc>
        <w:tc>
          <w:tcPr>
            <w:tcW w:w="1260" w:type="dxa"/>
            <w:noWrap/>
            <w:vAlign w:val="center"/>
            <w:hideMark/>
          </w:tcPr>
          <w:p w14:paraId="37A28BFC" w14:textId="77777777" w:rsidR="00274DB2" w:rsidRPr="0005151A" w:rsidRDefault="00274DB2" w:rsidP="00274DB2">
            <w:r w:rsidRPr="0005151A">
              <w:t>150</w:t>
            </w:r>
          </w:p>
        </w:tc>
        <w:tc>
          <w:tcPr>
            <w:tcW w:w="1345" w:type="dxa"/>
            <w:noWrap/>
            <w:vAlign w:val="center"/>
            <w:hideMark/>
          </w:tcPr>
          <w:p w14:paraId="71E10E5F" w14:textId="77777777" w:rsidR="00274DB2" w:rsidRPr="0005151A" w:rsidRDefault="00274DB2" w:rsidP="00274DB2">
            <w:r w:rsidRPr="0005151A">
              <w:t>10500</w:t>
            </w:r>
          </w:p>
        </w:tc>
      </w:tr>
      <w:tr w:rsidR="00274DB2" w:rsidRPr="0005151A" w14:paraId="48D40F18" w14:textId="77777777" w:rsidTr="009239C6">
        <w:trPr>
          <w:trHeight w:val="585"/>
        </w:trPr>
        <w:tc>
          <w:tcPr>
            <w:tcW w:w="1615" w:type="dxa"/>
            <w:noWrap/>
            <w:vAlign w:val="center"/>
            <w:hideMark/>
          </w:tcPr>
          <w:p w14:paraId="00F69421" w14:textId="77777777" w:rsidR="00274DB2" w:rsidRPr="0005151A" w:rsidRDefault="00274DB2" w:rsidP="00274DB2">
            <w:r w:rsidRPr="0005151A">
              <w:t> </w:t>
            </w:r>
          </w:p>
        </w:tc>
        <w:tc>
          <w:tcPr>
            <w:tcW w:w="3822" w:type="dxa"/>
            <w:noWrap/>
            <w:vAlign w:val="center"/>
            <w:hideMark/>
          </w:tcPr>
          <w:p w14:paraId="0E9D6B7E" w14:textId="77777777" w:rsidR="00274DB2" w:rsidRPr="0005151A" w:rsidRDefault="00274DB2" w:rsidP="00274DB2">
            <w:r w:rsidRPr="0005151A">
              <w:t>Testing team</w:t>
            </w:r>
          </w:p>
        </w:tc>
        <w:tc>
          <w:tcPr>
            <w:tcW w:w="1308" w:type="dxa"/>
            <w:noWrap/>
            <w:vAlign w:val="center"/>
            <w:hideMark/>
          </w:tcPr>
          <w:p w14:paraId="48316869" w14:textId="77777777" w:rsidR="00274DB2" w:rsidRPr="0005151A" w:rsidRDefault="00274DB2" w:rsidP="00274DB2">
            <w:r w:rsidRPr="0005151A">
              <w:t>40</w:t>
            </w:r>
          </w:p>
        </w:tc>
        <w:tc>
          <w:tcPr>
            <w:tcW w:w="1260" w:type="dxa"/>
            <w:noWrap/>
            <w:vAlign w:val="center"/>
            <w:hideMark/>
          </w:tcPr>
          <w:p w14:paraId="2A7F6CDC" w14:textId="77777777" w:rsidR="00274DB2" w:rsidRPr="0005151A" w:rsidRDefault="00274DB2" w:rsidP="00274DB2">
            <w:r w:rsidRPr="0005151A">
              <w:t>160</w:t>
            </w:r>
          </w:p>
        </w:tc>
        <w:tc>
          <w:tcPr>
            <w:tcW w:w="1345" w:type="dxa"/>
            <w:noWrap/>
            <w:vAlign w:val="center"/>
            <w:hideMark/>
          </w:tcPr>
          <w:p w14:paraId="757FF482" w14:textId="77777777" w:rsidR="00274DB2" w:rsidRPr="0005151A" w:rsidRDefault="00274DB2" w:rsidP="00274DB2">
            <w:r w:rsidRPr="0005151A">
              <w:t>6400</w:t>
            </w:r>
          </w:p>
        </w:tc>
      </w:tr>
      <w:tr w:rsidR="00274DB2" w:rsidRPr="0005151A" w14:paraId="16F41B3A" w14:textId="77777777" w:rsidTr="009239C6">
        <w:trPr>
          <w:trHeight w:val="585"/>
        </w:trPr>
        <w:tc>
          <w:tcPr>
            <w:tcW w:w="1615" w:type="dxa"/>
            <w:noWrap/>
            <w:vAlign w:val="center"/>
            <w:hideMark/>
          </w:tcPr>
          <w:p w14:paraId="0A53ECE8" w14:textId="77777777" w:rsidR="00274DB2" w:rsidRPr="0005151A" w:rsidRDefault="00274DB2" w:rsidP="00274DB2">
            <w:r w:rsidRPr="0005151A">
              <w:t> </w:t>
            </w:r>
          </w:p>
        </w:tc>
        <w:tc>
          <w:tcPr>
            <w:tcW w:w="3822" w:type="dxa"/>
            <w:noWrap/>
            <w:vAlign w:val="center"/>
            <w:hideMark/>
          </w:tcPr>
          <w:p w14:paraId="50B423F2" w14:textId="77777777" w:rsidR="00274DB2" w:rsidRPr="0005151A" w:rsidRDefault="00274DB2" w:rsidP="00274DB2">
            <w:r w:rsidRPr="0005151A">
              <w:t>Business Analyst</w:t>
            </w:r>
          </w:p>
        </w:tc>
        <w:tc>
          <w:tcPr>
            <w:tcW w:w="1308" w:type="dxa"/>
            <w:noWrap/>
            <w:vAlign w:val="center"/>
            <w:hideMark/>
          </w:tcPr>
          <w:p w14:paraId="29D3E670" w14:textId="77777777" w:rsidR="00274DB2" w:rsidRPr="0005151A" w:rsidRDefault="00274DB2" w:rsidP="00274DB2">
            <w:r w:rsidRPr="0005151A">
              <w:t>40</w:t>
            </w:r>
          </w:p>
        </w:tc>
        <w:tc>
          <w:tcPr>
            <w:tcW w:w="1260" w:type="dxa"/>
            <w:noWrap/>
            <w:vAlign w:val="center"/>
            <w:hideMark/>
          </w:tcPr>
          <w:p w14:paraId="413C2344" w14:textId="77777777" w:rsidR="00274DB2" w:rsidRPr="0005151A" w:rsidRDefault="00274DB2" w:rsidP="00274DB2">
            <w:r w:rsidRPr="0005151A">
              <w:t>55</w:t>
            </w:r>
          </w:p>
        </w:tc>
        <w:tc>
          <w:tcPr>
            <w:tcW w:w="1345" w:type="dxa"/>
            <w:noWrap/>
            <w:vAlign w:val="center"/>
            <w:hideMark/>
          </w:tcPr>
          <w:p w14:paraId="3B21B39B" w14:textId="77777777" w:rsidR="00274DB2" w:rsidRPr="0005151A" w:rsidRDefault="00274DB2" w:rsidP="00274DB2">
            <w:r w:rsidRPr="0005151A">
              <w:t>2200</w:t>
            </w:r>
          </w:p>
        </w:tc>
      </w:tr>
      <w:tr w:rsidR="00274DB2" w:rsidRPr="0005151A" w14:paraId="1F448B43" w14:textId="77777777" w:rsidTr="009239C6">
        <w:trPr>
          <w:trHeight w:val="585"/>
        </w:trPr>
        <w:tc>
          <w:tcPr>
            <w:tcW w:w="1615" w:type="dxa"/>
            <w:noWrap/>
            <w:vAlign w:val="center"/>
            <w:hideMark/>
          </w:tcPr>
          <w:p w14:paraId="2DC53259" w14:textId="77777777" w:rsidR="00274DB2" w:rsidRPr="0005151A" w:rsidRDefault="00274DB2" w:rsidP="00274DB2">
            <w:r w:rsidRPr="0005151A">
              <w:t> </w:t>
            </w:r>
          </w:p>
        </w:tc>
        <w:tc>
          <w:tcPr>
            <w:tcW w:w="3822" w:type="dxa"/>
            <w:noWrap/>
            <w:vAlign w:val="center"/>
            <w:hideMark/>
          </w:tcPr>
          <w:p w14:paraId="0129559B" w14:textId="77777777" w:rsidR="00274DB2" w:rsidRPr="0005151A" w:rsidRDefault="00274DB2" w:rsidP="00274DB2">
            <w:r w:rsidRPr="0005151A">
              <w:t>Network analyst</w:t>
            </w:r>
          </w:p>
        </w:tc>
        <w:tc>
          <w:tcPr>
            <w:tcW w:w="1308" w:type="dxa"/>
            <w:noWrap/>
            <w:vAlign w:val="center"/>
            <w:hideMark/>
          </w:tcPr>
          <w:p w14:paraId="29C5C38C" w14:textId="77777777" w:rsidR="00274DB2" w:rsidRPr="0005151A" w:rsidRDefault="00274DB2" w:rsidP="00274DB2">
            <w:r w:rsidRPr="0005151A">
              <w:t>35</w:t>
            </w:r>
          </w:p>
        </w:tc>
        <w:tc>
          <w:tcPr>
            <w:tcW w:w="1260" w:type="dxa"/>
            <w:noWrap/>
            <w:vAlign w:val="center"/>
            <w:hideMark/>
          </w:tcPr>
          <w:p w14:paraId="22EB9A18" w14:textId="77777777" w:rsidR="00274DB2" w:rsidRPr="0005151A" w:rsidRDefault="00274DB2" w:rsidP="00274DB2">
            <w:r w:rsidRPr="0005151A">
              <w:t>60</w:t>
            </w:r>
          </w:p>
        </w:tc>
        <w:tc>
          <w:tcPr>
            <w:tcW w:w="1345" w:type="dxa"/>
            <w:noWrap/>
            <w:vAlign w:val="center"/>
            <w:hideMark/>
          </w:tcPr>
          <w:p w14:paraId="43834D98" w14:textId="77777777" w:rsidR="00274DB2" w:rsidRPr="0005151A" w:rsidRDefault="00274DB2" w:rsidP="00274DB2">
            <w:r w:rsidRPr="0005151A">
              <w:t>2100</w:t>
            </w:r>
          </w:p>
        </w:tc>
      </w:tr>
      <w:tr w:rsidR="00274DB2" w:rsidRPr="0005151A" w14:paraId="5BC7E3C0" w14:textId="77777777" w:rsidTr="009239C6">
        <w:trPr>
          <w:trHeight w:val="585"/>
        </w:trPr>
        <w:tc>
          <w:tcPr>
            <w:tcW w:w="1615" w:type="dxa"/>
            <w:noWrap/>
            <w:vAlign w:val="center"/>
            <w:hideMark/>
          </w:tcPr>
          <w:p w14:paraId="239F4CA1" w14:textId="77777777" w:rsidR="00274DB2" w:rsidRPr="0005151A" w:rsidRDefault="00274DB2" w:rsidP="00274DB2">
            <w:r w:rsidRPr="0005151A">
              <w:t> </w:t>
            </w:r>
          </w:p>
        </w:tc>
        <w:tc>
          <w:tcPr>
            <w:tcW w:w="3822" w:type="dxa"/>
            <w:noWrap/>
            <w:vAlign w:val="center"/>
            <w:hideMark/>
          </w:tcPr>
          <w:p w14:paraId="314B7450" w14:textId="77777777" w:rsidR="00274DB2" w:rsidRPr="0005151A" w:rsidRDefault="00274DB2" w:rsidP="00274DB2">
            <w:r w:rsidRPr="0005151A">
              <w:t>Quality Analyst</w:t>
            </w:r>
          </w:p>
        </w:tc>
        <w:tc>
          <w:tcPr>
            <w:tcW w:w="1308" w:type="dxa"/>
            <w:noWrap/>
            <w:vAlign w:val="center"/>
            <w:hideMark/>
          </w:tcPr>
          <w:p w14:paraId="36B9E0E7" w14:textId="77777777" w:rsidR="00274DB2" w:rsidRPr="0005151A" w:rsidRDefault="00274DB2" w:rsidP="00274DB2">
            <w:r w:rsidRPr="0005151A">
              <w:t>45</w:t>
            </w:r>
          </w:p>
        </w:tc>
        <w:tc>
          <w:tcPr>
            <w:tcW w:w="1260" w:type="dxa"/>
            <w:noWrap/>
            <w:vAlign w:val="center"/>
            <w:hideMark/>
          </w:tcPr>
          <w:p w14:paraId="13F5CE78" w14:textId="77777777" w:rsidR="00274DB2" w:rsidRPr="0005151A" w:rsidRDefault="00274DB2" w:rsidP="00274DB2">
            <w:r w:rsidRPr="0005151A">
              <w:t>100</w:t>
            </w:r>
          </w:p>
        </w:tc>
        <w:tc>
          <w:tcPr>
            <w:tcW w:w="1345" w:type="dxa"/>
            <w:noWrap/>
            <w:vAlign w:val="center"/>
            <w:hideMark/>
          </w:tcPr>
          <w:p w14:paraId="57FE8F2F" w14:textId="77777777" w:rsidR="00274DB2" w:rsidRPr="0005151A" w:rsidRDefault="00274DB2" w:rsidP="00274DB2">
            <w:r w:rsidRPr="0005151A">
              <w:t>4500</w:t>
            </w:r>
          </w:p>
        </w:tc>
      </w:tr>
      <w:tr w:rsidR="00274DB2" w:rsidRPr="0005151A" w14:paraId="1D25D681" w14:textId="77777777" w:rsidTr="009239C6">
        <w:trPr>
          <w:trHeight w:val="585"/>
        </w:trPr>
        <w:tc>
          <w:tcPr>
            <w:tcW w:w="1615" w:type="dxa"/>
            <w:noWrap/>
            <w:vAlign w:val="center"/>
            <w:hideMark/>
          </w:tcPr>
          <w:p w14:paraId="1E792940" w14:textId="77777777" w:rsidR="00274DB2" w:rsidRPr="0005151A" w:rsidRDefault="00274DB2" w:rsidP="00274DB2">
            <w:r w:rsidRPr="0005151A">
              <w:t> </w:t>
            </w:r>
          </w:p>
        </w:tc>
        <w:tc>
          <w:tcPr>
            <w:tcW w:w="3822" w:type="dxa"/>
            <w:noWrap/>
            <w:vAlign w:val="center"/>
            <w:hideMark/>
          </w:tcPr>
          <w:p w14:paraId="29303054" w14:textId="77777777" w:rsidR="00274DB2" w:rsidRPr="0005151A" w:rsidRDefault="00274DB2" w:rsidP="00274DB2">
            <w:r w:rsidRPr="0005151A">
              <w:t>Security Analyst</w:t>
            </w:r>
          </w:p>
        </w:tc>
        <w:tc>
          <w:tcPr>
            <w:tcW w:w="1308" w:type="dxa"/>
            <w:noWrap/>
            <w:vAlign w:val="center"/>
            <w:hideMark/>
          </w:tcPr>
          <w:p w14:paraId="38BAC335" w14:textId="77777777" w:rsidR="00274DB2" w:rsidRPr="0005151A" w:rsidRDefault="00274DB2" w:rsidP="00274DB2">
            <w:r w:rsidRPr="0005151A">
              <w:t>50</w:t>
            </w:r>
          </w:p>
        </w:tc>
        <w:tc>
          <w:tcPr>
            <w:tcW w:w="1260" w:type="dxa"/>
            <w:noWrap/>
            <w:vAlign w:val="center"/>
            <w:hideMark/>
          </w:tcPr>
          <w:p w14:paraId="6FDFA709" w14:textId="77777777" w:rsidR="00274DB2" w:rsidRPr="0005151A" w:rsidRDefault="00274DB2" w:rsidP="00274DB2">
            <w:r w:rsidRPr="0005151A">
              <w:t>66</w:t>
            </w:r>
          </w:p>
        </w:tc>
        <w:tc>
          <w:tcPr>
            <w:tcW w:w="1345" w:type="dxa"/>
            <w:noWrap/>
            <w:vAlign w:val="center"/>
            <w:hideMark/>
          </w:tcPr>
          <w:p w14:paraId="7217FBDA" w14:textId="77777777" w:rsidR="00274DB2" w:rsidRPr="0005151A" w:rsidRDefault="00274DB2" w:rsidP="00274DB2">
            <w:r w:rsidRPr="0005151A">
              <w:t>3300</w:t>
            </w:r>
          </w:p>
        </w:tc>
      </w:tr>
      <w:tr w:rsidR="00274DB2" w:rsidRPr="0005151A" w14:paraId="4D257715" w14:textId="77777777" w:rsidTr="009239C6">
        <w:trPr>
          <w:trHeight w:val="585"/>
        </w:trPr>
        <w:tc>
          <w:tcPr>
            <w:tcW w:w="1615" w:type="dxa"/>
            <w:noWrap/>
            <w:vAlign w:val="center"/>
            <w:hideMark/>
          </w:tcPr>
          <w:p w14:paraId="4FA2D387" w14:textId="77777777" w:rsidR="00274DB2" w:rsidRPr="0005151A" w:rsidRDefault="00274DB2" w:rsidP="00274DB2"/>
        </w:tc>
        <w:tc>
          <w:tcPr>
            <w:tcW w:w="3822" w:type="dxa"/>
            <w:noWrap/>
            <w:vAlign w:val="center"/>
            <w:hideMark/>
          </w:tcPr>
          <w:p w14:paraId="3499B284" w14:textId="77777777" w:rsidR="00274DB2" w:rsidRPr="0005151A" w:rsidRDefault="00274DB2" w:rsidP="00274DB2">
            <w:pPr>
              <w:rPr>
                <w:b/>
                <w:bCs/>
              </w:rPr>
            </w:pPr>
            <w:r w:rsidRPr="0005151A">
              <w:rPr>
                <w:b/>
                <w:bCs/>
              </w:rPr>
              <w:t>Resources</w:t>
            </w:r>
          </w:p>
        </w:tc>
        <w:tc>
          <w:tcPr>
            <w:tcW w:w="1308" w:type="dxa"/>
            <w:noWrap/>
            <w:vAlign w:val="center"/>
            <w:hideMark/>
          </w:tcPr>
          <w:p w14:paraId="07624EF1" w14:textId="77777777" w:rsidR="00274DB2" w:rsidRPr="0005151A" w:rsidRDefault="00274DB2" w:rsidP="00274DB2">
            <w:pPr>
              <w:rPr>
                <w:b/>
                <w:bCs/>
              </w:rPr>
            </w:pPr>
          </w:p>
        </w:tc>
        <w:tc>
          <w:tcPr>
            <w:tcW w:w="1260" w:type="dxa"/>
            <w:noWrap/>
            <w:vAlign w:val="center"/>
            <w:hideMark/>
          </w:tcPr>
          <w:p w14:paraId="617B36FC" w14:textId="77777777" w:rsidR="00274DB2" w:rsidRPr="0005151A" w:rsidRDefault="00274DB2" w:rsidP="00274DB2"/>
        </w:tc>
        <w:tc>
          <w:tcPr>
            <w:tcW w:w="1345" w:type="dxa"/>
            <w:noWrap/>
            <w:vAlign w:val="center"/>
            <w:hideMark/>
          </w:tcPr>
          <w:p w14:paraId="4EF94DAB" w14:textId="77777777" w:rsidR="00274DB2" w:rsidRPr="0005151A" w:rsidRDefault="00274DB2" w:rsidP="00274DB2">
            <w:pPr>
              <w:rPr>
                <w:b/>
                <w:bCs/>
              </w:rPr>
            </w:pPr>
            <w:r w:rsidRPr="0005151A">
              <w:rPr>
                <w:b/>
                <w:bCs/>
              </w:rPr>
              <w:t>50000</w:t>
            </w:r>
          </w:p>
        </w:tc>
      </w:tr>
      <w:tr w:rsidR="00274DB2" w:rsidRPr="0005151A" w14:paraId="70A06A99" w14:textId="77777777" w:rsidTr="009239C6">
        <w:trPr>
          <w:trHeight w:val="585"/>
        </w:trPr>
        <w:tc>
          <w:tcPr>
            <w:tcW w:w="5437" w:type="dxa"/>
            <w:gridSpan w:val="2"/>
            <w:noWrap/>
            <w:vAlign w:val="center"/>
            <w:hideMark/>
          </w:tcPr>
          <w:p w14:paraId="315631ED" w14:textId="77777777" w:rsidR="00274DB2" w:rsidRPr="0005151A" w:rsidRDefault="00274DB2" w:rsidP="00274DB2">
            <w:pPr>
              <w:rPr>
                <w:b/>
                <w:bCs/>
              </w:rPr>
            </w:pPr>
            <w:r w:rsidRPr="0005151A">
              <w:rPr>
                <w:b/>
                <w:bCs/>
              </w:rPr>
              <w:t>Miscellaneous</w:t>
            </w:r>
          </w:p>
        </w:tc>
        <w:tc>
          <w:tcPr>
            <w:tcW w:w="1308" w:type="dxa"/>
            <w:noWrap/>
            <w:vAlign w:val="center"/>
            <w:hideMark/>
          </w:tcPr>
          <w:p w14:paraId="52C62E02" w14:textId="77777777" w:rsidR="00274DB2" w:rsidRPr="0005151A" w:rsidRDefault="00274DB2" w:rsidP="00274DB2">
            <w:r w:rsidRPr="0005151A">
              <w:t>2250</w:t>
            </w:r>
          </w:p>
        </w:tc>
        <w:tc>
          <w:tcPr>
            <w:tcW w:w="1260" w:type="dxa"/>
            <w:noWrap/>
            <w:vAlign w:val="center"/>
            <w:hideMark/>
          </w:tcPr>
          <w:p w14:paraId="17DFE58F" w14:textId="77777777" w:rsidR="00274DB2" w:rsidRPr="0005151A" w:rsidRDefault="00274DB2" w:rsidP="00274DB2"/>
        </w:tc>
        <w:tc>
          <w:tcPr>
            <w:tcW w:w="1345" w:type="dxa"/>
            <w:noWrap/>
            <w:vAlign w:val="center"/>
            <w:hideMark/>
          </w:tcPr>
          <w:p w14:paraId="037668D5" w14:textId="77777777" w:rsidR="00274DB2" w:rsidRPr="0005151A" w:rsidRDefault="00274DB2" w:rsidP="00274DB2"/>
        </w:tc>
      </w:tr>
      <w:tr w:rsidR="00274DB2" w:rsidRPr="0005151A" w14:paraId="7CE38B5A" w14:textId="77777777" w:rsidTr="009239C6">
        <w:trPr>
          <w:trHeight w:val="585"/>
        </w:trPr>
        <w:tc>
          <w:tcPr>
            <w:tcW w:w="1615" w:type="dxa"/>
            <w:noWrap/>
            <w:vAlign w:val="center"/>
            <w:hideMark/>
          </w:tcPr>
          <w:p w14:paraId="55266AC3" w14:textId="77777777" w:rsidR="00274DB2" w:rsidRPr="0005151A" w:rsidRDefault="00274DB2" w:rsidP="00274DB2">
            <w:r w:rsidRPr="0005151A">
              <w:t> </w:t>
            </w:r>
          </w:p>
        </w:tc>
        <w:tc>
          <w:tcPr>
            <w:tcW w:w="3822" w:type="dxa"/>
            <w:noWrap/>
            <w:vAlign w:val="center"/>
            <w:hideMark/>
          </w:tcPr>
          <w:p w14:paraId="3DDAAC5B" w14:textId="77777777" w:rsidR="00274DB2" w:rsidRPr="0005151A" w:rsidRDefault="00274DB2" w:rsidP="00274DB2">
            <w:r w:rsidRPr="0005151A">
              <w:t>Contingency resource</w:t>
            </w:r>
          </w:p>
        </w:tc>
        <w:tc>
          <w:tcPr>
            <w:tcW w:w="1308" w:type="dxa"/>
            <w:noWrap/>
            <w:vAlign w:val="center"/>
            <w:hideMark/>
          </w:tcPr>
          <w:p w14:paraId="09130005" w14:textId="77777777" w:rsidR="00274DB2" w:rsidRPr="0005151A" w:rsidRDefault="00274DB2" w:rsidP="00274DB2">
            <w:r w:rsidRPr="0005151A">
              <w:t>2250</w:t>
            </w:r>
          </w:p>
        </w:tc>
        <w:tc>
          <w:tcPr>
            <w:tcW w:w="1260" w:type="dxa"/>
            <w:noWrap/>
            <w:vAlign w:val="center"/>
            <w:hideMark/>
          </w:tcPr>
          <w:p w14:paraId="38F474F1" w14:textId="77777777" w:rsidR="00274DB2" w:rsidRPr="0005151A" w:rsidRDefault="00274DB2" w:rsidP="00274DB2">
            <w:r w:rsidRPr="0005151A">
              <w:t>-</w:t>
            </w:r>
          </w:p>
        </w:tc>
        <w:tc>
          <w:tcPr>
            <w:tcW w:w="1345" w:type="dxa"/>
            <w:noWrap/>
            <w:vAlign w:val="center"/>
            <w:hideMark/>
          </w:tcPr>
          <w:p w14:paraId="15371313" w14:textId="77777777" w:rsidR="00274DB2" w:rsidRPr="0005151A" w:rsidRDefault="00274DB2" w:rsidP="00274DB2">
            <w:r w:rsidRPr="0005151A">
              <w:t>2250</w:t>
            </w:r>
          </w:p>
        </w:tc>
      </w:tr>
      <w:tr w:rsidR="00274DB2" w:rsidRPr="0005151A" w14:paraId="505EFCE2" w14:textId="77777777" w:rsidTr="009239C6">
        <w:trPr>
          <w:trHeight w:val="585"/>
        </w:trPr>
        <w:tc>
          <w:tcPr>
            <w:tcW w:w="1615" w:type="dxa"/>
            <w:noWrap/>
            <w:vAlign w:val="center"/>
            <w:hideMark/>
          </w:tcPr>
          <w:p w14:paraId="4065F887" w14:textId="77777777" w:rsidR="00274DB2" w:rsidRPr="0005151A" w:rsidRDefault="00274DB2" w:rsidP="00274DB2"/>
        </w:tc>
        <w:tc>
          <w:tcPr>
            <w:tcW w:w="3822" w:type="dxa"/>
            <w:noWrap/>
            <w:vAlign w:val="center"/>
            <w:hideMark/>
          </w:tcPr>
          <w:p w14:paraId="22FC1E33" w14:textId="77777777" w:rsidR="00274DB2" w:rsidRPr="0005151A" w:rsidRDefault="00274DB2" w:rsidP="00274DB2">
            <w:pPr>
              <w:rPr>
                <w:b/>
                <w:bCs/>
              </w:rPr>
            </w:pPr>
            <w:r w:rsidRPr="0005151A">
              <w:rPr>
                <w:b/>
                <w:bCs/>
              </w:rPr>
              <w:t>Miscellaneous total</w:t>
            </w:r>
          </w:p>
        </w:tc>
        <w:tc>
          <w:tcPr>
            <w:tcW w:w="1308" w:type="dxa"/>
            <w:noWrap/>
            <w:vAlign w:val="center"/>
            <w:hideMark/>
          </w:tcPr>
          <w:p w14:paraId="3D1F451F" w14:textId="77777777" w:rsidR="00274DB2" w:rsidRPr="0005151A" w:rsidRDefault="00274DB2" w:rsidP="00274DB2">
            <w:pPr>
              <w:rPr>
                <w:b/>
                <w:bCs/>
              </w:rPr>
            </w:pPr>
          </w:p>
        </w:tc>
        <w:tc>
          <w:tcPr>
            <w:tcW w:w="1260" w:type="dxa"/>
            <w:noWrap/>
            <w:vAlign w:val="center"/>
            <w:hideMark/>
          </w:tcPr>
          <w:p w14:paraId="73AB91BF" w14:textId="77777777" w:rsidR="00274DB2" w:rsidRPr="0005151A" w:rsidRDefault="00274DB2" w:rsidP="00274DB2"/>
        </w:tc>
        <w:tc>
          <w:tcPr>
            <w:tcW w:w="1345" w:type="dxa"/>
            <w:noWrap/>
            <w:vAlign w:val="center"/>
            <w:hideMark/>
          </w:tcPr>
          <w:p w14:paraId="18034446" w14:textId="77777777" w:rsidR="00274DB2" w:rsidRPr="0005151A" w:rsidRDefault="00274DB2" w:rsidP="00274DB2">
            <w:pPr>
              <w:rPr>
                <w:b/>
                <w:bCs/>
              </w:rPr>
            </w:pPr>
            <w:r w:rsidRPr="0005151A">
              <w:rPr>
                <w:b/>
                <w:bCs/>
              </w:rPr>
              <w:t>2250</w:t>
            </w:r>
          </w:p>
        </w:tc>
      </w:tr>
      <w:tr w:rsidR="00274DB2" w:rsidRPr="0005151A" w14:paraId="72D3E1D8" w14:textId="77777777" w:rsidTr="009239C6">
        <w:trPr>
          <w:trHeight w:val="585"/>
        </w:trPr>
        <w:tc>
          <w:tcPr>
            <w:tcW w:w="5437" w:type="dxa"/>
            <w:gridSpan w:val="2"/>
            <w:noWrap/>
            <w:vAlign w:val="center"/>
            <w:hideMark/>
          </w:tcPr>
          <w:p w14:paraId="67184091" w14:textId="77777777" w:rsidR="00274DB2" w:rsidRPr="0005151A" w:rsidRDefault="00274DB2" w:rsidP="00274DB2">
            <w:pPr>
              <w:rPr>
                <w:b/>
                <w:bCs/>
              </w:rPr>
            </w:pPr>
            <w:r w:rsidRPr="0005151A">
              <w:rPr>
                <w:b/>
                <w:bCs/>
              </w:rPr>
              <w:t>Management Reserve</w:t>
            </w:r>
          </w:p>
        </w:tc>
        <w:tc>
          <w:tcPr>
            <w:tcW w:w="1308" w:type="dxa"/>
            <w:noWrap/>
            <w:vAlign w:val="center"/>
            <w:hideMark/>
          </w:tcPr>
          <w:p w14:paraId="2871EC0B" w14:textId="77777777" w:rsidR="00274DB2" w:rsidRPr="0005151A" w:rsidRDefault="00274DB2" w:rsidP="00274DB2">
            <w:r w:rsidRPr="0005151A">
              <w:t>1000</w:t>
            </w:r>
          </w:p>
        </w:tc>
        <w:tc>
          <w:tcPr>
            <w:tcW w:w="1260" w:type="dxa"/>
            <w:noWrap/>
            <w:vAlign w:val="center"/>
            <w:hideMark/>
          </w:tcPr>
          <w:p w14:paraId="35793505" w14:textId="77777777" w:rsidR="00274DB2" w:rsidRPr="0005151A" w:rsidRDefault="00274DB2" w:rsidP="00274DB2"/>
        </w:tc>
        <w:tc>
          <w:tcPr>
            <w:tcW w:w="1345" w:type="dxa"/>
            <w:noWrap/>
            <w:vAlign w:val="center"/>
            <w:hideMark/>
          </w:tcPr>
          <w:p w14:paraId="05F3BE30" w14:textId="77777777" w:rsidR="00274DB2" w:rsidRPr="0005151A" w:rsidRDefault="00274DB2" w:rsidP="00274DB2"/>
        </w:tc>
      </w:tr>
      <w:tr w:rsidR="00274DB2" w:rsidRPr="0005151A" w14:paraId="6EC71DC6" w14:textId="77777777" w:rsidTr="009239C6">
        <w:trPr>
          <w:trHeight w:val="585"/>
        </w:trPr>
        <w:tc>
          <w:tcPr>
            <w:tcW w:w="1615" w:type="dxa"/>
            <w:noWrap/>
            <w:vAlign w:val="center"/>
            <w:hideMark/>
          </w:tcPr>
          <w:p w14:paraId="458C1454" w14:textId="77777777" w:rsidR="00274DB2" w:rsidRPr="0005151A" w:rsidRDefault="00274DB2" w:rsidP="00274DB2">
            <w:r w:rsidRPr="0005151A">
              <w:t> </w:t>
            </w:r>
          </w:p>
        </w:tc>
        <w:tc>
          <w:tcPr>
            <w:tcW w:w="3822" w:type="dxa"/>
            <w:noWrap/>
            <w:vAlign w:val="center"/>
            <w:hideMark/>
          </w:tcPr>
          <w:p w14:paraId="29F4B3E8" w14:textId="77777777" w:rsidR="00274DB2" w:rsidRPr="0005151A" w:rsidRDefault="00274DB2" w:rsidP="00274DB2">
            <w:r w:rsidRPr="0005151A">
              <w:t>Management Reserve</w:t>
            </w:r>
          </w:p>
        </w:tc>
        <w:tc>
          <w:tcPr>
            <w:tcW w:w="1308" w:type="dxa"/>
            <w:noWrap/>
            <w:vAlign w:val="center"/>
            <w:hideMark/>
          </w:tcPr>
          <w:p w14:paraId="2BA69982" w14:textId="77777777" w:rsidR="00274DB2" w:rsidRPr="0005151A" w:rsidRDefault="00274DB2" w:rsidP="00274DB2">
            <w:r w:rsidRPr="0005151A">
              <w:t>1000</w:t>
            </w:r>
          </w:p>
        </w:tc>
        <w:tc>
          <w:tcPr>
            <w:tcW w:w="1260" w:type="dxa"/>
            <w:noWrap/>
            <w:vAlign w:val="center"/>
            <w:hideMark/>
          </w:tcPr>
          <w:p w14:paraId="315BDBFB" w14:textId="77777777" w:rsidR="00274DB2" w:rsidRPr="0005151A" w:rsidRDefault="00274DB2" w:rsidP="00274DB2">
            <w:r w:rsidRPr="0005151A">
              <w:t xml:space="preserve"> - </w:t>
            </w:r>
          </w:p>
        </w:tc>
        <w:tc>
          <w:tcPr>
            <w:tcW w:w="1345" w:type="dxa"/>
            <w:noWrap/>
            <w:vAlign w:val="center"/>
            <w:hideMark/>
          </w:tcPr>
          <w:p w14:paraId="2C12F82A" w14:textId="77777777" w:rsidR="00274DB2" w:rsidRPr="0005151A" w:rsidRDefault="00274DB2" w:rsidP="00274DB2">
            <w:r w:rsidRPr="0005151A">
              <w:t>1000</w:t>
            </w:r>
          </w:p>
        </w:tc>
      </w:tr>
      <w:tr w:rsidR="00274DB2" w:rsidRPr="0005151A" w14:paraId="6D94630D" w14:textId="77777777" w:rsidTr="009239C6">
        <w:trPr>
          <w:trHeight w:val="585"/>
        </w:trPr>
        <w:tc>
          <w:tcPr>
            <w:tcW w:w="1615" w:type="dxa"/>
            <w:noWrap/>
            <w:vAlign w:val="center"/>
            <w:hideMark/>
          </w:tcPr>
          <w:p w14:paraId="67CE2FCF" w14:textId="77777777" w:rsidR="00274DB2" w:rsidRPr="0005151A" w:rsidRDefault="00274DB2" w:rsidP="00274DB2"/>
        </w:tc>
        <w:tc>
          <w:tcPr>
            <w:tcW w:w="3822" w:type="dxa"/>
            <w:noWrap/>
            <w:vAlign w:val="center"/>
            <w:hideMark/>
          </w:tcPr>
          <w:p w14:paraId="6C0D1434" w14:textId="77777777" w:rsidR="00274DB2" w:rsidRPr="0005151A" w:rsidRDefault="00274DB2" w:rsidP="00274DB2">
            <w:pPr>
              <w:rPr>
                <w:b/>
                <w:bCs/>
              </w:rPr>
            </w:pPr>
            <w:r w:rsidRPr="0005151A">
              <w:rPr>
                <w:b/>
                <w:bCs/>
              </w:rPr>
              <w:t>Reserve Total</w:t>
            </w:r>
          </w:p>
        </w:tc>
        <w:tc>
          <w:tcPr>
            <w:tcW w:w="1308" w:type="dxa"/>
            <w:noWrap/>
            <w:vAlign w:val="center"/>
            <w:hideMark/>
          </w:tcPr>
          <w:p w14:paraId="4CCD0055" w14:textId="77777777" w:rsidR="00274DB2" w:rsidRPr="0005151A" w:rsidRDefault="00274DB2" w:rsidP="00274DB2">
            <w:pPr>
              <w:rPr>
                <w:b/>
                <w:bCs/>
              </w:rPr>
            </w:pPr>
          </w:p>
        </w:tc>
        <w:tc>
          <w:tcPr>
            <w:tcW w:w="1260" w:type="dxa"/>
            <w:noWrap/>
            <w:vAlign w:val="center"/>
            <w:hideMark/>
          </w:tcPr>
          <w:p w14:paraId="6F929704" w14:textId="77777777" w:rsidR="00274DB2" w:rsidRPr="0005151A" w:rsidRDefault="00274DB2" w:rsidP="00274DB2"/>
        </w:tc>
        <w:tc>
          <w:tcPr>
            <w:tcW w:w="1345" w:type="dxa"/>
            <w:noWrap/>
            <w:vAlign w:val="center"/>
            <w:hideMark/>
          </w:tcPr>
          <w:p w14:paraId="65B861FF" w14:textId="77777777" w:rsidR="00274DB2" w:rsidRPr="0005151A" w:rsidRDefault="00274DB2" w:rsidP="00274DB2">
            <w:pPr>
              <w:rPr>
                <w:b/>
                <w:bCs/>
              </w:rPr>
            </w:pPr>
            <w:r w:rsidRPr="0005151A">
              <w:rPr>
                <w:b/>
                <w:bCs/>
              </w:rPr>
              <w:t>1000</w:t>
            </w:r>
          </w:p>
        </w:tc>
      </w:tr>
    </w:tbl>
    <w:p w14:paraId="70A8EDBE" w14:textId="77777777" w:rsidR="00C003A0" w:rsidRDefault="00C003A0"/>
    <w:sectPr w:rsidR="00C003A0" w:rsidSect="00147BA9">
      <w:footerReference w:type="default" r:id="rId11"/>
      <w:pgSz w:w="12240" w:h="15840"/>
      <w:pgMar w:top="126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581CB5" w14:textId="77777777" w:rsidR="00D47103" w:rsidRDefault="00D47103" w:rsidP="00BB709F">
      <w:pPr>
        <w:spacing w:after="0" w:line="240" w:lineRule="auto"/>
      </w:pPr>
      <w:r>
        <w:separator/>
      </w:r>
    </w:p>
  </w:endnote>
  <w:endnote w:type="continuationSeparator" w:id="0">
    <w:p w14:paraId="110C25D4" w14:textId="77777777" w:rsidR="00D47103" w:rsidRDefault="00D47103" w:rsidP="00BB7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ucida Handwriting">
    <w:panose1 w:val="03010101010101010101"/>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6198895"/>
      <w:docPartObj>
        <w:docPartGallery w:val="Page Numbers (Bottom of Page)"/>
        <w:docPartUnique/>
      </w:docPartObj>
    </w:sdtPr>
    <w:sdtEndPr>
      <w:rPr>
        <w:noProof/>
      </w:rPr>
    </w:sdtEndPr>
    <w:sdtContent>
      <w:p w14:paraId="64B83C4E" w14:textId="77777777" w:rsidR="00BB709F" w:rsidRDefault="00BB709F">
        <w:pPr>
          <w:pStyle w:val="Footer"/>
          <w:jc w:val="right"/>
        </w:pPr>
      </w:p>
      <w:p w14:paraId="0AEE5E45" w14:textId="77777777" w:rsidR="00BB709F" w:rsidRDefault="00BB709F">
        <w:pPr>
          <w:pStyle w:val="Footer"/>
          <w:jc w:val="right"/>
        </w:pPr>
        <w:r>
          <w:t>INFO 630-602, Group-3</w:t>
        </w:r>
        <w:r>
          <w:tab/>
          <w:t xml:space="preserve">Purandare, </w:t>
        </w:r>
        <w:proofErr w:type="spellStart"/>
        <w:r>
          <w:t>Katiyal</w:t>
        </w:r>
        <w:proofErr w:type="spellEnd"/>
        <w:r>
          <w:t xml:space="preserve">, </w:t>
        </w:r>
        <w:proofErr w:type="spellStart"/>
        <w:r>
          <w:t>Chandrashekaraiah</w:t>
        </w:r>
        <w:proofErr w:type="spellEnd"/>
        <w:r>
          <w:tab/>
          <w:t>Project Cost Analysis</w:t>
        </w:r>
      </w:p>
      <w:p w14:paraId="75A3400D" w14:textId="77777777" w:rsidR="00BB709F" w:rsidRDefault="00BB709F">
        <w:pPr>
          <w:pStyle w:val="Footer"/>
          <w:jc w:val="right"/>
        </w:pPr>
        <w:r>
          <w:t>3/23/2016</w:t>
        </w:r>
        <w:r>
          <w:tab/>
        </w:r>
        <w:r>
          <w:tab/>
        </w:r>
        <w:r>
          <w:fldChar w:fldCharType="begin"/>
        </w:r>
        <w:r>
          <w:instrText xml:space="preserve"> PAGE   \* MERGEFORMAT </w:instrText>
        </w:r>
        <w:r>
          <w:fldChar w:fldCharType="separate"/>
        </w:r>
        <w:r w:rsidR="00EA613C">
          <w:rPr>
            <w:noProof/>
          </w:rPr>
          <w:t>3</w:t>
        </w:r>
        <w:r>
          <w:rPr>
            <w:noProof/>
          </w:rPr>
          <w:fldChar w:fldCharType="end"/>
        </w:r>
      </w:p>
    </w:sdtContent>
  </w:sdt>
  <w:p w14:paraId="12DD1B67" w14:textId="77777777" w:rsidR="00BB709F" w:rsidRDefault="00BB709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5F5CF7" w14:textId="77777777" w:rsidR="00D47103" w:rsidRDefault="00D47103" w:rsidP="00BB709F">
      <w:pPr>
        <w:spacing w:after="0" w:line="240" w:lineRule="auto"/>
      </w:pPr>
      <w:r>
        <w:separator/>
      </w:r>
    </w:p>
  </w:footnote>
  <w:footnote w:type="continuationSeparator" w:id="0">
    <w:p w14:paraId="55B0A280" w14:textId="77777777" w:rsidR="00D47103" w:rsidRDefault="00D47103" w:rsidP="00BB709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6A4A00"/>
    <w:multiLevelType w:val="hybridMultilevel"/>
    <w:tmpl w:val="67828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BF40D3"/>
    <w:multiLevelType w:val="hybridMultilevel"/>
    <w:tmpl w:val="4A5C12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C3A"/>
    <w:rsid w:val="000018FF"/>
    <w:rsid w:val="0005151A"/>
    <w:rsid w:val="00056110"/>
    <w:rsid w:val="000A759F"/>
    <w:rsid w:val="00147BA9"/>
    <w:rsid w:val="00212F41"/>
    <w:rsid w:val="0021698A"/>
    <w:rsid w:val="00274DB2"/>
    <w:rsid w:val="002B4C20"/>
    <w:rsid w:val="00322C3A"/>
    <w:rsid w:val="00342452"/>
    <w:rsid w:val="00433CB0"/>
    <w:rsid w:val="00434825"/>
    <w:rsid w:val="004A279A"/>
    <w:rsid w:val="00527762"/>
    <w:rsid w:val="0052777C"/>
    <w:rsid w:val="0058395E"/>
    <w:rsid w:val="00791401"/>
    <w:rsid w:val="00821FC0"/>
    <w:rsid w:val="00865791"/>
    <w:rsid w:val="00867182"/>
    <w:rsid w:val="00920F49"/>
    <w:rsid w:val="009239C6"/>
    <w:rsid w:val="00B07B59"/>
    <w:rsid w:val="00BB709F"/>
    <w:rsid w:val="00C003A0"/>
    <w:rsid w:val="00C234BC"/>
    <w:rsid w:val="00C47262"/>
    <w:rsid w:val="00D36C57"/>
    <w:rsid w:val="00D47103"/>
    <w:rsid w:val="00D53647"/>
    <w:rsid w:val="00E73C9F"/>
    <w:rsid w:val="00E85C69"/>
    <w:rsid w:val="00EA613C"/>
    <w:rsid w:val="00F534CB"/>
    <w:rsid w:val="00FE1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8C6385"/>
  <w15:chartTrackingRefBased/>
  <w15:docId w15:val="{F752FBBF-AC12-43D9-90D1-094B71CFE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03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003A0"/>
  </w:style>
  <w:style w:type="table" w:styleId="TableGrid">
    <w:name w:val="Table Grid"/>
    <w:basedOn w:val="TableNormal"/>
    <w:uiPriority w:val="39"/>
    <w:rsid w:val="000515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B70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09F"/>
  </w:style>
  <w:style w:type="paragraph" w:styleId="Footer">
    <w:name w:val="footer"/>
    <w:basedOn w:val="Normal"/>
    <w:link w:val="FooterChar"/>
    <w:uiPriority w:val="99"/>
    <w:unhideWhenUsed/>
    <w:rsid w:val="00BB70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09F"/>
  </w:style>
  <w:style w:type="paragraph" w:styleId="ListParagraph">
    <w:name w:val="List Paragraph"/>
    <w:basedOn w:val="Normal"/>
    <w:uiPriority w:val="34"/>
    <w:qFormat/>
    <w:rsid w:val="00C234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123134">
      <w:bodyDiv w:val="1"/>
      <w:marLeft w:val="0"/>
      <w:marRight w:val="0"/>
      <w:marTop w:val="0"/>
      <w:marBottom w:val="0"/>
      <w:divBdr>
        <w:top w:val="none" w:sz="0" w:space="0" w:color="auto"/>
        <w:left w:val="none" w:sz="0" w:space="0" w:color="auto"/>
        <w:bottom w:val="none" w:sz="0" w:space="0" w:color="auto"/>
        <w:right w:val="none" w:sz="0" w:space="0" w:color="auto"/>
      </w:divBdr>
    </w:div>
    <w:div w:id="895045023">
      <w:bodyDiv w:val="1"/>
      <w:marLeft w:val="0"/>
      <w:marRight w:val="0"/>
      <w:marTop w:val="0"/>
      <w:marBottom w:val="0"/>
      <w:divBdr>
        <w:top w:val="none" w:sz="0" w:space="0" w:color="auto"/>
        <w:left w:val="none" w:sz="0" w:space="0" w:color="auto"/>
        <w:bottom w:val="none" w:sz="0" w:space="0" w:color="auto"/>
        <w:right w:val="none" w:sz="0" w:space="0" w:color="auto"/>
      </w:divBdr>
    </w:div>
    <w:div w:id="1508443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350BFB-6685-D441-A511-A8D42D188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706</Words>
  <Characters>4029</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Chandrashekaraiah, Sneha</dc:creator>
  <cp:keywords/>
  <dc:description/>
  <cp:lastModifiedBy>Aditya Purandare</cp:lastModifiedBy>
  <cp:revision>2</cp:revision>
  <cp:lastPrinted>2016-03-24T16:23:00Z</cp:lastPrinted>
  <dcterms:created xsi:type="dcterms:W3CDTF">2016-03-24T16:23:00Z</dcterms:created>
  <dcterms:modified xsi:type="dcterms:W3CDTF">2016-03-24T16:23:00Z</dcterms:modified>
</cp:coreProperties>
</file>