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911-1589613318697" w:id="1"/>
      <w:bookmarkEnd w:id="1"/>
      <w:r>
        <w:rPr>
          <w:sz w:val="40"/>
        </w:rPr>
        <w:t>ASP.NET MVC企业级程序设计</w:t>
      </w:r>
    </w:p>
    <w:p>
      <w:pPr/>
      <w:bookmarkStart w:name="9988-1589613347729" w:id="2"/>
      <w:bookmarkEnd w:id="2"/>
      <w:r>
        <w:rPr>
          <w:sz w:val="40"/>
        </w:rPr>
        <w:t>第4章 表单和HTML辅助方法</w:t>
      </w:r>
    </w:p>
    <w:p>
      <w:pPr/>
      <w:bookmarkStart w:name="1893-1589613347729" w:id="3"/>
      <w:bookmarkEnd w:id="3"/>
    </w:p>
    <w:p>
      <w:pPr/>
      <w:bookmarkStart w:name="1494-1589613347729" w:id="4"/>
      <w:bookmarkEnd w:id="4"/>
      <w:r>
        <w:rPr>
          <w:sz w:val="40"/>
        </w:rPr>
        <w:t>一、HTML辅助方法简介（重点）</w:t>
      </w:r>
    </w:p>
    <w:p>
      <w:pPr/>
      <w:bookmarkStart w:name="6829-1589613347729" w:id="5"/>
      <w:bookmarkEnd w:id="5"/>
      <w:r>
        <w:rPr>
          <w:sz w:val="40"/>
        </w:rPr>
        <w:t>二、输出表单（重点）</w:t>
      </w:r>
    </w:p>
    <w:p>
      <w:pPr/>
      <w:bookmarkStart w:name="2492-1589613347729" w:id="6"/>
      <w:bookmarkEnd w:id="6"/>
      <w:r>
        <w:rPr>
          <w:sz w:val="40"/>
        </w:rPr>
        <w:t>三、其他辅助方法（重点）</w:t>
      </w:r>
    </w:p>
    <w:p>
      <w:pPr/>
      <w:bookmarkStart w:name="4896-1589613347729" w:id="7"/>
      <w:bookmarkEnd w:id="7"/>
      <w:r>
        <w:rPr>
          <w:sz w:val="40"/>
        </w:rPr>
        <w:t>四、综合案例</w:t>
      </w:r>
    </w:p>
    <w:p>
      <w:pPr/>
      <w:bookmarkStart w:name="3589-1589613349077" w:id="8"/>
      <w:bookmarkEnd w:id="8"/>
    </w:p>
    <w:p>
      <w:pPr/>
      <w:bookmarkStart w:name="1397-1589613349244" w:id="9"/>
      <w:bookmarkEnd w:id="9"/>
      <w:r>
        <w:rPr>
          <w:sz w:val="40"/>
        </w:rPr>
        <w:t>一、HTML辅助方法简介</w:t>
      </w:r>
    </w:p>
    <w:p>
      <w:pPr/>
      <w:bookmarkStart w:name="7273-1589616566925" w:id="10"/>
      <w:bookmarkEnd w:id="10"/>
      <w:r>
        <w:rPr>
          <w:sz w:val="40"/>
        </w:rPr>
        <w:t>1、Form：表单</w:t>
      </w:r>
    </w:p>
    <w:p>
      <w:pPr/>
      <w:bookmarkStart w:name="2094-1589613349394" w:id="11"/>
      <w:bookmarkEnd w:id="11"/>
      <w:r>
        <w:rPr>
          <w:sz w:val="40"/>
        </w:rPr>
        <w:t>1）action属性用以告知Web浏览器信息发往哪里，所以action值指定的是一个URL，这里的URL可以是相对的，也可以是绝对的。</w:t>
      </w:r>
    </w:p>
    <w:p>
      <w:pPr/>
      <w:bookmarkStart w:name="4381-1589616588225" w:id="12"/>
      <w:bookmarkEnd w:id="12"/>
      <w:r>
        <w:rPr>
          <w:sz w:val="40"/>
        </w:rPr>
        <w:t>2）method属性可以告知浏览器是使用HTTP POST还是使用HTTP GET，Post方式对提交的数据量无限制，并且相对安全</w:t>
      </w:r>
    </w:p>
    <w:p>
      <w:pPr/>
      <w:bookmarkStart w:name="3110-1589616652510" w:id="13"/>
      <w:bookmarkEnd w:id="13"/>
    </w:p>
    <w:p>
      <w:pPr/>
      <w:bookmarkStart w:name="7350-1589616652787" w:id="14"/>
      <w:bookmarkEnd w:id="14"/>
      <w:r>
        <w:rPr>
          <w:sz w:val="40"/>
        </w:rPr>
        <w:t>2、HTML辅助方法（HTML Helper）是用于辅助产生HTML的一组扩展 方法。</w:t>
      </w:r>
    </w:p>
    <w:p>
      <w:pPr/>
      <w:bookmarkStart w:name="1925-1589616654627" w:id="15"/>
      <w:bookmarkEnd w:id="15"/>
      <w:r>
        <w:rPr>
          <w:sz w:val="40"/>
        </w:rPr>
        <w:t>1）作用：能够帮助产生HTML标签和内容，以提高视图的开发速度，避免不必要的语法错误。</w:t>
      </w:r>
    </w:p>
    <w:p>
      <w:pPr/>
      <w:bookmarkStart w:name="4161-1589616654627" w:id="16"/>
      <w:bookmarkEnd w:id="16"/>
      <w:r>
        <w:rPr>
          <w:sz w:val="40"/>
        </w:rPr>
        <w:t>2）HTML辅助方法封装在HtmlHepler类中，同时提供多个重载版本，以适应不同开发需求。</w:t>
      </w:r>
    </w:p>
    <w:p>
      <w:pPr/>
      <w:bookmarkStart w:name="3199-1589617014590" w:id="17"/>
      <w:bookmarkEnd w:id="17"/>
    </w:p>
    <w:p>
      <w:pPr/>
      <w:bookmarkStart w:name="8750-1589617016528" w:id="18"/>
      <w:bookmarkEnd w:id="18"/>
      <w:r>
        <w:rPr>
          <w:sz w:val="40"/>
        </w:rPr>
        <w:t>3、输出超链接：</w:t>
      </w:r>
    </w:p>
    <w:p>
      <w:pPr/>
      <w:bookmarkStart w:name="1025-1589617043917" w:id="19"/>
      <w:bookmarkEnd w:id="19"/>
      <w:r>
        <w:rPr>
          <w:sz w:val="40"/>
        </w:rPr>
        <w:t>1）输出超链接使用的HTML辅助方法是Html.ActionLink，常见的三种写法：</w:t>
      </w:r>
    </w:p>
    <w:p>
      <w:pPr>
        <w:numPr>
          <w:ilvl w:val="0"/>
          <w:numId w:val="1"/>
        </w:numPr>
      </w:pPr>
      <w:bookmarkStart w:name="2850-1589616654627" w:id="20"/>
      <w:bookmarkEnd w:id="20"/>
      <w:r>
        <w:rPr>
          <w:sz w:val="40"/>
        </w:rPr>
        <w:t>@Html.ActionLink("链接文字","ActionName")</w:t>
      </w:r>
    </w:p>
    <w:p>
      <w:pPr>
        <w:numPr>
          <w:ilvl w:val="0"/>
          <w:numId w:val="1"/>
        </w:numPr>
      </w:pPr>
      <w:bookmarkStart w:name="2540-1589617062935" w:id="21"/>
      <w:bookmarkEnd w:id="21"/>
      <w:r>
        <w:rPr>
          <w:sz w:val="40"/>
        </w:rPr>
        <w:t>@Html.ActionLink("链接文字","ActionName","ControllerName")</w:t>
      </w:r>
    </w:p>
    <w:p>
      <w:pPr>
        <w:numPr>
          <w:ilvl w:val="0"/>
          <w:numId w:val="1"/>
        </w:numPr>
      </w:pPr>
      <w:bookmarkStart w:name="5086-1589617062936" w:id="22"/>
      <w:bookmarkEnd w:id="22"/>
      <w:r>
        <w:rPr>
          <w:sz w:val="40"/>
        </w:rPr>
        <w:t>@Html.ActionLink("链接文字","ActionName", new { id=123,page=5})</w:t>
      </w:r>
    </w:p>
    <w:p>
      <w:pPr/>
      <w:bookmarkStart w:name="5084-1589617200357" w:id="23"/>
      <w:bookmarkEnd w:id="23"/>
      <w:r>
        <w:rPr>
          <w:sz w:val="40"/>
        </w:rPr>
        <w:t>注意：第3种写法默认情况下生成了QueryString，详细的讨论参考第9章。</w:t>
      </w:r>
    </w:p>
    <w:p>
      <w:pPr/>
      <w:bookmarkStart w:name="5722-1589617062936" w:id="24"/>
      <w:bookmarkEnd w:id="24"/>
    </w:p>
    <w:p>
      <w:pPr/>
      <w:bookmarkStart w:name="4590-1589617062936" w:id="25"/>
      <w:bookmarkEnd w:id="25"/>
      <w:r>
        <w:rPr>
          <w:sz w:val="40"/>
        </w:rPr>
        <w:t>二、输出表单</w:t>
      </w:r>
    </w:p>
    <w:p>
      <w:pPr/>
      <w:bookmarkStart w:name="2828-1589617311365" w:id="26"/>
      <w:bookmarkEnd w:id="26"/>
      <w:r>
        <w:rPr>
          <w:sz w:val="40"/>
        </w:rPr>
        <w:t>1、ASP.NET MVC框架内置多个表单相关的HTML辅助方法：</w:t>
      </w:r>
    </w:p>
    <w:p>
      <w:pPr>
        <w:numPr>
          <w:ilvl w:val="0"/>
          <w:numId w:val="2"/>
        </w:numPr>
      </w:pPr>
      <w:bookmarkStart w:name="1571-1589617329439" w:id="27"/>
      <w:bookmarkEnd w:id="27"/>
      <w:r>
        <w:rPr>
          <w:sz w:val="40"/>
        </w:rPr>
        <w:t>Html.BeginForm() ：输出&lt;form&gt;标签</w:t>
      </w:r>
    </w:p>
    <w:p>
      <w:pPr>
        <w:numPr>
          <w:ilvl w:val="0"/>
          <w:numId w:val="2"/>
        </w:numPr>
      </w:pPr>
      <w:bookmarkStart w:name="5641-1589617347161" w:id="28"/>
      <w:bookmarkEnd w:id="28"/>
      <w:r>
        <w:rPr>
          <w:sz w:val="40"/>
        </w:rPr>
        <w:t>Html.CheckBox() ：输出&lt;input type="checkbox"&gt;标签</w:t>
      </w:r>
    </w:p>
    <w:p>
      <w:pPr>
        <w:numPr>
          <w:ilvl w:val="0"/>
          <w:numId w:val="2"/>
        </w:numPr>
      </w:pPr>
      <w:bookmarkStart w:name="7682-1589617347161" w:id="29"/>
      <w:bookmarkEnd w:id="29"/>
      <w:r>
        <w:rPr>
          <w:sz w:val="40"/>
        </w:rPr>
        <w:t>Html.DropDownList() ：输出&lt;select&gt;标签</w:t>
      </w:r>
    </w:p>
    <w:p>
      <w:pPr>
        <w:numPr>
          <w:ilvl w:val="0"/>
          <w:numId w:val="2"/>
        </w:numPr>
      </w:pPr>
      <w:bookmarkStart w:name="1456-1589617347161" w:id="30"/>
      <w:bookmarkEnd w:id="30"/>
      <w:r>
        <w:rPr>
          <w:sz w:val="40"/>
        </w:rPr>
        <w:t>Html.Password()：输出&lt;input type="password"&gt;标签</w:t>
      </w:r>
    </w:p>
    <w:p>
      <w:pPr>
        <w:numPr>
          <w:ilvl w:val="0"/>
          <w:numId w:val="2"/>
        </w:numPr>
      </w:pPr>
      <w:bookmarkStart w:name="7621-1589617347161" w:id="31"/>
      <w:bookmarkEnd w:id="31"/>
      <w:r>
        <w:rPr>
          <w:sz w:val="40"/>
        </w:rPr>
        <w:t>Html.RadioButton()：输出&lt;input type="radio"&gt;标签</w:t>
      </w:r>
    </w:p>
    <w:p>
      <w:pPr>
        <w:numPr>
          <w:ilvl w:val="0"/>
          <w:numId w:val="2"/>
        </w:numPr>
      </w:pPr>
      <w:bookmarkStart w:name="4834-1589617347161" w:id="32"/>
      <w:bookmarkEnd w:id="32"/>
      <w:r>
        <w:rPr>
          <w:sz w:val="40"/>
        </w:rPr>
        <w:t>Html.TextArea()：输出&lt;textarea/&gt;标签</w:t>
      </w:r>
    </w:p>
    <w:p>
      <w:pPr>
        <w:numPr>
          <w:ilvl w:val="0"/>
          <w:numId w:val="2"/>
        </w:numPr>
      </w:pPr>
      <w:bookmarkStart w:name="5157-1589617347161" w:id="33"/>
      <w:bookmarkEnd w:id="33"/>
      <w:r>
        <w:rPr>
          <w:sz w:val="40"/>
        </w:rPr>
        <w:t>Html.TextBox()：输出&lt;input type="text"&gt;标签</w:t>
      </w:r>
    </w:p>
    <w:p>
      <w:pPr>
        <w:numPr>
          <w:ilvl w:val="0"/>
          <w:numId w:val="2"/>
        </w:numPr>
      </w:pPr>
      <w:bookmarkStart w:name="1090-1589617347161" w:id="34"/>
      <w:bookmarkEnd w:id="34"/>
      <w:r>
        <w:rPr>
          <w:sz w:val="40"/>
        </w:rPr>
        <w:t>Html.Hidden()：输出&lt;input type=”hidden”/&gt;标签</w:t>
      </w:r>
    </w:p>
    <w:p>
      <w:pPr/>
      <w:bookmarkStart w:name="8826-1589618208064" w:id="35"/>
      <w:bookmarkEnd w:id="35"/>
    </w:p>
    <w:p>
      <w:pPr/>
      <w:bookmarkStart w:name="8579-1589618217142" w:id="36"/>
      <w:bookmarkEnd w:id="36"/>
      <w:r>
        <w:rPr>
          <w:sz w:val="40"/>
        </w:rPr>
        <w:t>2、对于多数表单相关的HTML辅助方法，如果在控制器中以 ViewData["控件的name"]或ViewBag.控件的name 的形式存值，那么该值会自动呈现于视图中的该控件中。</w:t>
      </w:r>
    </w:p>
    <w:p>
      <w:pPr/>
      <w:bookmarkStart w:name="5050-1589616588225" w:id="37"/>
      <w:bookmarkEnd w:id="37"/>
    </w:p>
    <w:p>
      <w:pPr/>
      <w:bookmarkStart w:name="5326-1589617471156" w:id="38"/>
      <w:bookmarkEnd w:id="38"/>
      <w:r>
        <w:rPr>
          <w:sz w:val="40"/>
        </w:rPr>
        <w:t>三、其他辅助方法</w:t>
      </w:r>
    </w:p>
    <w:p>
      <w:pPr/>
      <w:bookmarkStart w:name="1330-1589617502813" w:id="39"/>
      <w:bookmarkEnd w:id="39"/>
      <w:r>
        <w:rPr>
          <w:sz w:val="40"/>
        </w:rPr>
        <w:t>1、分部视图</w:t>
      </w:r>
    </w:p>
    <w:p>
      <w:pPr/>
      <w:bookmarkStart w:name="1337-1589617520664" w:id="40"/>
      <w:bookmarkEnd w:id="40"/>
      <w:r>
        <w:rPr>
          <w:sz w:val="40"/>
        </w:rPr>
        <w:t>1）分部视图相当于web form中的用户控件</w:t>
      </w:r>
    </w:p>
    <w:p>
      <w:pPr/>
      <w:bookmarkStart w:name="2319-1589617545356" w:id="41"/>
      <w:bookmarkEnd w:id="41"/>
      <w:r>
        <w:rPr>
          <w:sz w:val="40"/>
        </w:rPr>
        <w:t>2）创建分部视图的步骤：</w:t>
      </w:r>
    </w:p>
    <w:p>
      <w:pPr>
        <w:numPr>
          <w:ilvl w:val="0"/>
          <w:numId w:val="3"/>
        </w:numPr>
      </w:pPr>
      <w:bookmarkStart w:name="6359-1589613349517" w:id="42"/>
      <w:bookmarkEnd w:id="42"/>
      <w:r>
        <w:rPr>
          <w:sz w:val="40"/>
        </w:rPr>
        <w:t>右键点击/Views/Shared目录，选择“添加”-“MVC 5分布页(Razor)”；</w:t>
      </w:r>
    </w:p>
    <w:p>
      <w:pPr>
        <w:numPr>
          <w:ilvl w:val="0"/>
          <w:numId w:val="3"/>
        </w:numPr>
      </w:pPr>
      <w:bookmarkStart w:name="5782-1589617584918" w:id="43"/>
      <w:bookmarkEnd w:id="43"/>
      <w:r>
        <w:rPr>
          <w:sz w:val="40"/>
        </w:rPr>
        <w:t>设定“视图名称”（通常约定以下划线开头），并选中“创建为分部视图”；</w:t>
      </w:r>
    </w:p>
    <w:p>
      <w:pPr>
        <w:numPr>
          <w:ilvl w:val="0"/>
          <w:numId w:val="3"/>
        </w:numPr>
      </w:pPr>
      <w:bookmarkStart w:name="7274-1589617584918" w:id="44"/>
      <w:bookmarkEnd w:id="44"/>
      <w:r>
        <w:rPr>
          <w:sz w:val="40"/>
        </w:rPr>
        <w:t>在新建的分部视图中输入页面内容。</w:t>
      </w:r>
    </w:p>
    <w:p>
      <w:pPr/>
      <w:bookmarkStart w:name="8128-1589617584918" w:id="45"/>
      <w:bookmarkEnd w:id="45"/>
      <w:r>
        <w:rPr>
          <w:sz w:val="40"/>
        </w:rPr>
        <w:t>3）加载分部视图：</w:t>
      </w:r>
    </w:p>
    <w:p>
      <w:pPr>
        <w:numPr>
          <w:ilvl w:val="0"/>
          <w:numId w:val="4"/>
        </w:numPr>
      </w:pPr>
      <w:bookmarkStart w:name="7190-1589617694685" w:id="46"/>
      <w:bookmarkEnd w:id="46"/>
      <w:r>
        <w:rPr>
          <w:sz w:val="40"/>
        </w:rPr>
        <w:t>在需要呈现分部视图的位置使用Html.Partial("分部视图名")方法加载分部视图</w:t>
      </w:r>
    </w:p>
    <w:p>
      <w:pPr>
        <w:numPr>
          <w:ilvl w:val="0"/>
          <w:numId w:val="4"/>
        </w:numPr>
      </w:pPr>
      <w:bookmarkStart w:name="5431-1589613349654" w:id="47"/>
      <w:bookmarkEnd w:id="47"/>
      <w:r>
        <w:rPr>
          <w:sz w:val="40"/>
        </w:rPr>
        <w:t>分部视图文件通常放置于 /Views/Shared目录下，以便复用。</w:t>
      </w:r>
    </w:p>
    <w:p>
      <w:pPr/>
      <w:bookmarkStart w:name="8618-1589617824962" w:id="48"/>
      <w:bookmarkEnd w:id="48"/>
    </w:p>
    <w:p>
      <w:pPr/>
      <w:bookmarkStart w:name="7348-1589617921006" w:id="49"/>
      <w:bookmarkEnd w:id="49"/>
      <w:r>
        <w:rPr>
          <w:sz w:val="40"/>
        </w:rPr>
        <w:t>2、HTML辅助方法的工作原理</w:t>
      </w:r>
    </w:p>
    <w:p>
      <w:pPr/>
      <w:bookmarkStart w:name="1018-1589618055222" w:id="50"/>
      <w:bookmarkEnd w:id="50"/>
      <w:r>
        <w:rPr>
          <w:sz w:val="40"/>
        </w:rPr>
        <w:t>1）每一个Razor视图都继承了它们基类的Html属性。</w:t>
      </w:r>
    </w:p>
    <w:p>
      <w:pPr/>
      <w:bookmarkStart w:name="8162-1589618071549" w:id="51"/>
      <w:bookmarkEnd w:id="51"/>
      <w:r>
        <w:rPr>
          <w:sz w:val="40"/>
        </w:rPr>
        <w:t>2）Html属性的类型是System.Web.Mvc.HtmlHelper&lt;T&gt;。</w:t>
      </w:r>
    </w:p>
    <w:p>
      <w:pPr/>
      <w:bookmarkStart w:name="4860-1589618115967" w:id="52"/>
      <w:bookmarkEnd w:id="52"/>
      <w:r>
        <w:rPr>
          <w:sz w:val="40"/>
        </w:rPr>
        <w:t>3）因此，HTML辅助方法其实就是扩展了System.Web.Mvc.HtmlHelper&lt;T&gt;类型的扩展方法；实现这样的扩展方法，就可以自定义程序员自己的HTML辅助方法。</w:t>
      </w:r>
    </w:p>
    <w:p>
      <w:pPr/>
      <w:bookmarkStart w:name="6840-1589618056543" w:id="53"/>
      <w:bookmarkEnd w:id="53"/>
    </w:p>
    <w:p>
      <w:pPr/>
      <w:bookmarkStart w:name="9993-1589618052442" w:id="54"/>
      <w:bookmarkEnd w:id="54"/>
      <w:r>
        <w:rPr>
          <w:sz w:val="40"/>
        </w:rPr>
        <w:t>四、综合案例</w:t>
      </w:r>
    </w:p>
    <w:p>
      <w:pPr/>
      <w:bookmarkStart w:name="5912-1589618052967" w:id="55"/>
      <w:bookmarkEnd w:id="55"/>
      <w:r>
        <w:rPr>
          <w:sz w:val="40"/>
        </w:rPr>
        <w:t>网站后台管理系统登录页</w:t>
      </w:r>
    </w:p>
    <w:p>
      <w:pPr/>
      <w:bookmarkStart w:name="2666-1590573238587" w:id="56"/>
      <w:bookmarkEnd w:id="56"/>
    </w:p>
    <w:p>
      <w:pPr/>
      <w:bookmarkStart w:name="2273-1590573239192" w:id="57"/>
      <w:bookmarkEnd w:id="57"/>
      <w:r>
        <w:rPr>
          <w:sz w:val="40"/>
        </w:rPr>
        <w:t>扩展：自定义HtmlHelper</w:t>
      </w:r>
    </w:p>
    <w:p>
      <w:pPr/>
      <w:bookmarkStart w:name="0010-1590573252975" w:id="58"/>
      <w:bookmarkEnd w:id="58"/>
      <w:r>
        <w:rPr>
          <w:sz w:val="40"/>
        </w:rPr>
        <w:t>方式一：直接返回标签代码字符串：</w:t>
      </w:r>
    </w:p>
    <w:p>
      <w:pPr/>
      <w:bookmarkStart w:name="2360-1590573275135" w:id="59"/>
      <w:bookmarkEnd w:id="59"/>
      <w:r>
        <w:rPr>
          <w:sz w:val="40"/>
        </w:rPr>
        <w:t>public static class HelperExtensions</w:t>
      </w:r>
    </w:p>
    <w:p>
      <w:pPr/>
      <w:bookmarkStart w:name="3140-1590573275135" w:id="60"/>
      <w:bookmarkEnd w:id="60"/>
      <w:r>
        <w:rPr>
          <w:sz w:val="40"/>
        </w:rPr>
        <w:t>{</w:t>
      </w:r>
    </w:p>
    <w:p>
      <w:pPr/>
      <w:bookmarkStart w:name="2389-1590573275135" w:id="61"/>
      <w:bookmarkEnd w:id="61"/>
      <w:r>
        <w:rPr>
          <w:sz w:val="40"/>
        </w:rPr>
        <w:t xml:space="preserve">     // 自定义文本框（带名称，带值）</w:t>
      </w:r>
    </w:p>
    <w:p>
      <w:pPr/>
      <w:bookmarkStart w:name="9093-1590573275135" w:id="62"/>
      <w:bookmarkEnd w:id="62"/>
      <w:r>
        <w:rPr>
          <w:sz w:val="40"/>
        </w:rPr>
        <w:t xml:space="preserve">     public static MvcHtmlString MyTextBox(this HtmlHelper helper,string name)</w:t>
      </w:r>
    </w:p>
    <w:p>
      <w:pPr/>
      <w:bookmarkStart w:name="6299-1590573275135" w:id="63"/>
      <w:bookmarkEnd w:id="63"/>
      <w:r>
        <w:rPr>
          <w:sz w:val="40"/>
        </w:rPr>
        <w:t xml:space="preserve">     {</w:t>
      </w:r>
    </w:p>
    <w:p>
      <w:pPr/>
      <w:bookmarkStart w:name="1750-1590573275135" w:id="64"/>
      <w:bookmarkEnd w:id="64"/>
      <w:r>
        <w:rPr>
          <w:sz w:val="40"/>
        </w:rPr>
        <w:t xml:space="preserve">            var str = string.Format("&lt;input type='text' name='{0}' value='{1}'/&gt;", name, helper.ViewData[name]);</w:t>
      </w:r>
    </w:p>
    <w:p>
      <w:pPr/>
      <w:bookmarkStart w:name="5719-1590573275135" w:id="65"/>
      <w:bookmarkEnd w:id="65"/>
      <w:r>
        <w:rPr>
          <w:sz w:val="40"/>
        </w:rPr>
        <w:t xml:space="preserve">            return new MvcHtmlString(str);</w:t>
      </w:r>
    </w:p>
    <w:p>
      <w:pPr/>
      <w:bookmarkStart w:name="4078-1590573275135" w:id="66"/>
      <w:bookmarkEnd w:id="66"/>
      <w:r>
        <w:rPr>
          <w:sz w:val="40"/>
        </w:rPr>
        <w:t xml:space="preserve">     }</w:t>
      </w:r>
    </w:p>
    <w:p>
      <w:pPr/>
      <w:bookmarkStart w:name="2111-1590573275135" w:id="67"/>
      <w:bookmarkEnd w:id="67"/>
      <w:r>
        <w:rPr>
          <w:sz w:val="40"/>
        </w:rPr>
        <w:t>}</w:t>
      </w:r>
    </w:p>
    <w:p>
      <w:pPr/>
      <w:bookmarkStart w:name="8637-1590573275135" w:id="68"/>
      <w:bookmarkEnd w:id="68"/>
    </w:p>
    <w:p>
      <w:pPr/>
      <w:bookmarkStart w:name="3599-1590573275135" w:id="69"/>
      <w:bookmarkEnd w:id="69"/>
    </w:p>
    <w:p>
      <w:pPr/>
      <w:bookmarkStart w:name="8420-1590573275135" w:id="70"/>
      <w:bookmarkEnd w:id="70"/>
      <w:r>
        <w:rPr>
          <w:sz w:val="40"/>
        </w:rPr>
        <w:t>方式二：使用TagBuilder返回标签代码字符串：</w:t>
      </w:r>
    </w:p>
    <w:p>
      <w:pPr/>
      <w:bookmarkStart w:name="9262-1590573275135" w:id="71"/>
      <w:bookmarkEnd w:id="71"/>
      <w:r>
        <w:rPr>
          <w:sz w:val="40"/>
        </w:rPr>
        <w:t>public static class HelperExtensions</w:t>
      </w:r>
    </w:p>
    <w:p>
      <w:pPr/>
      <w:bookmarkStart w:name="8331-1590573275135" w:id="72"/>
      <w:bookmarkEnd w:id="72"/>
      <w:r>
        <w:rPr>
          <w:sz w:val="40"/>
        </w:rPr>
        <w:t>{</w:t>
      </w:r>
    </w:p>
    <w:p>
      <w:pPr/>
      <w:bookmarkStart w:name="5425-1590573275135" w:id="73"/>
      <w:bookmarkEnd w:id="73"/>
      <w:r>
        <w:rPr>
          <w:sz w:val="40"/>
        </w:rPr>
        <w:t xml:space="preserve">     // 自定义文本框（带名称，带值，带属性）</w:t>
      </w:r>
    </w:p>
    <w:p>
      <w:pPr/>
      <w:bookmarkStart w:name="1064-1590573275135" w:id="74"/>
      <w:bookmarkEnd w:id="74"/>
      <w:r>
        <w:rPr>
          <w:sz w:val="40"/>
        </w:rPr>
        <w:t xml:space="preserve">     public static MvcHtmlString MyTextBox(this HtmlHelper helper, string name, string value,object attributes)</w:t>
      </w:r>
    </w:p>
    <w:p>
      <w:pPr/>
      <w:bookmarkStart w:name="7742-1590573275135" w:id="75"/>
      <w:bookmarkEnd w:id="75"/>
      <w:r>
        <w:rPr>
          <w:sz w:val="40"/>
        </w:rPr>
        <w:t xml:space="preserve">     {</w:t>
      </w:r>
    </w:p>
    <w:p>
      <w:pPr/>
      <w:bookmarkStart w:name="7577-1590573275135" w:id="76"/>
      <w:bookmarkEnd w:id="76"/>
      <w:r>
        <w:rPr>
          <w:sz w:val="40"/>
        </w:rPr>
        <w:t xml:space="preserve">            TagBuilder tagBud = new TagBuilder("input");</w:t>
      </w:r>
    </w:p>
    <w:p>
      <w:pPr/>
      <w:bookmarkStart w:name="9724-1590573275135" w:id="77"/>
      <w:bookmarkEnd w:id="77"/>
      <w:r>
        <w:rPr>
          <w:sz w:val="40"/>
        </w:rPr>
        <w:t xml:space="preserve">            tagBud.Attributes.Add("type", "text");</w:t>
      </w:r>
    </w:p>
    <w:p>
      <w:pPr/>
      <w:bookmarkStart w:name="5628-1590573275135" w:id="78"/>
      <w:bookmarkEnd w:id="78"/>
      <w:r>
        <w:rPr>
          <w:sz w:val="40"/>
        </w:rPr>
        <w:t xml:space="preserve">            tagBud.Attributes.Add("name", name);</w:t>
      </w:r>
    </w:p>
    <w:p>
      <w:pPr/>
      <w:bookmarkStart w:name="5110-1590573275135" w:id="79"/>
      <w:bookmarkEnd w:id="79"/>
      <w:r>
        <w:rPr>
          <w:sz w:val="40"/>
        </w:rPr>
        <w:t xml:space="preserve">            if(string.IsNullOrEmpty(value))</w:t>
      </w:r>
    </w:p>
    <w:p>
      <w:pPr/>
      <w:bookmarkStart w:name="1966-1590573275135" w:id="80"/>
      <w:bookmarkEnd w:id="80"/>
      <w:r>
        <w:rPr>
          <w:sz w:val="40"/>
        </w:rPr>
        <w:t xml:space="preserve">                tagBud.Attributes.Add("value", helper.ViewData[name]==null?"" : helper.ViewData[name].ToString());</w:t>
      </w:r>
    </w:p>
    <w:p>
      <w:pPr/>
      <w:bookmarkStart w:name="5186-1590573275135" w:id="81"/>
      <w:bookmarkEnd w:id="81"/>
      <w:r>
        <w:rPr>
          <w:sz w:val="40"/>
        </w:rPr>
        <w:t xml:space="preserve">            else tagBud.Attributes.Add("value", value);</w:t>
      </w:r>
    </w:p>
    <w:p>
      <w:pPr/>
      <w:bookmarkStart w:name="4479-1590573275135" w:id="82"/>
      <w:bookmarkEnd w:id="82"/>
      <w:r>
        <w:rPr>
          <w:sz w:val="40"/>
        </w:rPr>
        <w:t xml:space="preserve">            var dict = new RouteValueDictionary(attributes);//匿名对象自动转换成集合</w:t>
      </w:r>
    </w:p>
    <w:p>
      <w:pPr/>
      <w:bookmarkStart w:name="9428-1590573275135" w:id="83"/>
      <w:bookmarkEnd w:id="83"/>
      <w:r>
        <w:rPr>
          <w:sz w:val="40"/>
        </w:rPr>
        <w:t xml:space="preserve">            tagBud.MergeAttributes(dict);//合并这些属性</w:t>
      </w:r>
    </w:p>
    <w:p>
      <w:pPr/>
      <w:bookmarkStart w:name="5991-1590573275135" w:id="84"/>
      <w:bookmarkEnd w:id="84"/>
      <w:r>
        <w:rPr>
          <w:sz w:val="40"/>
        </w:rPr>
        <w:t xml:space="preserve">            return new MvcHtmlString(tagBud.ToString(TagRenderMode.SelfClosing));</w:t>
      </w:r>
    </w:p>
    <w:p>
      <w:pPr/>
      <w:bookmarkStart w:name="9046-1590573275135" w:id="85"/>
      <w:bookmarkEnd w:id="85"/>
      <w:r>
        <w:rPr>
          <w:sz w:val="40"/>
        </w:rPr>
        <w:t xml:space="preserve">        }}</w:t>
      </w:r>
    </w:p>
    <w:p>
      <w:pPr/>
      <w:bookmarkStart w:name="5843-1590573275135" w:id="86"/>
      <w:bookmarkEnd w:id="86"/>
    </w:p>
    <w:p>
      <w:pPr/>
      <w:bookmarkStart w:name="9960-1589618052998" w:id="87"/>
      <w:bookmarkEnd w:id="87"/>
    </w:p>
    <w:p>
      <w:pPr/>
      <w:bookmarkStart w:name="4222-1589618053032" w:id="88"/>
      <w:bookmarkEnd w:id="88"/>
    </w:p>
    <w:p>
      <w:pPr/>
      <w:bookmarkStart w:name="4175-1589618053072" w:id="89"/>
      <w:bookmarkEnd w:id="89"/>
    </w:p>
    <w:p>
      <w:pPr/>
      <w:bookmarkStart w:name="4090-1589618053120" w:id="90"/>
      <w:bookmarkEnd w:id="90"/>
    </w:p>
    <w:p>
      <w:pPr/>
      <w:bookmarkStart w:name="5893-1589618053130" w:id="91"/>
      <w:bookmarkEnd w:id="91"/>
    </w:p>
    <w:p>
      <w:pPr/>
      <w:bookmarkStart w:name="9090-1589618053174" w:id="92"/>
      <w:bookmarkEnd w:id="92"/>
    </w:p>
    <w:p>
      <w:pPr/>
      <w:bookmarkStart w:name="3722-1589618053194" w:id="93"/>
      <w:bookmarkEnd w:id="93"/>
    </w:p>
    <w:p>
      <w:pPr/>
      <w:bookmarkStart w:name="4762-1589618053250" w:id="94"/>
      <w:bookmarkEnd w:id="94"/>
    </w:p>
    <w:p>
      <w:pPr/>
      <w:bookmarkStart w:name="8363-1589618053283" w:id="95"/>
      <w:bookmarkEnd w:id="95"/>
    </w:p>
    <w:p>
      <w:pPr/>
      <w:bookmarkStart w:name="8098-1589618053296" w:id="96"/>
      <w:bookmarkEnd w:id="96"/>
    </w:p>
    <w:p>
      <w:pPr/>
      <w:bookmarkStart w:name="4560-1589618053348" w:id="97"/>
      <w:bookmarkEnd w:id="97"/>
    </w:p>
    <w:p>
      <w:pPr/>
      <w:bookmarkStart w:name="6565-1589618053379" w:id="98"/>
      <w:bookmarkEnd w:id="98"/>
    </w:p>
    <w:p>
      <w:pPr/>
      <w:bookmarkStart w:name="8425-1589618053572" w:id="99"/>
      <w:bookmarkEnd w:id="99"/>
    </w:p>
    <w:p>
      <w:pPr/>
      <w:bookmarkStart w:name="7339-1589618053738" w:id="100"/>
      <w:bookmarkEnd w:id="100"/>
    </w:p>
    <w:p>
      <w:pPr/>
      <w:bookmarkStart w:name="6394-1589618053892" w:id="101"/>
      <w:bookmarkEnd w:id="101"/>
    </w:p>
    <w:p>
      <w:pPr/>
      <w:bookmarkStart w:name="9257-1589618054028" w:id="102"/>
      <w:bookmarkEnd w:id="102"/>
    </w:p>
    <w:p>
      <w:pPr/>
      <w:bookmarkStart w:name="5259-1589618054156" w:id="103"/>
      <w:bookmarkEnd w:id="10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2020-05-27T09:55:32Z</dcterms:created>
  <dc:creator>Apache POI</dc:creator>
</cp:coreProperties>
</file>