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end"/>
      </w:pPr>
      <w:r>
        <w:rPr>
          <w:b w:val="1"/>
          <w:bCs w:val="1"/>
        </w:rPr>
        <w:t xml:space="preserve">JESSE NICOLLE CONCEPT DESIGN</w:t>
      </w:r>
    </w:p>
    <w:p>
      <w:pPr>
        <w:jc w:val="end"/>
      </w:pPr>
      <w:r>
        <w:rPr>
          <w:b w:val="1"/>
          <w:bCs w:val="1"/>
        </w:rPr>
        <w:t xml:space="preserve">A l'attention de Monsieur NICOLLE Jessy</w:t>
      </w:r>
    </w:p>
    <w:p>
      <w:pPr>
        <w:jc w:val="end"/>
      </w:pPr>
      <w:r>
        <w:rPr/>
        <w:t xml:space="preserve">113 Avenue du Général Michel Bizot </w:t>
      </w:r>
    </w:p>
    <w:p>
      <w:pPr>
        <w:jc w:val="end"/>
      </w:pPr>
      <w:r>
        <w:rPr/>
        <w:t xml:space="preserve">75012 PARIS</w:t>
      </w:r>
    </w:p>
    <w:p>
      <w:pPr>
        <w:jc w:val="end"/>
      </w:pPr>
      <w:r>
        <w:rPr/>
        <w:t xml:space="preserve">Paris le, 22 Septembre 2020</w:t>
      </w:r>
    </w:p>
    <w:p/>
    <w:p/>
    <w:p>
      <w:pPr/>
      <w:r>
        <w:rPr>
          <w:rFonts w:ascii="Calibri" w:hAnsi="Calibri" w:eastAsia="Calibri" w:cs="Calibri"/>
          <w:sz w:val="22.5"/>
          <w:szCs w:val="22.5"/>
          <w:b w:val="1"/>
          <w:bCs w:val="1"/>
        </w:rPr>
        <w:t xml:space="preserve">OBJET : DOCUMENTS DE CLÔTURE A RETOURNER</w:t>
      </w:r>
    </w:p>
    <w:p/>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t xml:space="preserve">Nous attirons votre attention sur le fait que votre courrier devra nous parvenir au plus tard le .. / .. / 2020.</w:t>
      </w:r>
    </w:p>
    <w:p>
      <w:pPr/>
      <w:r>
        <w:rPr/>
        <w:t xml:space="preserve">A réception de celui-ci, nous acquitterons la facture auprès d’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p/>
    <w:p>
      <w:pPr>
        <w:jc w:val="end"/>
      </w:pPr>
      <w:r>
        <w:rPr/>
        <w:t xml:space="preserve">Véronique LOUBAUD</w:t>
      </w:r>
    </w:p>
    <w:p>
      <w:pPr>
        <w:jc w:val="end"/>
      </w:pPr>
      <w:r>
        <w:rPr/>
        <w:t xml:space="preserve">Attachée de Direction</w:t>
      </w:r>
    </w:p>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2020-09-22T06:56:52+00:00</dcterms:created>
  <dcterms:modified xsi:type="dcterms:W3CDTF">2020-09-22T06:56:52+00:00</dcterms:modified>
</cp:coreProperties>
</file>

<file path=docProps/custom.xml><?xml version="1.0" encoding="utf-8"?>
<Properties xmlns="http://schemas.openxmlformats.org/officeDocument/2006/custom-properties" xmlns:vt="http://schemas.openxmlformats.org/officeDocument/2006/docPropsVTypes"/>
</file>