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2020-10-0482-Pole emploi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BITOR AUDREY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8 rue du Port aux Lions</w:t>
            </w:r>
            <w:br/>
            <w:r>
              <w:rPr/>
              <w:t xml:space="preserve">94220 CHARENTON LE PONT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01 01 01 01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SAUVETEUR SECOURISTE DU TRAVAIL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02-11-2020 au 03-11-2020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233,00 €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BITOR Audrey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2020-11-02T14:43:50+00:00</dcterms:created>
  <dcterms:modified xsi:type="dcterms:W3CDTF">2020-11-02T14:43:50+00:00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