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2020-10-0438-PF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ARCHITECTURE INTERIEURE SYLVIE NOBLE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NOBLE Sylvie</w:t>
            </w:r>
            <w:br/>
            <w:r>
              <w:rPr/>
              <w:t xml:space="preserve">22 rue spontini</w:t>
            </w:r>
            <w:br/>
            <w:r>
              <w:rPr/>
              <w:t xml:space="preserve">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47 55 09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sylvie.archi@wanadoo.fr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34250190500034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COMMUNIQUER EN ESPAGNOL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07-12-2020 au 04-02-2021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7,8,9,10,11,14,15,16,17,18,21,22,23,28,29,30 Décembre 2020
                <w:br/>
                4,5,6,7,11,12,13,14,18,19,20,21,25,26,27,28 Janvier 2021
                <w:br/>
                2,3,4 Février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35 jours /  105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2 450,00 €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NOBLE Sylvie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04/02/2021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2020-11-09T16:17:20+00:00</dcterms:created>
  <dcterms:modified xsi:type="dcterms:W3CDTF">2020-11-09T16:17:20+00:00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