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ARCHITECTURE FLUIDE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Myassa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 + EPI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04-01-2021 au 06-01-2021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4,5,6 Janvier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504,00 €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100,80 €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604,80 €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