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2020-11-0557-PF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29-12-2020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21,22,23,28,29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Jacquard Marylène
                <w:br/>
                Millauriaux Bruno
                <w:br/>
                Mudiyappu Kanisiyus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2020-12-16T12:30:01+00:00</dcterms:created>
  <dcterms:modified xsi:type="dcterms:W3CDTF">2020-12-16T12:30:01+00:00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