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PROFORM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MUNIER PASCAL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17-03-2021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6,7,8,13,14,15,25,26,27 Janvier 2021
                <w:br/>
                1,2,3,8,9,10,15,16,17,22,23,24 Février 2021
                <w:br/>
                2,3,4,9,10,11,16,17 Mars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80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10:30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