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2021-02-0740-PF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GAMBY OLIVIER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GAMBY Olivier</w:t>
            </w:r>
            <w:br/>
            <w:r>
              <w:rPr/>
              <w:t xml:space="preserve">CREARTO - 111 rue de la Santé</w:t>
            </w:r>
            <w:br/>
            <w:r>
              <w:rPr/>
              <w:t xml:space="preserve">75013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45 89 50 83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crearto.gamby@orange.fr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80528164900022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ARCHICAD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22-03-2021 au 25-03-2021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22,23,24,25 Mars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 jours /  32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GAMBY Olivier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25/03/2021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2021-02-16T12:59:11+00:00</dcterms:created>
  <dcterms:modified xsi:type="dcterms:W3CDTF">2021-02-16T12:59:11+00:00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