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GAMBY OLIVIER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CREARTO - 111 rue de la Santé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75013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GAMBY Olivier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ARCHICAD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22-03-2021 au 25-03-2021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22,23,24,25 Mars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