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SYLVIE DANET - BUREAU DE STYLE</w:t>
            </w:r>
          </w:p>
          <w:p>
            <w:pPr/>
            <w:r>
              <w:rPr>
                <w:rFonts w:ascii="Calibri" w:hAnsi="Calibri" w:eastAsia="Calibri" w:cs="Calibri"/>
                <w:sz w:val="22.5"/>
                <w:szCs w:val="22.5"/>
                <w:b w:val="1"/>
                <w:bCs w:val="1"/>
              </w:rPr>
              <w:t xml:space="preserve">A l'attention de Madame DANET Sylvie</w:t>
            </w:r>
          </w:p>
          <w:p>
            <w:pPr/>
            <w:r>
              <w:rPr>
                <w:rFonts w:ascii="Calibri" w:hAnsi="Calibri" w:eastAsia="Calibri" w:cs="Calibri"/>
                <w:sz w:val="22.5"/>
                <w:szCs w:val="22.5"/>
              </w:rPr>
              <w:t xml:space="preserve">53 rue Rodier</w:t>
            </w:r>
          </w:p>
          <w:p>
            <w:pPr/>
            <w:r>
              <w:rPr>
                <w:rFonts w:ascii="Calibri" w:hAnsi="Calibri" w:eastAsia="Calibri" w:cs="Calibri"/>
                <w:sz w:val="22.5"/>
                <w:szCs w:val="22.5"/>
              </w:rPr>
              <w:t xml:space="preserve">75009 PARIS</w:t>
            </w:r>
          </w:p>
          <w:p>
            <w:pPr/>
            <w:br/>
            <w:r>
              <w:rPr>
                <w:rFonts w:ascii="Calibri" w:hAnsi="Calibri" w:eastAsia="Calibri" w:cs="Calibri"/>
                <w:sz w:val="22.5"/>
                <w:szCs w:val="22.5"/>
              </w:rPr>
              <w:t xml:space="preserve">Paris le, 10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2021-03-10T14:17:21+00:00</dcterms:created>
  <dcterms:modified xsi:type="dcterms:W3CDTF">2021-03-10T14:17:21+00:00</dcterms:modified>
</cp:coreProperties>
</file>

<file path=docProps/custom.xml><?xml version="1.0" encoding="utf-8"?>
<Properties xmlns="http://schemas.openxmlformats.org/officeDocument/2006/custom-properties" xmlns:vt="http://schemas.openxmlformats.org/officeDocument/2006/docPropsVTypes"/>
</file>