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2021-02-0745-CPF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BARTHAUD RABEKIJANA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RABEKIJANA Sahondra</w:t>
            </w:r>
            <w:br/>
            <w:r>
              <w:rPr/>
              <w:t xml:space="preserve">39 rue de poissonnier</w:t>
            </w:r>
            <w:br/>
            <w:r>
              <w:rPr/>
              <w:t xml:space="preserve">75018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99 13 85 44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rabeky57@outlook.fr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WORD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17-03-2021 au 19-03-2021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17,18,19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RABEKIJANA Sahondra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2021-03-25T09:16:48+00:00</dcterms:created>
  <dcterms:modified xsi:type="dcterms:W3CDTF">2021-03-25T09:16:48+00:00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