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tbl><w:tblPr><w:tblStyle w:val="Grilledutableau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850"/><w:gridCol w:w="4850"/></w:tblGrid><w:tr w:rsidR="00D9621B" w:rsidTr="00D9621B"><w:tc><w:tcPr><w:tcW w:w="4850" w:type="dxa"/></w:tcPr><w:p w:rsidR="00D9621B" w:rsidRDefault="00D9621B"/></w:tc><w:tc><w:tcPr><w:tcW w:w="4850" w:type="dxa"/></w:tcPr><w:p w:rsidR="00D9621B" w:rsidRDefault="00D9621B" w:rsidP="00D9621B"><w:pPr><w:spacing w:line="360" w:lineRule="auto"/></w:pPr><w:r><w:rPr><w:rFonts w:ascii="Calibri" w:eastAsia="Calibri" w:hAnsi="Calibri" w:cs="Calibri"/><w:b/><w:sz w:val="28"/><w:szCs w:val="28"/></w:rPr><w:t>El HAFIDI 10eme</w:t></w:r></w:p><w:p w:rsidR="00D9621B" w:rsidRDefault="00D9621B" w:rsidP="00D9621B"><w:pPr><w:spacing w:line="360" w:lineRule="auto"/><w:rPr><w:rFonts w:ascii="Calibri" w:eastAsia="Calibri" w:hAnsi="Calibri" w:cs="Calibri"/><w:sz w:val="24"/><w:szCs w:val="24"/></w:rPr></w:pPr><w:r><w:rPr><w:rFonts w:ascii="Calibri" w:eastAsia="Calibri" w:hAnsi="Calibri" w:cs="Calibri"/><w:sz w:val="24"/><w:szCs w:val="24"/></w:rPr><w:t>57 RUE DU FBG SAINT DENIS </w:t></w:r></w:p><w:p w:rsidR="00D9621B" w:rsidRDefault="00D9621B" w:rsidP="00D9621B"><w:pPr><w:spacing w:line="360" w:lineRule="auto"/></w:pPr><w:r><w:rPr><w:rFonts w:ascii="Calibri" w:eastAsia="Calibri" w:hAnsi="Calibri" w:cs="Calibri"/><w:sz w:val="24"/><w:szCs w:val="24"/></w:rPr><w:t>75010 PARIS 10 </w:t></w:r></w:p><w:p w:rsidR="00D9621B" w:rsidRDefault="00D9621B"/><w:p w:rsidR="00D9621B" w:rsidRDefault="00D9621B"/><w:p w:rsidR="00D9621B" w:rsidRDefault="00D9621B"/></w:tc></w:tr></w:tbl><w:p w:rsidR="00061397" w:rsidRDefault="00A970AC" w:rsidP="00D9621B"><w:pPr><w:jc w:val="center"/></w:pPr><w:r><w:rPr><w:rFonts w:ascii="Calibri" w:eastAsia="Calibri" w:hAnsi="Calibri" w:cs="Calibri"/><w:b/><w:sz w:val="40"/><w:szCs w:val="40"/></w:rPr><w:t>DEVIS DE LA FORMATION</w:t></w:r></w:p><w:p w:rsidR="00061397" w:rsidRDefault="00061397"/><w:p w:rsidR="00061397" w:rsidRDefault="00061397"/><w:tbl><w:tblPr><w:tblStyle w:val="ColspanRowspan"/><w:tblW w:w="0" w:type="auto"/><w:tblInd w:w="0" w:type="dxa"/><w:tblLook w:val="04A0" w:firstRow="1" w:lastRow="0" w:firstColumn="1" w:lastColumn="0" w:noHBand="0" w:noVBand="1"/></w:tblPr><w:tblGrid><w:gridCol w:w="4833"/><w:gridCol w:w="4877"/></w:tblGrid><w:tr w:rsidR="00061397" w:rsidRPr="00E809B6"><w:tc><w:tcPr><w:tcW w:w="4000" w:type="dxa"/></w:tcPr><w:p w:rsidR="00061397" w:rsidRDefault="00A970AC"><w:r><w:rPr><w:rFonts w:ascii="Calibri" w:eastAsia="Calibri" w:hAnsi="Calibri" w:cs="Calibri"/><w:b/></w:rPr><w:tab/><w:t>Stagiaires:</w:t></w:r></w:p></w:tc><w:tc><w:tcPr><w:tcW w:w="4000" w:type="dxa"/></w:tcPr><w:p w:rsidR="00061397" w:rsidRPr="00E809B6" w:rsidRDefault="00E809B6"><w:r w:rsidRPr="00E809B6"><w:rPr><w:rFonts w:ascii="Calibri" w:eastAsia="Calibri" w:hAnsi="Calibri" w:cs="Calibri"/><w:b/></w:rPr><w:t>MERAKEB Ahcene</w:t></w:r><w:r w:rsidR="00A970AC" w:rsidRPr="00E809B6"><w:rPr><w:rFonts w:ascii="Calibri" w:eastAsia="Calibri" w:hAnsi="Calibri" w:cs="Calibri"/><w:b/></w:rPr><w:br/></w:r></w:p></w:tc></w:tr><w:tr w:rsidR="00061397"><w:tc><w:tcPr><w:tcW w:w="4000" w:type="dxa"/></w:tcPr><w:p w:rsidR="00061397" w:rsidRDefault="00A970AC"><w:r w:rsidRPr="00E809B6"><w:rPr><w:rFonts w:ascii="Calibri" w:eastAsia="Calibri" w:hAnsi="Calibri" w:cs="Calibri"/><w:b/></w:rPr><w:tab/></w:r><w:r><w:rPr><w:rFonts w:ascii="Calibri" w:eastAsia="Calibri" w:hAnsi="Calibri" w:cs="Calibri"/><w:b/></w:rPr><w:t>Objectifs:</w:t></w:r></w:p></w:tc><w:tc><w:tcPr><w:tcW w:w="4000" w:type="dxa"/></w:tcPr><w:p w:rsidR="00061397" w:rsidRDefault="00E809B6"><w:r><w:rPr><w:rFonts w:ascii="Calibri" w:eastAsia="Calibri" w:hAnsi="Calibri" w:cs="Calibri"/><w:b/></w:rPr><w:t>WORD & EXCEL INITIATION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Lieu de formation:</w:t></w:r></w:p></w:tc><w:tc><w:tcPr><w:tcW w:w="5000" w:type="dxa"/></w:tcPr><w:p w:rsidR="00061397" w:rsidRDefault="00E809B6"><w:r><w:rPr><w:rFonts w:ascii="Calibri" w:eastAsia="Calibri" w:hAnsi="Calibri" w:cs="Calibri"/></w:rPr><w:t>47 rue Vivienne 75002 Paris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Dates du stage:</w:t></w:r></w:p></w:tc><w:tc><w:tcPr><w:tcW w:w="5000" w:type="dxa"/></w:tcPr><w:p w:rsidR="00061397" w:rsidRDefault="00E809B6" w:rsidP="00E809B6"><w:r><w:rPr><w:rFonts w:ascii="Calibri" w:eastAsia="Calibri" w:hAnsi="Calibri" w:cs="Calibri"/><w:b/></w:rPr><w:t>Du 02-06-2021 au 11-06-2021</w:t></w:r><w:r w:rsidR="00A970AC"><w:rPr><w:rFonts w:ascii="Calibri" w:eastAsia="Calibri" w:hAnsi="Calibri" w:cs="Calibri"/><w:b/></w:rPr><w:br/></w:r><w:r><w:t>2,3,4,9,10,11 Juin 2021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Durée de la formation:</w:t></w:r></w:p></w:tc><w:tc><w:tcPr><w:tcW w:w="5000" w:type="dxa"/></w:tcPr><w:p w:rsidR="00061397" w:rsidRDefault="00204453"><w:r><w:rPr><w:rFonts w:ascii="Calibri" w:eastAsia="Calibri" w:hAnsi="Calibri" w:cs="Calibri"/><w:b/></w:rPr><w:t>6 Jours</w:t></w:r></w:p></w:tc></w:tr><w:tr w:rsidR="00061397"><w:tc><w:tcPr><w:tcW w:w="5000" w:type="dxa"/></w:tcPr><w:p w:rsidR="00061397" w:rsidRDefault="00A970AC"><w:r><w:rPr><w:rFonts w:ascii="Calibri" w:eastAsia="Calibri" w:hAnsi="Calibri" w:cs="Calibri"/><w:b/></w:rPr><w:tab/><w:t>Durée par stagiaire:</w:t></w:r></w:p></w:tc><w:tc><w:tcPr><w:tcW w:w="5000" w:type="dxa"/></w:tcPr><w:p w:rsidR="00061397" w:rsidRDefault="00E809B6" w:rsidP="00204453"><w:r><w:rPr><w:rFonts w:ascii="Calibri" w:eastAsia="Calibri" w:hAnsi="Calibri" w:cs="Calibri"/><w:b/></w:rPr><w:t>42 Heures 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Horaires du stage:</w:t></w:r></w:p></w:tc><w:tc><w:tcPr><w:tcW w:w="5000" w:type="dxa"/></w:tcPr><w:p w:rsidR="00061397" w:rsidRDefault="00E809B6"><w:r><w:rPr><w:rFonts w:ascii="Calibri" w:eastAsia="Calibri" w:hAnsi="Calibri" w:cs="Calibri"/><w:b/></w:rPr><w:t>de 09:00 à 13:00 et 14:00 à 17:00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HT:</w:t></w:r></w:p></w:tc><w:tc><w:tcPr><w:tcW w:w="5000" w:type="dxa"/></w:tcPr><w:p w:rsidR="00061397" w:rsidRDefault="00E809B6"><w:r><w:rPr><w:rFonts w:ascii="Calibri" w:eastAsia="Calibri" w:hAnsi="Calibri" w:cs="Calibri"/><w:b/></w:rPr><w:t>2 100,00 €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Montant TVA:</w:t></w:r></w:p></w:tc><w:tc><w:tcPr><w:tcW w:w="5000" w:type="dxa"/></w:tcPr><w:p w:rsidR="00061397" w:rsidRDefault="00E809B6"><w:r><w:rPr><w:rFonts w:ascii="Calibri" w:eastAsia="Calibri" w:hAnsi="Calibri" w:cs="Calibri"/><w:b/></w:rPr><w:t>420,00 €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TTC:</w:t></w:r></w:p></w:tc><w:tc><w:tcPr><w:tcW w:w="5000" w:type="dxa"/></w:tcPr><w:p w:rsidR="00061397" w:rsidRDefault="00E809B6"><w:r><w:rPr><w:rFonts w:ascii="Calibri" w:eastAsia="Calibri" w:hAnsi="Calibri" w:cs="Calibri"/><w:b/></w:rPr><w:t>2 520,00 €</w:t></w:r></w:p></w:tc></w:tr></w:tbl><w:p w:rsidR="00A970AC" w:rsidRDefault="00A970AC"/><w:sectPr w:rsidR="00A970AC"><w:headerReference w:type="even" r:id="rId6"/><w:headerReference w:type="default" r:id="rId7"/><w:footerReference w:type="even" r:id="rId8"/><w:footerReference w:type="default" r:id="rId9"/><w:headerReference w:type="first" r:id="rId10"/><w:footerReference w:type="first" r:id="rId11"/><w:pgSz w:w="11870" w:h="16787"/><w:pgMar w:top="0" w:right="1080" w:bottom="0" w:left="1080" w:header="230" w:footer="46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