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BARTHAUD RABEKIJANA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RABEKIJANA Sahondra</w:t>
            </w:r>
            <w:br/>
            <w:r>
              <w:rPr/>
              <w:t xml:space="preserve">39 rue de poissonnier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99 13 85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rabeky57@outlook.fr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13-04-2021 au 15-04-2021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13,14,15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RABEKIJANA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2021-05-06T13:34:59+00:00</dcterms:created>
  <dcterms:modified xsi:type="dcterms:W3CDTF">2021-05-06T13:34:59+00:00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