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2021-05-0954-autres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AMIMER Fethi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AMIMER Fethi</w:t>
            </w:r>
            <w:br/>
            <w:r>
              <w:rPr/>
              <w:t xml:space="preserve">nc</w:t>
            </w:r>
            <w:br/>
            <w:r>
              <w:rPr/>
              <w:t xml:space="preserve">77 VILLEPARISIS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41 07 44 37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mon.fils@hotmail.fr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AUTRE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3 - Représentation examen 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03-06-2021 au 03-06-2021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AMIMER Fethi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03/06/2021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2021-05-18T08:46:00+00:00</dcterms:created>
  <dcterms:modified xsi:type="dcterms:W3CDTF">2021-05-18T08:46:00+00:00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