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DEUX FOIS NEUF</w:t>
            </w:r>
          </w:p>
          <w:p>
            <w:pPr/>
            <w:r>
              <w:rPr>
                <w:rFonts w:ascii="Calibri" w:hAnsi="Calibri" w:eastAsia="Calibri" w:cs="Calibri"/>
                <w:sz w:val="22.5"/>
                <w:szCs w:val="22.5"/>
                <w:b w:val="1"/>
                <w:bCs w:val="1"/>
              </w:rPr>
              <w:t xml:space="preserve">A l'attention de Madame Perrot Stéphanie</w:t>
            </w:r>
          </w:p>
          <w:p>
            <w:pPr/>
            <w:r>
              <w:rPr>
                <w:rFonts w:ascii="Calibri" w:hAnsi="Calibri" w:eastAsia="Calibri" w:cs="Calibri"/>
                <w:sz w:val="22.5"/>
                <w:szCs w:val="22.5"/>
              </w:rPr>
              <w:t xml:space="preserve">50 rue Ramey</w:t>
            </w:r>
          </w:p>
          <w:p>
            <w:pPr/>
            <w:r>
              <w:rPr>
                <w:rFonts w:ascii="Calibri" w:hAnsi="Calibri" w:eastAsia="Calibri" w:cs="Calibri"/>
                <w:sz w:val="22.5"/>
                <w:szCs w:val="22.5"/>
              </w:rPr>
              <w:t xml:space="preserve">75018 PARIS</w:t>
            </w:r>
          </w:p>
          <w:p>
            <w:pPr/>
            <w:br/>
            <w:r>
              <w:rPr>
                <w:rFonts w:ascii="Calibri" w:hAnsi="Calibri" w:eastAsia="Calibri" w:cs="Calibri"/>
                <w:sz w:val="22.5"/>
                <w:szCs w:val="22.5"/>
              </w:rPr>
              <w:t xml:space="preserve">Paris le, 03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2021-06-03T08:30:52+00:00</dcterms:created>
  <dcterms:modified xsi:type="dcterms:W3CDTF">2021-06-03T08:30:52+00:00</dcterms:modified>
</cp:coreProperties>
</file>

<file path=docProps/custom.xml><?xml version="1.0" encoding="utf-8"?>
<Properties xmlns="http://schemas.openxmlformats.org/officeDocument/2006/custom-properties" xmlns:vt="http://schemas.openxmlformats.org/officeDocument/2006/docPropsVTypes"/>
</file>