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BAUDIN CHATEAUNEUF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60 Rue de la Brosse</w:t>
            </w:r>
            <w:br/>
            <w:r>
              <w:rPr/>
              <w:t xml:space="preserve">45110 CHÂTEAU-NEUF-SUR-LOIRE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38 46 38 46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Amelie.DUCHON@baudinchateauneuf.com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09-06-2021 au 10-06-2021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SADDEK Rachid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2021-06-07T15:06:15+00:00</dcterms:created>
  <dcterms:modified xsi:type="dcterms:W3CDTF">2021-06-07T15:06:15+00:00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