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VALERIE ROSTAING SARL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 Ter rue Saigne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93100 MONTREUIL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ROSTAING Valérie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PHOTOSHOP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01-07-2021 au 03-07-2021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1,2,3 Juillet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252,00 €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1 512,00 €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