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SIMAOUI Latifa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Rue Schnapper</w:t>
            </w:r>
            <w:br/>
            <w:r>
              <w:rPr/>
              <w:t xml:space="preserve">78100 SAINT GERMAIN EN LAYE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61 91 76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simaoui78100@hotmail.fr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RECRUTEMENT, INTÉGRATION DROIT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24-01-2022 au 27-01-2022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24,25,26,27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SIMAOUI Latifa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2021-11-17T15:16:26+01:00</dcterms:created>
  <dcterms:modified xsi:type="dcterms:W3CDTF">2021-11-17T15:16:26+01:00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