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2021-09-1149-PF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FINANCIERE D'UZES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VINCENT-FORTUNEL Isabelle</w:t>
            </w:r>
            <w:br/>
            <w:r>
              <w:rPr/>
              <w:t xml:space="preserve">13 Rue d'Uzès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96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vincent@finuzes.fr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13-10-2021 au 10-11-2021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 Octobre 2021
                <w:br/>
                10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BRUNELLE Stéphanie
                <w:br/>
                VIAL Catherine
                <w:br/>
                MARCHEGIANI Vanessa
                <w:br/>
                BEDRINE Valérie
                <w:br/>
                BENAC Jean
                <w:br/>
                De La RAITRIE Alban
                <w:br/>
                JOSSERAND Romain
                <w:br/>
                COURTOIS Vincent
                <w:br/>
                LEROUX Jean-Marc
                <w:br/>
                PERRICARD Alexandre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2021-11-25T11:00:08+01:00</dcterms:created>
  <dcterms:modified xsi:type="dcterms:W3CDTF">2021-11-25T11:00:08+01:00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