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tést éàéàéà ùùÈ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sjkdfhjksdff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78513 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ETRE AUTONOME SUR L'OUTIL INFORMATIQUE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12/05/2022 au 20/05/2022</w:t>
              <w:br/>
              <w:t>Durée : 6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/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20 Juin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