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ZERIZER HAMID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/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 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08 Juin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recyclage SST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Prévenir les situations à risques par l’analyse de sa situation de travail et porter secours à une personne en détresse.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ZERIZER HAMID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Paris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03-09-2021 au 03-09-2021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150,00 €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180,00 €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