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SAS REIMS LITERIE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Espace Murigny - Rue Jacques Maritain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51100 REIMS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 D'AGENCE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13/12/2021 au 20/12/2021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1 250,00 €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1 500,00 €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26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