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 </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 </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ANG2025-1106-135256</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06.11.2025</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ANG2025-1106-135256</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Guten Tag ,</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92,00 €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92,00 €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407,44 €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407,44 €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m.Sifon BH60mm f.flache Duschw.m.90mm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Fixhöhe 8mm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Silikon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Pendeltür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Walk-In Hassmann</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628,16 €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119,35 €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747,51 €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