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7"/>
        <w:gridCol w:w="2268"/>
        <w:gridCol w:w="2960"/>
      </w:tblGrid>
      <w:tr>
        <w:trPr>
          <w:trHeight w:val="1380" w:hRule="atLeast"/>
        </w:trPr>
        <w:tc>
          <w:tcPr>
            <w:tcW w:w="4807"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tc>
        <w:tc>
          <w:tcPr>
            <w:tcW w:w="2960"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eastAsia="Open Sans" w:cs="Open Sans"/>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eastAsia="Open Sans" w:cs="Open Sans"/>
                <w:color w:val="1F1F1F"/>
                <w:sz w:val="21"/>
                <w:szCs w:val="21"/>
                <w:lang w:val="de-DE"/>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suppressAutoHyphens w:val="true"/>
              <w:spacing w:lineRule="auto" w:line="276" w:before="0" w:after="0"/>
              <w:jc w:val="righ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service@e-m-c-2.de</w:t>
            </w:r>
          </w:p>
        </w:tc>
      </w:tr>
      <w:tr>
        <w:trPr>
          <w:trHeight w:val="370" w:hRule="atLeast"/>
        </w:trPr>
        <w:tc>
          <w:tcPr>
            <w:tcW w:w="4807"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28"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b/>
                <w:bCs/>
                <w:color w:val="1F1F1F"/>
                <w:kern w:val="0"/>
                <w:sz w:val="21"/>
                <w:szCs w:val="21"/>
                <w:lang w:val="pl-PL" w:eastAsia="pl-PL" w:bidi="ar-SA"/>
              </w:rPr>
              <w:t>Referenz</w:t>
            </w:r>
            <w:r>
              <w:rPr>
                <w:rFonts w:eastAsia="Calibri" w:cs="Calibri"/>
                <w:kern w:val="0"/>
                <w:sz w:val="22"/>
                <w:szCs w:val="22"/>
                <w:lang w:val="pl-PL" w:eastAsia="pl-PL" w:bidi="ar-SA"/>
              </w:rPr>
              <w:br/>
            </w:r>
            <w:r>
              <w:rPr>
                <w:rFonts w:eastAsia="Open Sans" w:cs="Open Sans" w:ascii="Open Sans" w:hAnsi="Open Sans"/>
                <w:kern w:val="0"/>
                <w:sz w:val="22"/>
                <w:szCs w:val="22"/>
                <w:lang w:val="pl-PL" w:eastAsia="pl-PL" w:bidi="ar-SA"/>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r>
      <w:r>
        <w:rPr/>
        <w:br/>
      </w:r>
    </w:p>
    <w:p>
      <w:pPr>
        <w:pStyle w:val="Normal"/>
        <w:spacing w:before="1" w:after="0"/>
        <w:ind w:hanging="5" w:left="125" w:right="-89"/>
        <w:rPr>
          <w:rFonts w:ascii="Open Sans" w:hAnsi="Open Sans" w:eastAsia="Open Sans" w:cs="Open Sans"/>
          <w:color w:val="000000"/>
        </w:rPr>
      </w:pPr>
      <w:r>
        <w:rPr>
          <w:rFonts w:eastAsia="Open Sans" w:cs="Open Sans" w:ascii="Open Sans" w:hAnsi="Open Sans"/>
          <w:color w:val="070707"/>
          <w:lang w:val="de-DE"/>
        </w:rPr>
        <w:t xml:space="preserve">vielen Dank für Ihre Anfrage und Ihr damit verbundenes Interesse. </w:t>
      </w:r>
      <w:r>
        <w:rPr>
          <w:lang w:val="de-DE"/>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63"/>
        <w:gridCol w:w="1440"/>
        <w:gridCol w:w="1247"/>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63"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47"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3"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47"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3"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7"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63"/>
        <w:gridCol w:w="1440"/>
        <w:gridCol w:w="1247"/>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63"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Badumbau</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47"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63" w:type="dxa"/>
            <w:tcBorders/>
            <w:shd w:color="auto" w:fill="FFFFFF" w:val="cle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47"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863"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47"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2843"/>
        <w:gridCol w:w="3249"/>
        <w:gridCol w:w="3853"/>
      </w:tblGrid>
      <w:tr>
        <w:trPr>
          <w:trHeight w:val="1" w:hRule="atLeast"/>
        </w:trPr>
        <w:tc>
          <w:tcPr>
            <w:tcW w:w="284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CCCCCC" w:val="clear"/>
          </w:tcPr>
          <w:p>
            <w:pPr>
              <w:pStyle w:val="Normal"/>
              <w:suppressAutoHyphens w:val="true"/>
              <w:spacing w:before="24" w:after="24"/>
              <w:jc w:val="center"/>
              <w:rPr>
                <w:color w:val="000000"/>
              </w:rPr>
            </w:pPr>
            <w:r>
              <w:rPr>
                <w:color w:val="000000"/>
              </w:rPr>
            </w:r>
          </w:p>
        </w:tc>
        <w:tc>
          <w:tcPr>
            <w:tcW w:w="3853"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284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3249" w:type="dxa"/>
            <w:tcBorders/>
            <w:shd w:color="auto" w:fill="FFFFFF" w:val="clear"/>
          </w:tcPr>
          <w:p>
            <w:pPr>
              <w:pStyle w:val="Normal"/>
              <w:suppressAutoHyphens w:val="true"/>
              <w:spacing w:before="24" w:after="24"/>
              <w:jc w:val="center"/>
              <w:rPr>
                <w:rFonts w:ascii="Open Sans" w:hAnsi="Open Sans" w:eastAsia="Open Sans" w:cs="Open Sans"/>
                <w:color w:val="000000"/>
              </w:rPr>
            </w:pPr>
            <w:r>
              <w:rPr>
                <w:rFonts w:eastAsia="Open Sans" w:cs="Open Sans" w:ascii="Open Sans" w:hAnsi="Open Sans"/>
                <w:color w:val="000000"/>
              </w:rPr>
            </w:r>
          </w:p>
        </w:tc>
        <w:tc>
          <w:tcPr>
            <w:tcW w:w="3853"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ACHTUNG:</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2">
        <w:r>
          <w:rPr>
            <w:rStyle w:val="Style"/>
            <w:rFonts w:eastAsia="Open Sans" w:cs="Open Sans" w:ascii="Open Sans" w:hAnsi="Open Sans"/>
            <w:color w:val="030303"/>
            <w:u w:val="single"/>
            <w:lang w:val="de-DE"/>
          </w:rPr>
          <w:t>service@e-m-c-2.de.</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6"/>
      <w:gridCol w:w="1828"/>
    </w:tblGrid>
    <w:tr>
      <w:trPr>
        <w:trHeight w:val="20" w:hRule="atLeast"/>
      </w:trPr>
      <w:tc>
        <w:tcPr>
          <w:tcW w:w="8056"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8"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Table0"/>
      <w:tblW w:w="988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8056"/>
      <w:gridCol w:w="1828"/>
    </w:tblGrid>
    <w:tr>
      <w:trPr>
        <w:trHeight w:val="20" w:hRule="atLeast"/>
      </w:trPr>
      <w:tc>
        <w:tcPr>
          <w:tcW w:w="8056" w:type="dxa"/>
          <w:tcBorders>
            <w:top w:val="single" w:sz="8" w:space="0" w:color="FFFFFF"/>
            <w:left w:val="single" w:sz="8" w:space="0" w:color="FFFFFF"/>
            <w:bottom w:val="single" w:sz="8" w:space="0" w:color="FFFFFF"/>
            <w:right w:val="single" w:sz="8" w:space="0" w:color="FFFFFF"/>
          </w:tcBorders>
          <w:vAlign w:val="bottom"/>
        </w:tcPr>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EmC2 Attila Landgrafe | Waldstraße 5 | 95032 Hof</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Steuernummer: 22324320478 | USt-IdNr.: DE296903997</w:t>
          </w:r>
        </w:p>
        <w:p>
          <w:pPr>
            <w:pStyle w:val="Normal"/>
            <w:keepLines/>
            <w:suppressAutoHyphens w:val="true"/>
            <w:spacing w:before="0" w:after="0"/>
            <w:ind w:left="720"/>
            <w:jc w:val="center"/>
            <w:rPr>
              <w:sz w:val="14"/>
              <w:szCs w:val="14"/>
              <w:lang w:val="de-DE"/>
            </w:rPr>
          </w:pPr>
          <w:r>
            <w:rPr>
              <w:rFonts w:eastAsia="Calibri" w:cs="Calibri"/>
              <w:kern w:val="0"/>
              <w:sz w:val="14"/>
              <w:szCs w:val="14"/>
              <w:lang w:val="de-DE" w:eastAsia="pl-PL" w:bidi="ar-SA"/>
            </w:rPr>
            <w:t>VR Bank Bayreuth-Hof eG | IBAN: DE43 7806 0896 0007 0794 43 | BIC: GENODEF1HO1</w:t>
          </w:r>
        </w:p>
      </w:tc>
      <w:tc>
        <w:tcPr>
          <w:tcW w:w="1828"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right"/>
            <w:rPr>
              <w:sz w:val="16"/>
              <w:szCs w:val="16"/>
            </w:rPr>
          </w:pPr>
          <w:r>
            <w:rPr>
              <w:rFonts w:eastAsia="Calibri" w:cs="Calibri"/>
              <w:kern w:val="0"/>
              <w:sz w:val="16"/>
              <w:szCs w:val="16"/>
              <w:lang w:val="de-DE" w:eastAsia="pl-PL" w:bidi="ar-SA"/>
            </w:rPr>
            <w:br/>
          </w:r>
          <w:r>
            <w:rPr>
              <w:rFonts w:eastAsia="Calibri" w:cs="Calibri"/>
              <w:kern w:val="0"/>
              <w:sz w:val="16"/>
              <w:szCs w:val="16"/>
              <w:lang w:val="pl-PL" w:eastAsia="pl-PL" w:bidi="ar-SA"/>
            </w:rPr>
            <w:t xml:space="preserve">Seite </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PAGE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r>
            <w:rPr>
              <w:rFonts w:eastAsia="Calibri" w:cs="Calibri"/>
              <w:kern w:val="0"/>
              <w:sz w:val="16"/>
              <w:szCs w:val="16"/>
              <w:lang w:val="pl-PL" w:eastAsia="pl-PL" w:bidi="ar-SA"/>
            </w:rPr>
            <w:t>/</w:t>
          </w:r>
          <w:r>
            <w:rPr>
              <w:rFonts w:eastAsia="Calibri" w:cs="Calibri"/>
              <w:kern w:val="0"/>
              <w:sz w:val="22"/>
              <w:szCs w:val="22"/>
              <w:lang w:val="pl-PL" w:eastAsia="pl-PL" w:bidi="ar-SA"/>
            </w:rPr>
            <w:fldChar w:fldCharType="begin"/>
          </w:r>
          <w:r>
            <w:rPr>
              <w:sz w:val="22"/>
              <w:kern w:val="0"/>
              <w:szCs w:val="22"/>
              <w:rFonts w:eastAsia="Calibri" w:cs="Calibri"/>
              <w:lang w:val="pl-PL" w:eastAsia="pl-PL" w:bidi="ar-SA"/>
            </w:rPr>
            <w:instrText xml:space="preserve"> NUMPAGES </w:instrText>
          </w:r>
          <w:r>
            <w:rPr>
              <w:sz w:val="22"/>
              <w:kern w:val="0"/>
              <w:szCs w:val="22"/>
              <w:rFonts w:eastAsia="Calibri" w:cs="Calibri"/>
              <w:lang w:val="pl-PL" w:eastAsia="pl-PL" w:bidi="ar-SA"/>
            </w:rPr>
            <w:fldChar w:fldCharType="separate"/>
          </w:r>
          <w:r>
            <w:rPr>
              <w:sz w:val="22"/>
              <w:kern w:val="0"/>
              <w:szCs w:val="22"/>
              <w:rFonts w:eastAsia="Calibri" w:cs="Calibri"/>
              <w:lang w:val="pl-PL" w:eastAsia="pl-PL" w:bidi="ar-SA"/>
            </w:rPr>
            <w:t>3</w:t>
          </w:r>
          <w:r>
            <w:rPr>
              <w:sz w:val="22"/>
              <w:kern w:val="0"/>
              <w:szCs w:val="22"/>
              <w:rFonts w:eastAsia="Calibri" w:cs="Calibri"/>
              <w:lang w:val="pl-PL" w:eastAsia="pl-PL" w:bidi="ar-SA"/>
            </w:rPr>
            <w:fldChar w:fldCharType="end"/>
          </w:r>
        </w:p>
      </w:tc>
    </w:tr>
  </w:tbl>
  <w:p>
    <w:pPr>
      <w:pStyle w:val="normal1"/>
      <w:spacing w:lineRule="auto" w:line="14" w:before="240" w:after="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11</TotalTime>
  <Application>LibreOffice/25.2.3.2$MacOSX_X86_64 LibreOffice_project/bbb074479178df812d175f709636b368952c2ce3</Application>
  <AppVersion>15.0000</AppVersion>
  <Pages>3</Pages>
  <Words>321</Words>
  <Characters>2552</Characters>
  <CharactersWithSpaces>2873</CharactersWithSpaces>
  <Paragraphs>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2026-07-02T14:52:46Z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