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803"/>
        <w:gridCol w:w="2268"/>
        <w:gridCol w:w="2964"/>
      </w:tblGrid>
      <w:tr>
        <w:trPr>
          <w:trHeight w:val="1380" w:hRule="atLeast"/>
        </w:trPr>
        <w:tc>
          <w:tcPr>
            <w:tcW w:w="4803"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26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tc>
        <w:tc>
          <w:tcPr>
            <w:tcW w:w="2964"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jc w:val="right"/>
              <w:rPr>
                <w:rFonts w:ascii="Open Sans" w:hAnsi="Open Sans" w:eastAsia="Open Sans" w:cs="Open Sans"/>
                <w:lang w:val="de-DE"/>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suppressAutoHyphens w:val="true"/>
              <w:spacing w:lineRule="auto" w:line="276" w:before="0" w:after="0"/>
              <w:jc w:val="right"/>
              <w:rPr>
                <w:rFonts w:ascii="Open Sans" w:hAnsi="Open Sans" w:eastAsia="Open Sans" w:cs="Open Sans"/>
                <w:color w:val="1F1F1F"/>
                <w:sz w:val="21"/>
                <w:szCs w:val="21"/>
                <w:lang w:val="de-DE"/>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suppressAutoHyphens w:val="true"/>
              <w:spacing w:lineRule="auto" w:line="276" w:before="0" w:after="0"/>
              <w:jc w:val="righ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service@e-m-c-2.de</w:t>
            </w:r>
          </w:p>
        </w:tc>
      </w:tr>
      <w:tr>
        <w:trPr>
          <w:trHeight w:val="370" w:hRule="atLeast"/>
        </w:trPr>
        <w:tc>
          <w:tcPr>
            <w:tcW w:w="4803"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5232" w:type="dxa"/>
            <w:gridSpan w:val="2"/>
            <w:tcBorders>
              <w:top w:val="single" w:sz="8" w:space="0" w:color="FFFFFF"/>
              <w:left w:val="single" w:sz="8" w:space="0" w:color="FFFFFF"/>
              <w:bottom w:val="single" w:sz="8" w:space="0" w:color="FFFFFF"/>
              <w:right w:val="single" w:sz="8" w:space="0" w:color="FFFFFF"/>
            </w:tcBorders>
          </w:tcPr>
          <w:p>
            <w:pPr>
              <w:pStyle w:val="Normal"/>
              <w:suppressAutoHyphens w:val="true"/>
              <w:spacing w:before="0" w:after="0"/>
              <w:ind w:right="127"/>
              <w:jc w:val="left"/>
              <w:rPr>
                <w:rFonts w:ascii="Open Sans" w:hAnsi="Open Sans" w:eastAsia="Open Sans" w:cs="Open Sans"/>
                <w:color w:val="070707"/>
                <w:sz w:val="17"/>
                <w:szCs w:val="17"/>
              </w:rPr>
            </w:pPr>
            <w:r>
              <w:rPr>
                <w:rFonts w:eastAsia="Open Sans" w:cs="Open Sans" w:ascii="Open Sans" w:hAnsi="Open Sans"/>
                <w:b/>
                <w:bCs/>
                <w:color w:val="1F1F1F"/>
                <w:kern w:val="0"/>
                <w:sz w:val="21"/>
                <w:szCs w:val="21"/>
                <w:lang w:val="pl-PL" w:eastAsia="pl-PL" w:bidi="ar-SA"/>
              </w:rPr>
              <w:t>Referenz</w:t>
            </w:r>
            <w:r>
              <w:rPr>
                <w:rFonts w:eastAsia="Calibri" w:cs="Calibri"/>
                <w:kern w:val="0"/>
                <w:sz w:val="22"/>
                <w:szCs w:val="22"/>
                <w:lang w:val="pl-PL" w:eastAsia="pl-PL" w:bidi="ar-SA"/>
              </w:rPr>
              <w:br/>
            </w:r>
            <w:r>
              <w:rPr>
                <w:rFonts w:eastAsia="Open Sans" w:cs="Open Sans" w:ascii="Open Sans" w:hAnsi="Open Sans"/>
                <w:kern w:val="0"/>
                <w:sz w:val="22"/>
                <w:szCs w:val="22"/>
                <w:lang w:val="pl-PL" w:eastAsia="pl-PL" w:bidi="ar-SA"/>
              </w:rPr>
              <w:t>{Kundennummer}</w:t>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w:t xml:space="preserve">  </w:t>
      </w: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{Greeting} {Nachname},</w:t>
      </w:r>
      <w:r>
        <w:rPr/>
        <w:br/>
      </w:r>
    </w:p>
    <w:p>
      <w:pPr>
        <w:pStyle w:val="Normal"/>
        <w:spacing w:before="1" w:after="0"/>
        <w:ind w:hanging="5" w:left="125" w:right="-89"/>
        <w:rPr>
          <w:rFonts w:ascii="Open Sans" w:hAnsi="Open Sans" w:eastAsia="Open Sans" w:cs="Open Sans"/>
          <w:color w:val="000000"/>
        </w:rPr>
      </w:pP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510"/>
        <w:gridCol w:w="885"/>
        <w:gridCol w:w="5859"/>
        <w:gridCol w:w="1440"/>
        <w:gridCol w:w="1251"/>
      </w:tblGrid>
      <w:tr>
        <w:trPr>
          <w:trHeight w:val="1" w:hRule="atLeast"/>
        </w:trPr>
        <w:tc>
          <w:tcPr>
            <w:tcW w:w="510"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85"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859"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440"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251"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510" w:type="dxa"/>
            <w:tcBorders/>
            <w:shd w:color="auto" w:fill="FFFFFF" w:val="clear"/>
          </w:tcPr>
          <w:p>
            <w:pPr>
              <w:pStyle w:val="normal1"/>
              <w:suppressAutoHyphens w:val="true"/>
              <w:spacing w:before="40" w:after="0"/>
              <w:jc w:val="center"/>
              <w:rPr>
                <w:rFonts w:ascii="Arial" w:hAnsi="Arial" w:eastAsia="Arial" w:cs="Arial"/>
                <w:sz w:val="18"/>
              </w:rPr>
            </w:pPr>
            <w:r>
              <w:rPr>
                <w:rFonts w:eastAsia="Arial" w:cs="Arial" w:ascii="Arial" w:hAnsi="Arial"/>
                <w:color w:val="070707"/>
                <w:kern w:val="0"/>
                <w:sz w:val="18"/>
                <w:szCs w:val="20"/>
                <w:lang w:val="pl-PL" w:eastAsia="pl-PL" w:bidi="ar-SA"/>
              </w:rPr>
              <w:t>001</w:t>
            </w:r>
          </w:p>
        </w:tc>
        <w:tc>
          <w:tcPr>
            <w:tcW w:w="885" w:type="dxa"/>
            <w:tcBorders/>
            <w:shd w:color="auto" w:fill="FFFFFF" w:val="clear"/>
          </w:tcPr>
          <w:p>
            <w:pPr>
              <w:pStyle w:val="Normal"/>
              <w:suppressAutoHyphens w:val="true"/>
              <w:spacing w:before="40" w:after="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59"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440"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251"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510"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rPr>
            </w:pPr>
            <w:r>
              <w:rPr>
                <w:rFonts w:eastAsia="Arial" w:cs="Arial" w:ascii="Arial" w:hAnsi="Arial"/>
              </w:rPr>
            </w:r>
          </w:p>
        </w:tc>
        <w:tc>
          <w:tcPr>
            <w:tcW w:w="885"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59"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440"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1"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945" w:type="dxa"/>
        <w:jc w:val="left"/>
        <w:tblInd w:w="1" w:type="dxa"/>
        <w:tblLayout w:type="fixed"/>
        <w:tblCellMar>
          <w:top w:w="0" w:type="dxa"/>
          <w:left w:w="56" w:type="dxa"/>
          <w:bottom w:w="0" w:type="dxa"/>
          <w:right w:w="56" w:type="dxa"/>
        </w:tblCellMar>
        <w:tblLook w:val="04a0" w:noVBand="1" w:noHBand="0" w:lastColumn="0" w:firstColumn="1" w:lastRow="0" w:firstRow="1"/>
      </w:tblPr>
      <w:tblGrid>
        <w:gridCol w:w="510"/>
        <w:gridCol w:w="885"/>
        <w:gridCol w:w="5859"/>
        <w:gridCol w:w="1440"/>
        <w:gridCol w:w="1251"/>
      </w:tblGrid>
      <w:tr>
        <w:trPr>
          <w:trHeight w:val="379" w:hRule="atLeast"/>
        </w:trPr>
        <w:tc>
          <w:tcPr>
            <w:tcW w:w="510" w:type="dxa"/>
            <w:tcBorders/>
            <w:shd w:color="auto" w:fill="FFFFFF" w:val="clear"/>
          </w:tcPr>
          <w:p>
            <w:pPr>
              <w:pStyle w:val="normal1"/>
              <w:suppressAutoHyphens w:val="true"/>
              <w:spacing w:before="10" w:after="10"/>
              <w:jc w:val="center"/>
              <w:rPr>
                <w:rFonts w:ascii="Arial" w:hAnsi="Arial" w:eastAsia="Arial" w:cs="Arial"/>
                <w:sz w:val="18"/>
              </w:rPr>
            </w:pPr>
            <w:r>
              <w:rPr>
                <w:rFonts w:eastAsia="Arial" w:cs="Arial" w:ascii="Arial" w:hAnsi="Arial"/>
                <w:color w:val="070707"/>
                <w:kern w:val="0"/>
                <w:sz w:val="18"/>
                <w:szCs w:val="20"/>
                <w:lang w:val="pl-PL" w:eastAsia="pl-PL" w:bidi="ar-SA"/>
              </w:rPr>
              <w:t>002</w:t>
            </w:r>
          </w:p>
        </w:tc>
        <w:tc>
          <w:tcPr>
            <w:tcW w:w="885" w:type="dxa"/>
            <w:tcBorders/>
            <w:shd w:color="auto" w:fill="FFFFFF" w:val="clear"/>
          </w:tcPr>
          <w:p>
            <w:pPr>
              <w:pStyle w:val="Normal"/>
              <w:suppressAutoHyphens w:val="true"/>
              <w:spacing w:before="10" w:after="1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59"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Material für Badumbau</w:t>
            </w:r>
          </w:p>
        </w:tc>
        <w:tc>
          <w:tcPr>
            <w:tcW w:w="1440"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251"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510"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85"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59" w:type="dxa"/>
            <w:tcBorders/>
            <w:shd w:color="auto" w:fill="FFFFFF" w:val="cle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{#MaterialsLines}</w:t>
            </w:r>
          </w:p>
          <w:p>
            <w:pPr>
              <w:pStyle w:val="Normal"/>
              <w:rPr/>
            </w:pPr>
            <w:r>
              <w:rPr/>
              <w:t>{#IsSub}</w:t>
            </w:r>
          </w:p>
          <w:p>
            <w:pPr>
              <w:pStyle w:val="Normal"/>
              <w:suppressAutoHyphens w:val="true"/>
              <w:spacing w:lineRule="auto" w:line="278" w:before="12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{MaterialLine}</w:t>
            </w:r>
          </w:p>
          <w:p>
            <w:pPr>
              <w:pStyle w:val="Normal"/>
              <w:rPr/>
            </w:pPr>
            <w:r>
              <w:rPr/>
              <w:t>{/IsSub}</w:t>
            </w:r>
          </w:p>
          <w:p>
            <w:pPr>
              <w:pStyle w:val="Normal"/>
              <w:rPr/>
            </w:pPr>
            <w:r>
              <w:rPr/>
              <w:t>{^IsSub}</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{MaterialLine}</w:t>
            </w:r>
          </w:p>
          <w:p>
            <w:pPr>
              <w:pStyle w:val="Normal"/>
              <w:rPr/>
            </w:pPr>
            <w:r>
              <w:rPr/>
              <w:t>{/IsSub}</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{/MaterialsLines}</w:t>
            </w:r>
          </w:p>
        </w:tc>
        <w:tc>
          <w:tcPr>
            <w:tcW w:w="1440"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1"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510" w:type="dxa"/>
            <w:tcBorders/>
            <w:shd w:color="auto" w:fill="FFFFFF" w:val="clear"/>
          </w:tcPr>
          <w:p>
            <w:pPr>
              <w:pStyle w:val="Normal"/>
              <w:suppressAutoHyphens w:val="true"/>
              <w:spacing w:lineRule="auto" w:line="278" w:before="0" w:after="0"/>
              <w:ind w:right="-26"/>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{#hasBonus}{#BonusRows}{Bonus}</w:t>
            </w:r>
          </w:p>
        </w:tc>
        <w:tc>
          <w:tcPr>
            <w:tcW w:w="885" w:type="dxa"/>
            <w:tcBorders/>
            <w:shd w:color="auto" w:fill="FFFFFF" w:val="clear"/>
          </w:tcPr>
          <w:p>
            <w:pPr>
              <w:pStyle w:val="Normal"/>
              <w:suppressAutoHyphens w:val="true"/>
              <w:spacing w:lineRule="auto" w:line="278" w:before="0" w:after="0"/>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{BonusMenge}</w:t>
            </w:r>
          </w:p>
        </w:tc>
        <w:tc>
          <w:tcPr>
            <w:tcW w:w="5859"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440"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251"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962" w:type="dxa"/>
        <w:jc w:val="left"/>
        <w:tblInd w:w="-63" w:type="dxa"/>
        <w:tblLayout w:type="fixed"/>
        <w:tblCellMar>
          <w:top w:w="0" w:type="dxa"/>
          <w:left w:w="0" w:type="dxa"/>
          <w:bottom w:w="0" w:type="dxa"/>
          <w:right w:w="0" w:type="dxa"/>
        </w:tblCellMar>
        <w:tblLook w:val="04a0" w:noVBand="1" w:noHBand="0" w:lastColumn="0" w:firstColumn="1" w:lastRow="0" w:firstRow="1"/>
      </w:tblPr>
      <w:tblGrid>
        <w:gridCol w:w="7293"/>
        <w:gridCol w:w="2669"/>
      </w:tblGrid>
      <w:tr>
        <w:trPr>
          <w:trHeight w:val="1" w:hRule="atLeast"/>
        </w:trPr>
        <w:tc>
          <w:tcPr>
            <w:tcW w:w="7293" w:type="dxa"/>
            <w:tcBorders/>
            <w:shd w:fill="CCCCCC" w:val="clear"/>
            <w:vAlign w:val="center"/>
          </w:tcPr>
          <w:p>
            <w:pPr>
              <w:pStyle w:val="Normal"/>
              <w:keepNext w:val="true"/>
              <w:keepLines/>
              <w:widowControl w:val="false"/>
              <w:suppressAutoHyphens w:val="true"/>
              <w:bidi w:val="0"/>
              <w:spacing w:before="29" w:after="29"/>
              <w:ind w:hanging="0" w:left="86" w:right="86"/>
              <w:jc w:val="both"/>
              <w:rPr>
                <w:rFonts w:ascii="Arial" w:hAnsi="Arial"/>
                <w:sz w:val="20"/>
                <w:szCs w:val="20"/>
              </w:rPr>
            </w:pPr>
            <w:r>
              <w:rPr>
                <w:rFonts w:ascii="Arial" w:hAnsi="Arial"/>
                <w:sz w:val="20"/>
                <w:szCs w:val="20"/>
              </w:rPr>
              <w:t>Nettobetrag</w:t>
            </w:r>
          </w:p>
        </w:tc>
        <w:tc>
          <w:tcPr>
            <w:tcW w:w="2669" w:type="dxa"/>
            <w:tcBorders/>
            <w:shd w:fill="CCCCCC" w:val="clear"/>
            <w:vAlign w:val="center"/>
          </w:tcPr>
          <w:p>
            <w:pPr>
              <w:pStyle w:val="Normal"/>
              <w:keepNext w:val="true"/>
              <w:keepLines/>
              <w:widowControl w:val="false"/>
              <w:suppressAutoHyphens w:val="true"/>
              <w:bidi w:val="0"/>
              <w:spacing w:before="29" w:after="29"/>
              <w:ind w:hanging="0" w:left="86" w:right="86"/>
              <w:jc w:val="right"/>
              <w:rPr>
                <w:rFonts w:ascii="Arial" w:hAnsi="Arial"/>
                <w:sz w:val="20"/>
                <w:szCs w:val="20"/>
              </w:rPr>
            </w:pPr>
            <w:r>
              <w:rPr>
                <w:rFonts w:ascii="Arial" w:hAnsi="Arial"/>
                <w:sz w:val="20"/>
                <w:szCs w:val="20"/>
              </w:rPr>
              <w:t>{Nettobetrag}</w:t>
            </w:r>
          </w:p>
        </w:tc>
      </w:tr>
      <w:tr>
        <w:trPr>
          <w:trHeight w:val="1" w:hRule="atLeast"/>
        </w:trPr>
        <w:tc>
          <w:tcPr>
            <w:tcW w:w="7293" w:type="dxa"/>
            <w:tcBorders/>
            <w:shd w:color="auto" w:fill="FFFFFF" w:val="clear"/>
            <w:vAlign w:val="center"/>
          </w:tcPr>
          <w:p>
            <w:pPr>
              <w:pStyle w:val="Normal"/>
              <w:keepNext w:val="true"/>
              <w:keepLines/>
              <w:widowControl w:val="false"/>
              <w:suppressAutoHyphens w:val="true"/>
              <w:bidi w:val="0"/>
              <w:spacing w:before="29" w:after="29"/>
              <w:ind w:hanging="0" w:left="86" w:right="86"/>
              <w:jc w:val="both"/>
              <w:rPr>
                <w:rFonts w:ascii="Arial" w:hAnsi="Arial"/>
                <w:sz w:val="20"/>
                <w:szCs w:val="20"/>
              </w:rPr>
            </w:pPr>
            <w:r>
              <w:rPr>
                <w:rFonts w:ascii="Arial" w:hAnsi="Arial"/>
                <w:sz w:val="20"/>
                <w:szCs w:val="20"/>
              </w:rPr>
              <w:t>Zzgl. 19% MwSt.</w:t>
            </w:r>
          </w:p>
        </w:tc>
        <w:tc>
          <w:tcPr>
            <w:tcW w:w="2669" w:type="dxa"/>
            <w:tcBorders/>
            <w:shd w:color="auto" w:fill="FFFFFF" w:val="clear"/>
            <w:vAlign w:val="center"/>
          </w:tcPr>
          <w:p>
            <w:pPr>
              <w:pStyle w:val="Normal"/>
              <w:keepNext w:val="true"/>
              <w:keepLines/>
              <w:widowControl w:val="false"/>
              <w:suppressAutoHyphens w:val="true"/>
              <w:bidi w:val="0"/>
              <w:spacing w:before="29" w:after="29"/>
              <w:ind w:hanging="0" w:left="86" w:right="86"/>
              <w:jc w:val="right"/>
              <w:rPr>
                <w:rFonts w:ascii="Arial" w:hAnsi="Arial"/>
                <w:sz w:val="20"/>
                <w:szCs w:val="20"/>
              </w:rPr>
            </w:pPr>
            <w:r>
              <w:rPr>
                <w:rFonts w:ascii="Arial" w:hAnsi="Arial"/>
                <w:sz w:val="20"/>
                <w:szCs w:val="20"/>
              </w:rPr>
              <w:t>{MwSt}</w:t>
            </w:r>
          </w:p>
        </w:tc>
      </w:tr>
      <w:tr>
        <w:trPr>
          <w:trHeight w:val="1" w:hRule="atLeast"/>
        </w:trPr>
        <w:tc>
          <w:tcPr>
            <w:tcW w:w="7293" w:type="dxa"/>
            <w:tcBorders/>
            <w:shd w:fill="CCCCCC" w:val="clear"/>
            <w:vAlign w:val="center"/>
          </w:tcPr>
          <w:p>
            <w:pPr>
              <w:pStyle w:val="Normal"/>
              <w:keepNext w:val="true"/>
              <w:keepLines/>
              <w:widowControl w:val="false"/>
              <w:suppressAutoHyphens w:val="true"/>
              <w:bidi w:val="0"/>
              <w:spacing w:before="58" w:after="58"/>
              <w:ind w:hanging="0" w:left="86" w:right="86"/>
              <w:jc w:val="both"/>
              <w:rPr>
                <w:rFonts w:ascii="Arial" w:hAnsi="Arial"/>
                <w:b/>
                <w:bCs/>
                <w:sz w:val="24"/>
                <w:szCs w:val="24"/>
              </w:rPr>
            </w:pPr>
            <w:r>
              <w:rPr>
                <w:rFonts w:ascii="Arial" w:hAnsi="Arial"/>
                <w:b/>
                <w:bCs/>
                <w:sz w:val="24"/>
                <w:szCs w:val="24"/>
              </w:rPr>
              <w:t>Gesamtsumme</w:t>
            </w:r>
          </w:p>
        </w:tc>
        <w:tc>
          <w:tcPr>
            <w:tcW w:w="2669" w:type="dxa"/>
            <w:tcBorders/>
            <w:shd w:fill="CCCCCC" w:val="clear"/>
            <w:vAlign w:val="center"/>
          </w:tcPr>
          <w:p>
            <w:pPr>
              <w:pStyle w:val="Normal"/>
              <w:keepNext w:val="true"/>
              <w:keepLines/>
              <w:widowControl w:val="false"/>
              <w:suppressAutoHyphens w:val="true"/>
              <w:bidi w:val="0"/>
              <w:spacing w:before="58" w:after="58"/>
              <w:ind w:hanging="0" w:left="86" w:right="86"/>
              <w:jc w:val="right"/>
              <w:rPr>
                <w:rFonts w:ascii="Arial" w:hAnsi="Arial"/>
                <w:b/>
                <w:bCs/>
                <w:sz w:val="24"/>
                <w:szCs w:val="24"/>
              </w:rPr>
            </w:pPr>
            <w:r>
              <w:rPr>
                <w:rFonts w:ascii="Arial" w:hAnsi="Arial"/>
                <w:b/>
                <w:bCs/>
                <w:sz w:val="24"/>
                <w:szCs w:val="24"/>
              </w:rPr>
              <w:t>{Gesamtsumme}</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ACHTUNG:</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b/>
          <w:lang w:val="de-DE"/>
        </w:rPr>
        <w:t>{Text}</w:t>
      </w:r>
      <w:r>
        <w:rPr>
          <w:lang w:val="de-DE"/>
        </w:rPr>
        <w:t>{/IsTitle}{^IsTitle}{Text}{/IsTitle}{/SelfPayLines}</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2">
        <w:r>
          <w:rPr>
            <w:rStyle w:val="Style"/>
            <w:rFonts w:eastAsia="Open Sans" w:cs="Open Sans" w:ascii="Open Sans" w:hAnsi="Open Sans"/>
            <w:color w:val="030303"/>
            <w:u w:val="single"/>
            <w:lang w:val="de-DE"/>
          </w:rPr>
          <w:t>service@e-m-c-2.de.</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Mono">
    <w:altName w:val="Courier New"/>
    <w:charset w:val="01"/>
    <w:family w:val="modern"/>
    <w:pitch w:val="fixed"/>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60"/>
      <w:gridCol w:w="1824"/>
    </w:tblGrid>
    <w:tr>
      <w:trPr>
        <w:trHeight w:val="20" w:hRule="atLeast"/>
      </w:trPr>
      <w:tc>
        <w:tcPr>
          <w:tcW w:w="8060"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4"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60"/>
      <w:gridCol w:w="1824"/>
    </w:tblGrid>
    <w:tr>
      <w:trPr>
        <w:trHeight w:val="20" w:hRule="atLeast"/>
      </w:trPr>
      <w:tc>
        <w:tcPr>
          <w:tcW w:w="8060"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4"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3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character" w:styleId="SourceText">
    <w:name w:val="Source Text"/>
    <w:qFormat/>
    <w:rPr>
      <w:rFonts w:ascii="Liberation Mono" w:hAnsi="Liberation Mono" w:eastAsia="Liberation Mono" w:cs="Liberation Mono"/>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80</TotalTime>
  <Application>LibreOffice/25.2.3.2$MacOSX_X86_64 LibreOffice_project/bbb074479178df812d175f709636b368952c2ce3</Application>
  <AppVersion>15.0000</AppVersion>
  <Pages>3</Pages>
  <Words>330</Words>
  <Characters>2583</Characters>
  <CharactersWithSpaces>2906</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2026-07-31T14:23:29Z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