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Ryder</w:t>
            </w:r>
            <w:proofErr w:type="spellStart"/>
            <w:r>
              <w:rPr>
                <w:rFonts w:ascii="Open Sans" w:eastAsia="Open Sans" w:hAnsi="Open Sans" w:cs="Open Sans"/>
              </w:rPr>
              <w:t/>
            </w:r>
            <w:proofErr w:type="spellEnd"/>
            <w:r>
              <w:rPr>
                <w:rFonts w:ascii="Open Sans" w:eastAsia="Open Sans" w:hAnsi="Open Sans" w:cs="Open Sans"/>
              </w:rPr>
              <w:t xml:space="preserve"> Leon</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Dolore praesentium e</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Exercitationem nisi Quae a et voluptates</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ANG2026-0316-112438</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29.01.2009</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Axel Jacobs</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ANG2026-0316-112438</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 Frau</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Leon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- 0,00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- 0,00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- 0,00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563,68 €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563,68 €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563,68 €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107,10 €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670,78 €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476500" cy="5905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76500" cy="590550"/>
                    </a:xfrm>
                    <a:prstGeom prst="rect">
                      <a:avLst/>
                    </a:prstGeom>
                    <a:noFill/>
                    <a:ln>
                      <a:noFill/>
                    </a:ln>
                  </pic:spPr>
                </pic:pic>
              </a:graphicData>
            </a:graphic>
          </wp:inline>
        </w:drawing>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26.03.2009</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 Id="rId16" Type="http://schemas.openxmlformats.org/officeDocument/2006/relationships/image" Target="media/image_generated_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