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Zahir Calderon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Odit reiciendis fugi,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Aliquid ab in ipsam  Commodi duis volupta</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ANG2025-1009-145509</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15.01.2017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Florence Hart</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Britanni Davis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ANG2025-1009-145509</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Calderon,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1.086,00 €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1.086,00 €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Schließen der Fehlstellen</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Auswechseln des Duschsystems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- 60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3.134,48 €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3.134,48 €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- 10 Stk Fußboden-Paneele (1 Paneele = 0.3 m² )</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Pkg Flächenkleber (1 Pkg je 0,60 m²)</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- 3 Stk Wandverkleidung 3.0 Alu 1497×2550 mm — Farbe: Marmor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Stk Wandverkleidungsklebstoff 3.0/4.0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Verbindungsprofil(e) (Plattenanzahl - 1)</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Profilklebstoff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Duschsystem derby Thermostat m KB 250mm HB 3.2 3-fach edge u. Schl. verchr. VIG (verchromt)</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Sonderduschabtrennung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80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003</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Aktion: Haltegriff</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1 Haltegriff gratis im Wert von 175 € inkl. Lieferung und Montage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D">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Bestandkundenbonus:</w:t>
            </w:r>
          </w:p>
          <w:p w:rsidR="00000000" w:rsidDel="00000000" w:rsidP="00000000" w:rsidRDefault="00000000" w:rsidRPr="00000000" w14:paraId="0000003E">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Rabatt von 300 € ab einem Gesamtwert von 3.000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F">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4.918,39 €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934,49 €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5.852,88 €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59,50€ netto)</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