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5"/>
        <w:gridCol w:w="2268"/>
        <w:gridCol w:w="2962"/>
      </w:tblGrid>
      <w:tr>
        <w:trPr>
          <w:trHeight w:val="1380" w:hRule="atLeast"/>
        </w:trPr>
        <w:tc>
          <w:tcPr>
            <w:tcW w:w="4805"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b w:val="false"/>
                <w:bCs w:val="false"/>
                <w:sz w:val="21"/>
                <w:szCs w:val="21"/>
              </w:rPr>
            </w:pPr>
            <w:r>
              <w:rPr>
                <w:rFonts w:eastAsia="Open Sans" w:cs="Open Sans" w:ascii="Open Sans" w:hAnsi="Open Sans"/>
                <w:b w:val="false"/>
                <w:bCs w:val="false"/>
                <w:color w:val="1F1F1F"/>
                <w:kern w:val="0"/>
                <w:sz w:val="21"/>
                <w:szCs w:val="21"/>
                <w:lang w:val="de-DE" w:eastAsia="pl-PL" w:bidi="ar-SA"/>
              </w:rPr>
              <w:t>Angebotsnummer</w:t>
            </w:r>
            <w:r>
              <w:rPr>
                <w:rFonts w:eastAsia="Open Sans" w:cs="Open Sans" w:ascii="Open Sans" w:hAnsi="Open Sans"/>
                <w:b w:val="false"/>
                <w:bCs w:val="false"/>
                <w:kern w:val="0"/>
                <w:sz w:val="21"/>
                <w:szCs w:val="21"/>
                <w:lang w:val="de-DE" w:eastAsia="pl-PL" w:bidi="ar-SA"/>
              </w:rPr>
              <w:t xml:space="preserve">        </w:t>
            </w:r>
            <w:r>
              <w:rPr>
                <w:rFonts w:eastAsia="Open Sans" w:cs="Open Sans" w:ascii="Open Sans" w:hAnsi="Open Sans"/>
                <w:b w:val="false"/>
                <w:bCs w:val="false"/>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b w:val="false"/>
                <w:bCs w:val="false"/>
                <w:sz w:val="21"/>
                <w:szCs w:val="21"/>
              </w:rPr>
            </w:pPr>
            <w:r>
              <w:rPr>
                <w:rFonts w:eastAsia="Open Sans" w:cs="Open Sans" w:ascii="Open Sans" w:hAnsi="Open Sans"/>
                <w:b w:val="false"/>
                <w:bCs w:val="false"/>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b w:val="false"/>
                <w:bCs w:val="false"/>
                <w:color w:val="1F1F1F"/>
                <w:kern w:val="0"/>
                <w:sz w:val="21"/>
                <w:szCs w:val="21"/>
                <w:lang w:val="de-DE" w:eastAsia="pl-PL" w:bidi="ar-SA"/>
              </w:rPr>
            </w:pPr>
            <w:r>
              <w:rPr>
                <w:rFonts w:eastAsia="Open Sans" w:cs="Open Sans" w:ascii="Open Sans" w:hAnsi="Open Sans"/>
                <w:b w:val="false"/>
                <w:bCs w:val="false"/>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color w:val="1F1F1F"/>
                <w:sz w:val="21"/>
                <w:szCs w:val="21"/>
                <w:lang w:val="pl-PL"/>
              </w:rPr>
              <w:t>Referenz</w:t>
            </w:r>
          </w:p>
        </w:tc>
        <w:tc>
          <w:tcPr>
            <w:tcW w:w="296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b w:val="false"/>
                <w:bCs w:val="false"/>
                <w:sz w:val="21"/>
                <w:szCs w:val="21"/>
              </w:rPr>
            </w:pPr>
            <w:r>
              <w:rPr>
                <w:rFonts w:eastAsia="Open Sans" w:cs="Open Sans" w:ascii="Open Sans" w:hAnsi="Open Sans"/>
                <w:b w:val="false"/>
                <w:bCs w:val="false"/>
                <w:kern w:val="0"/>
                <w:sz w:val="21"/>
                <w:szCs w:val="21"/>
                <w:lang w:val="de-DE" w:eastAsia="pl-PL" w:bidi="ar-SA"/>
              </w:rPr>
              <w:t>{</w:t>
            </w:r>
            <w:r>
              <w:rPr>
                <w:rFonts w:eastAsia="Open Sans" w:cs="Open Sans" w:ascii="Open Sans" w:hAnsi="Open Sans"/>
                <w:b w:val="false"/>
                <w:bCs w:val="false"/>
                <w:color w:val="1F1F1F"/>
                <w:kern w:val="0"/>
                <w:sz w:val="21"/>
                <w:szCs w:val="21"/>
                <w:lang w:val="de-DE" w:eastAsia="pl-PL" w:bidi="ar-SA"/>
              </w:rPr>
              <w:t>Angebotsnummer</w:t>
            </w:r>
            <w:r>
              <w:rPr>
                <w:rFonts w:eastAsia="Open Sans" w:cs="Open Sans" w:ascii="Open Sans" w:hAnsi="Open Sans"/>
                <w:b w:val="false"/>
                <w:bCs w:val="false"/>
                <w:kern w:val="0"/>
                <w:sz w:val="21"/>
                <w:szCs w:val="21"/>
                <w:lang w:val="de-DE" w:eastAsia="pl-PL" w:bidi="ar-SA"/>
              </w:rPr>
              <w:t>}</w:t>
            </w:r>
          </w:p>
          <w:p>
            <w:pPr>
              <w:pStyle w:val="Normal"/>
              <w:suppressAutoHyphens w:val="true"/>
              <w:spacing w:lineRule="auto" w:line="276" w:before="0" w:after="0"/>
              <w:jc w:val="right"/>
              <w:rPr>
                <w:rFonts w:ascii="Open Sans" w:hAnsi="Open Sans"/>
                <w:b w:val="false"/>
                <w:bCs w:val="false"/>
                <w:sz w:val="21"/>
                <w:szCs w:val="21"/>
              </w:rPr>
            </w:pPr>
            <w:r>
              <w:rPr>
                <w:rFonts w:eastAsia="Open Sans" w:cs="Open Sans" w:ascii="Open Sans" w:hAnsi="Open Sans"/>
                <w:b w:val="false"/>
                <w:bCs w:val="false"/>
                <w:kern w:val="0"/>
                <w:sz w:val="21"/>
                <w:szCs w:val="21"/>
                <w:lang w:val="de-DE" w:eastAsia="pl-PL" w:bidi="ar-SA"/>
              </w:rPr>
              <w:t>{</w:t>
            </w:r>
            <w:r>
              <w:rPr>
                <w:rFonts w:eastAsia="Open Sans" w:cs="Open Sans" w:ascii="Open Sans" w:hAnsi="Open Sans"/>
                <w:b w:val="false"/>
                <w:bCs w:val="false"/>
                <w:color w:val="1F1F1F"/>
                <w:kern w:val="0"/>
                <w:sz w:val="21"/>
                <w:szCs w:val="21"/>
                <w:lang w:val="de-DE" w:eastAsia="pl-PL" w:bidi="ar-SA"/>
              </w:rPr>
              <w:t>Datum</w:t>
            </w:r>
            <w:r>
              <w:rPr>
                <w:rFonts w:eastAsia="Open Sans" w:cs="Open Sans" w:ascii="Open Sans" w:hAnsi="Open Sans"/>
                <w:b w:val="false"/>
                <w:bCs w:val="false"/>
                <w:kern w:val="0"/>
                <w:sz w:val="21"/>
                <w:szCs w:val="21"/>
                <w:lang w:val="de-DE" w:eastAsia="pl-PL" w:bidi="ar-SA"/>
              </w:rPr>
              <w:t>}</w:t>
            </w:r>
            <w:r>
              <w:rPr>
                <w:rFonts w:eastAsia="Calibri" w:cs="Calibri" w:ascii="Open Sans" w:hAnsi="Open Sans"/>
                <w:b w:val="false"/>
                <w:bCs w:val="false"/>
                <w:kern w:val="0"/>
                <w:sz w:val="21"/>
                <w:szCs w:val="21"/>
                <w:lang w:val="de-DE" w:eastAsia="pl-PL" w:bidi="ar-SA"/>
              </w:rPr>
              <w:br/>
            </w:r>
            <w:r>
              <w:rPr>
                <w:rFonts w:eastAsia="Open Sans" w:cs="Open Sans" w:ascii="Open Sans" w:hAnsi="Open Sans"/>
                <w:b w:val="false"/>
                <w:bCs w:val="false"/>
                <w:kern w:val="0"/>
                <w:sz w:val="21"/>
                <w:szCs w:val="21"/>
                <w:lang w:val="de-DE" w:eastAsia="pl-PL" w:bidi="ar-SA"/>
              </w:rPr>
              <w:t>{</w:t>
            </w:r>
            <w:r>
              <w:rPr>
                <w:rFonts w:eastAsia="Open Sans" w:cs="Open Sans" w:ascii="Open Sans" w:hAnsi="Open Sans"/>
                <w:b w:val="false"/>
                <w:bCs w:val="false"/>
                <w:color w:val="1F1F1F"/>
                <w:kern w:val="0"/>
                <w:sz w:val="21"/>
                <w:szCs w:val="21"/>
                <w:lang w:val="de-DE" w:eastAsia="pl-PL" w:bidi="ar-SA"/>
              </w:rPr>
              <w:t>Ansprechpartner</w:t>
            </w:r>
            <w:r>
              <w:rPr>
                <w:rFonts w:eastAsia="Open Sans" w:cs="Open Sans" w:ascii="Open Sans" w:hAnsi="Open Sans"/>
                <w:b w:val="false"/>
                <w:bCs w:val="false"/>
                <w:kern w:val="0"/>
                <w:sz w:val="21"/>
                <w:szCs w:val="21"/>
                <w:lang w:val="de-DE" w:eastAsia="pl-PL" w:bidi="ar-SA"/>
              </w:rPr>
              <w:t>}</w:t>
            </w:r>
            <w:r>
              <w:rPr>
                <w:rFonts w:eastAsia="Calibri" w:cs="Calibri" w:ascii="Open Sans" w:hAnsi="Open Sans"/>
                <w:b w:val="false"/>
                <w:bCs w:val="false"/>
                <w:kern w:val="0"/>
                <w:sz w:val="21"/>
                <w:szCs w:val="21"/>
                <w:lang w:val="de-DE" w:eastAsia="pl-PL" w:bidi="ar-SA"/>
              </w:rPr>
              <w:br/>
            </w:r>
            <w:r>
              <w:rPr>
                <w:rFonts w:eastAsia="Open Sans" w:cs="Open Sans" w:ascii="Open Sans" w:hAnsi="Open Sans"/>
                <w:b w:val="false"/>
                <w:bCs w:val="false"/>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1F1F1F"/>
                <w:kern w:val="0"/>
                <w:sz w:val="21"/>
                <w:szCs w:val="21"/>
                <w:lang w:val="de-DE" w:eastAsia="pl-PL" w:bidi="ar-SA"/>
              </w:rPr>
            </w:pPr>
            <w:hyperlink r:id="rId2">
              <w:r>
                <w:rPr>
                  <w:rStyle w:val="Hyperlink"/>
                  <w:rFonts w:eastAsia="Open Sans" w:cs="Open Sans" w:ascii="Open Sans" w:hAnsi="Open Sans"/>
                  <w:b w:val="false"/>
                  <w:bCs w:val="false"/>
                  <w:color w:val="1F1F1F"/>
                  <w:kern w:val="0"/>
                  <w:sz w:val="21"/>
                  <w:szCs w:val="21"/>
                  <w:lang w:val="de-DE" w:eastAsia="pl-PL" w:bidi="ar-SA"/>
                </w:rPr>
                <w:t>service@e-m-c-2.de</w:t>
              </w:r>
            </w:hyperlink>
          </w:p>
          <w:p>
            <w:pPr>
              <w:pStyle w:val="Normal"/>
              <w:suppressAutoHyphens w:val="true"/>
              <w:spacing w:before="0" w:after="0"/>
              <w:ind w:right="127"/>
              <w:jc w:val="right"/>
              <w:rPr>
                <w:rFonts w:ascii="Open Sans" w:hAnsi="Open Sans"/>
                <w:b w:val="false"/>
                <w:bCs w:val="false"/>
                <w:sz w:val="21"/>
                <w:szCs w:val="21"/>
              </w:rPr>
            </w:pPr>
            <w:r>
              <w:rPr>
                <w:rFonts w:ascii="Open Sans" w:hAnsi="Open Sans"/>
                <w:b w:val="false"/>
                <w:bCs w:val="false"/>
                <w:sz w:val="21"/>
                <w:szCs w:val="21"/>
                <w:lang w:val="pl-PL"/>
              </w:rPr>
              <w:t>{</w:t>
            </w:r>
            <w:r>
              <w:rPr>
                <w:rFonts w:ascii="Open Sans" w:hAnsi="Open Sans"/>
                <w:b w:val="false"/>
                <w:bCs w:val="false"/>
                <w:sz w:val="21"/>
                <w:szCs w:val="21"/>
                <w:lang w:val="pl-PL"/>
              </w:rPr>
              <w:t>DealId</w:t>
            </w:r>
            <w:r>
              <w:rPr>
                <w:rFonts w:ascii="Open Sans" w:hAnsi="Open Sans"/>
                <w:b w:val="false"/>
                <w:bCs w:val="false"/>
                <w:sz w:val="21"/>
                <w:szCs w:val="21"/>
                <w:lang w:val="pl-PL"/>
              </w:rPr>
              <w:t>}</w:t>
            </w:r>
          </w:p>
        </w:tc>
      </w:tr>
      <w:tr>
        <w:trPr>
          <w:trHeight w:val="370" w:hRule="atLeast"/>
        </w:trPr>
        <w:tc>
          <w:tcPr>
            <w:tcW w:w="4805"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0"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r>
          </w:p>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61"/>
        <w:gridCol w:w="1440"/>
        <w:gridCol w:w="1249"/>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61"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49"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1"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49"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1"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9"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61"/>
        <w:gridCol w:w="1440"/>
        <w:gridCol w:w="1249"/>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1"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49"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1" w:type="dxa"/>
            <w:tcBorders/>
            <w:shd w:color="auto" w:fill="FFFFFF" w:val="cle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{#MaterialsLines}</w:t>
            </w:r>
          </w:p>
          <w:p>
            <w:pPr>
              <w:pStyle w:val="Normal"/>
              <w:rPr/>
            </w:pPr>
            <w:r>
              <w:rPr/>
              <w:t>{#IsSub}</w:t>
            </w:r>
          </w:p>
          <w:p>
            <w:pPr>
              <w:pStyle w:val="Normal"/>
              <w:suppressAutoHyphens w:val="true"/>
              <w:spacing w:lineRule="auto" w:line="278" w:before="12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{MaterialLine}</w:t>
            </w:r>
          </w:p>
          <w:p>
            <w:pPr>
              <w:pStyle w:val="Normal"/>
              <w:rPr/>
            </w:pPr>
            <w:r>
              <w:rPr/>
              <w:t>{/IsSub}</w:t>
            </w:r>
          </w:p>
          <w:p>
            <w:pPr>
              <w:pStyle w:val="Normal"/>
              <w:rPr/>
            </w:pPr>
            <w:r>
              <w:rPr/>
              <w:t>{^IsSub}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{MaterialLine}</w:t>
            </w:r>
          </w:p>
          <w:p>
            <w:pPr>
              <w:pStyle w:val="Normal"/>
              <w:rPr/>
            </w:pPr>
            <w:r>
              <w:rPr/>
              <w:t>{/IsSub}</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9"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115" w:after="0"/>
              <w:ind w:right="-26"/>
              <w:jc w:val="center"/>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115" w:after="0"/>
              <w:jc w:val="center"/>
              <w:rPr/>
            </w:pPr>
            <w:r>
              <w:rPr>
                <w:rFonts w:eastAsia="Arial" w:cs="Arial" w:ascii="Arial" w:hAnsi="Arial"/>
                <w:color w:val="000000"/>
                <w:kern w:val="0"/>
                <w:sz w:val="18"/>
                <w:szCs w:val="18"/>
                <w:lang w:val="pl-PL" w:eastAsia="pl-PL" w:bidi="ar-SA"/>
              </w:rPr>
              <w:t>{BonusMenge}</w:t>
            </w:r>
          </w:p>
        </w:tc>
        <w:tc>
          <w:tcPr>
            <w:tcW w:w="5861" w:type="dxa"/>
            <w:tcBorders/>
            <w:shd w:color="auto" w:fill="FFFFFF" w:val="clear"/>
          </w:tcPr>
          <w:p>
            <w:pPr>
              <w:pStyle w:val="Normal"/>
              <w:suppressAutoHyphens w:val="true"/>
              <w:spacing w:lineRule="auto" w:line="278" w:before="115" w:after="0"/>
              <w:jc w:val="left"/>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115" w:after="0"/>
              <w:jc w:val="left"/>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115" w:after="0"/>
              <w:jc w:val="center"/>
              <w:rPr/>
            </w:pPr>
            <w:r>
              <w:rPr>
                <w:rFonts w:eastAsia="Arial" w:cs="Arial" w:ascii="Arial" w:hAnsi="Arial"/>
                <w:color w:val="000000"/>
                <w:kern w:val="0"/>
                <w:sz w:val="20"/>
                <w:szCs w:val="20"/>
                <w:lang w:val="pl-PL" w:eastAsia="pl-PL" w:bidi="ar-SA"/>
              </w:rPr>
              <w:t>{preis}</w:t>
            </w:r>
          </w:p>
        </w:tc>
        <w:tc>
          <w:tcPr>
            <w:tcW w:w="1249" w:type="dxa"/>
            <w:tcBorders/>
            <w:shd w:color="auto" w:fill="FFFFFF" w:val="clear"/>
          </w:tcPr>
          <w:p>
            <w:pPr>
              <w:pStyle w:val="Normal"/>
              <w:suppressAutoHyphens w:val="true"/>
              <w:spacing w:lineRule="auto" w:line="278" w:before="115" w:after="0"/>
              <w:jc w:val="center"/>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2843"/>
        <w:gridCol w:w="3249"/>
        <w:gridCol w:w="3853"/>
      </w:tblGrid>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84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853"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3">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8"/>
      <w:gridCol w:w="1826"/>
    </w:tblGrid>
    <w:tr>
      <w:trPr>
        <w:trHeight w:val="20" w:hRule="atLeast"/>
      </w:trPr>
      <w:tc>
        <w:tcPr>
          <w:tcW w:w="8058"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6"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8"/>
      <w:gridCol w:w="1826"/>
    </w:tblGrid>
    <w:tr>
      <w:trPr>
        <w:trHeight w:val="20" w:hRule="atLeast"/>
      </w:trPr>
      <w:tc>
        <w:tcPr>
          <w:tcW w:w="8058"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6"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LibreOffice/25.2.3.2$MacOSX_X86_64 LibreOffice_project/bbb074479178df812d175f709636b368952c2ce3</Application>
  <AppVersion>15.0000</AppVersion>
  <Pages>3</Pages>
  <Words>326</Words>
  <Characters>2592</Characters>
  <CharactersWithSpaces>2912</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2026-08-06T13:45:26Z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