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Rylee Morris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Quia rerum quas moll,</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Ullamco hic tenetur  Harum aut tenetur ip</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Deirdre Neal</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AN20251001092916</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1992-12-12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Neve Roman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AN20251001092916</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Morris,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2.562,80 €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2.562,80 €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- 154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342,72 €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342,72 €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90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3.610,10 €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685,92 €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4.296,02 €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