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before="171" w:after="0"/>
        <w:ind w:hanging="0" w:left="0" w:right="0"/>
        <w:jc w:val="left"/>
        <w:rPr>
          <w:rFonts w:ascii="Open Sans" w:hAnsi="Open Sans" w:eastAsia="Open Sans" w:cs="Open Sans"/>
          <w:b/>
          <w:color w:val="000000"/>
          <w:spacing w:val="0"/>
          <w:sz w:val="17"/>
          <w:shd w:fill="auto" w:val="clear"/>
        </w:rPr>
      </w:pPr>
      <w:r>
        <w:rPr>
          <w:rFonts w:eastAsia="Open Sans" w:cs="Open Sans" w:ascii="Open Sans" w:hAnsi="Open Sans"/>
          <w:b/>
          <w:color w:val="000000"/>
          <w:spacing w:val="0"/>
          <w:sz w:val="17"/>
          <w:shd w:fill="auto" w:val="clear"/>
        </w:rPr>
      </w:r>
    </w:p>
    <w:p>
      <w:pPr>
        <w:pStyle w:val="Normal"/>
        <w:bidi w:val="0"/>
        <w:spacing w:lineRule="auto" w:line="240" w:before="0" w:after="0"/>
        <w:ind w:hanging="0" w:left="0" w:right="0"/>
        <w:jc w:val="left"/>
        <w:rPr>
          <w:rFonts w:ascii="Open Sans" w:hAnsi="Open Sans" w:eastAsia="Open Sans" w:cs="Open Sans"/>
          <w:color w:val="auto"/>
          <w:spacing w:val="0"/>
          <w:sz w:val="17"/>
          <w:shd w:fill="auto" w:val="clear"/>
        </w:rPr>
      </w:pPr>
      <w:r>
        <w:rPr>
          <w:rFonts w:eastAsia="Open Sans" w:cs="Open Sans" w:ascii="Open Sans" w:hAnsi="Open Sans"/>
          <w:color w:val="070707"/>
          <w:spacing w:val="0"/>
          <w:sz w:val="17"/>
          <w:shd w:fill="auto" w:val="clear"/>
        </w:rPr>
        <w:t>EmC2 Attila Landgrafe, Waldstraße 5, 95032 Hof</w:t>
      </w:r>
    </w:p>
    <w:p>
      <w:pPr>
        <w:pStyle w:val="Normal"/>
        <w:bidi w:val="0"/>
        <w:spacing w:lineRule="auto" w:line="278" w:before="0" w:after="0"/>
        <w:ind w:hanging="0" w:left="0" w:right="314"/>
        <w:jc w:val="lef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Frau</w:t>
      </w:r>
    </w:p>
    <w:p>
      <w:pPr>
        <w:pStyle w:val="Normal"/>
        <w:bidi w:val="0"/>
        <w:spacing w:lineRule="auto" w:line="278" w:before="0" w:after="0"/>
        <w:ind w:hanging="0" w:left="0" w:right="314"/>
        <w:jc w:val="lef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 xml:space="preserve">Megan Hahn</w:t>
      </w:r>
    </w:p>
    <w:p>
      <w:pPr>
        <w:pStyle w:val="Normal"/>
        <w:bidi w:val="0"/>
        <w:spacing w:lineRule="auto" w:line="278" w:before="0" w:after="0"/>
        <w:ind w:hanging="0" w:left="0" w:right="314"/>
        <w:jc w:val="lef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 xml:space="preserve">Sed quidem in quis v,</w:t>
      </w:r>
    </w:p>
    <w:p>
      <w:pPr>
        <w:pStyle w:val="Normal"/>
        <w:bidi w:val="0"/>
        <w:spacing w:lineRule="auto" w:line="278" w:before="0" w:after="0"/>
        <w:ind w:hanging="0" w:left="0" w:right="314"/>
        <w:jc w:val="lef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 xml:space="preserve">Sunt obcaecati provi Et qui id ea est et </w:t>
      </w:r>
    </w:p>
    <w:tbl>
      <w:tblPr>
        <w:tblW w:w="4155" w:type="dxa"/>
        <w:jc w:val="left"/>
        <w:tblInd w:w="10" w:type="dxa"/>
        <w:tblLayout w:type="fixed"/>
        <w:tblCellMar>
          <w:top w:w="0" w:type="dxa"/>
          <w:left w:w="0" w:type="dxa"/>
          <w:bottom w:w="0" w:type="dxa"/>
          <w:right w:w="0" w:type="dxa"/>
        </w:tblCellMar>
      </w:tblPr>
      <w:tblGrid>
        <w:gridCol w:w="2084"/>
        <w:gridCol w:w="2071"/>
      </w:tblGrid>
      <w:tr>
        <w:trPr>
          <w:trHeight w:val="1" w:hRule="atLeast"/>
        </w:trPr>
        <w:tc>
          <w:tcPr>
            <w:tcW w:w="2084" w:type="dxa"/>
            <w:tcBorders>
              <w:top w:val="single" w:sz="8" w:space="0" w:color="FFFFFF"/>
              <w:left w:val="single" w:sz="8" w:space="0" w:color="FFFFFF"/>
              <w:bottom w:val="single" w:sz="8" w:space="0" w:color="FFFFFF"/>
              <w:right w:val="single" w:sz="8" w:space="0" w:color="FFFFFF"/>
            </w:tcBorders>
            <w:shd w:color="000000" w:fill="FFFFFF" w:val="clear"/>
          </w:tcPr>
          <w:p>
            <w:pPr>
              <w:pStyle w:val="Normal"/>
              <w:bidi w:val="0"/>
              <w:spacing w:lineRule="auto" w:line="240" w:before="0" w:after="0"/>
              <w:ind w:hanging="0" w:left="0" w:right="127"/>
              <w:jc w:val="left"/>
              <w:rPr>
                <w:rFonts w:ascii="Open Sans" w:hAnsi="Open Sans" w:eastAsia="Open Sans" w:cs="Open Sans"/>
                <w:color w:val="auto"/>
                <w:spacing w:val="0"/>
                <w:sz w:val="21"/>
                <w:shd w:fill="auto" w:val="clear"/>
              </w:rPr>
            </w:pPr>
            <w:r>
              <w:rPr>
                <w:rFonts w:eastAsia="Open Sans" w:cs="Open Sans" w:ascii="Open Sans" w:hAnsi="Open Sans"/>
                <w:color w:val="1F1F1F"/>
                <w:spacing w:val="0"/>
                <w:sz w:val="21"/>
                <w:shd w:fill="auto" w:val="clear"/>
              </w:rPr>
              <w:t>Angebotsnummer</w:t>
            </w:r>
            <w:r>
              <w:rPr>
                <w:rFonts w:eastAsia="Open Sans" w:cs="Open Sans" w:ascii="Open Sans" w:hAnsi="Open Sans"/>
                <w:color w:val="000000"/>
                <w:spacing w:val="0"/>
                <w:sz w:val="21"/>
                <w:shd w:fill="auto" w:val="clear"/>
              </w:rPr>
              <w:t xml:space="preserve">        </w:t>
            </w:r>
            <w:r>
              <w:rPr>
                <w:rFonts w:eastAsia="Open Sans" w:cs="Open Sans" w:ascii="Open Sans" w:hAnsi="Open Sans"/>
                <w:color w:val="1F1F1F"/>
                <w:spacing w:val="0"/>
                <w:sz w:val="21"/>
                <w:shd w:fill="auto" w:val="clear"/>
              </w:rPr>
              <w:t>Datum</w:t>
            </w:r>
            <w:r>
              <w:rPr>
                <w:rFonts w:eastAsia="Open Sans" w:cs="Open Sans" w:ascii="Open Sans" w:hAnsi="Open Sans"/>
                <w:color w:val="000000"/>
                <w:spacing w:val="0"/>
                <w:sz w:val="21"/>
                <w:shd w:fill="auto" w:val="clear"/>
              </w:rPr>
              <w:t xml:space="preserve">        </w:t>
            </w:r>
          </w:p>
          <w:p>
            <w:pPr>
              <w:pStyle w:val="Normal"/>
              <w:bidi w:val="0"/>
              <w:spacing w:lineRule="auto" w:line="240" w:before="0" w:after="0"/>
              <w:ind w:hanging="0" w:left="0" w:right="127"/>
              <w:jc w:val="lef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t>Ansprechpartner</w:t>
            </w:r>
          </w:p>
          <w:p>
            <w:pPr>
              <w:pStyle w:val="Normal"/>
              <w:bidi w:val="0"/>
              <w:spacing w:lineRule="auto" w:line="240" w:before="0" w:after="0"/>
              <w:ind w:hanging="0" w:left="0" w:right="127"/>
              <w:jc w:val="lef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t>Telefon</w:t>
              <w:br/>
              <w:t>E-Mail</w:t>
            </w:r>
          </w:p>
          <w:p>
            <w:pPr>
              <w:pStyle w:val="Normal"/>
              <w:bidi w:val="0"/>
              <w:spacing w:lineRule="auto" w:line="240" w:before="0" w:after="0"/>
              <w:ind w:hanging="0" w:left="0" w:right="127"/>
              <w:jc w:val="left"/>
              <w:rPr>
                <w:spacing w:val="0"/>
              </w:rPr>
            </w:pPr>
            <w:r>
              <w:rPr>
                <w:rFonts w:eastAsia="Open Sans" w:cs="Open Sans" w:ascii="Open Sans" w:hAnsi="Open Sans"/>
                <w:b/>
                <w:color w:val="1F1F1F"/>
                <w:spacing w:val="0"/>
                <w:sz w:val="21"/>
                <w:shd w:fill="auto" w:val="clear"/>
              </w:rPr>
              <w:t>Referenz</w:t>
              <w:br/>
            </w:r>
            <w:r>
              <w:rPr>
                <w:rFonts w:eastAsia="Open Sans" w:cs="Open Sans" w:ascii="Open Sans" w:hAnsi="Open Sans"/>
                <w:color w:val="000000"/>
                <w:spacing w:val="0"/>
                <w:sz w:val="22"/>
                <w:shd w:fill="auto" w:val="clear"/>
              </w:rPr>
              <w:t xml:space="preserve">Rhea Cox</w:t>
            </w:r>
          </w:p>
        </w:tc>
        <w:tc>
          <w:tcPr>
            <w:tcW w:w="2071" w:type="dxa"/>
            <w:tcBorders>
              <w:top w:val="single" w:sz="8" w:space="0" w:color="FFFFFF"/>
              <w:left w:val="single" w:sz="8" w:space="0" w:color="FFFFFF"/>
              <w:bottom w:val="single" w:sz="8" w:space="0" w:color="FFFFFF"/>
              <w:right w:val="single" w:sz="8" w:space="0" w:color="FFFFFF"/>
            </w:tcBorders>
            <w:shd w:color="000000" w:fill="FFFFFF" w:val="clear"/>
          </w:tcPr>
          <w:p>
            <w:pPr>
              <w:pStyle w:val="Normal"/>
              <w:bidi w:val="0"/>
              <w:spacing w:lineRule="auto" w:line="240" w:before="0" w:after="0"/>
              <w:ind w:hanging="0" w:left="0" w:right="0"/>
              <w:jc w:val="righ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AN20251006095325</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p>
          <w:p>
            <w:pPr>
              <w:pStyle w:val="Normal"/>
              <w:bidi w:val="0"/>
              <w:spacing w:lineRule="auto" w:line="240" w:before="0" w:after="0"/>
              <w:ind w:hanging="0" w:left="0" w:right="0"/>
              <w:jc w:val="righ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 xml:space="preserve">1989-05-11</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r>
              <w:rPr>
                <w:rFonts w:eastAsia="Open Sans" w:cs="Open Sans" w:ascii="Open Sans" w:hAnsi="Open Sans"/>
                <w:color w:val="1F1F1F"/>
                <w:spacing w:val="0"/>
                <w:sz w:val="21"/>
                <w:shd w:fill="auto" w:val="clear"/>
              </w:rPr>
              <w:br/>
            </w:r>
            <w:r>
              <w:rPr>
                <w:rFonts w:eastAsia="Open Sans" w:cs="Open Sans" w:ascii="Open Sans" w:hAnsi="Open Sans"/>
                <w:color w:val="000000"/>
                <w:spacing w:val="0"/>
                <w:sz w:val="22"/>
                <w:shd w:fill="auto" w:val="clear"/>
              </w:rPr>
              <w:t xml:space="preserve">Prescott Reeves</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r>
              <w:rPr>
                <w:rFonts w:eastAsia="Open Sans" w:cs="Open Sans" w:ascii="Open Sans" w:hAnsi="Open Sans"/>
                <w:color w:val="1F1F1F"/>
                <w:spacing w:val="0"/>
                <w:sz w:val="21"/>
                <w:shd w:fill="auto" w:val="clear"/>
              </w:rPr>
              <w:br/>
              <w:t xml:space="preserve">          09281 5915900</w:t>
            </w:r>
          </w:p>
          <w:p>
            <w:pPr>
              <w:pStyle w:val="Normal"/>
              <w:bidi w:val="0"/>
              <w:spacing w:lineRule="auto" w:line="240" w:before="0" w:after="0"/>
              <w:ind w:hanging="0" w:left="0" w:right="0"/>
              <w:jc w:val="right"/>
              <w:rPr>
                <w:spacing w:val="0"/>
              </w:rPr>
            </w:pPr>
            <w:r>
              <w:rPr>
                <w:rFonts w:eastAsia="Open Sans" w:cs="Open Sans" w:ascii="Open Sans" w:hAnsi="Open Sans"/>
                <w:color w:val="1F1F1F"/>
                <w:spacing w:val="0"/>
                <w:sz w:val="21"/>
                <w:shd w:fill="auto" w:val="clear"/>
              </w:rPr>
              <w:t>service@e-m-c-2.de</w:t>
            </w:r>
          </w:p>
        </w:tc>
      </w:tr>
    </w:tbl>
    <w:p>
      <w:pPr>
        <w:pStyle w:val="Normal"/>
        <w:bidi w:val="0"/>
        <w:spacing w:lineRule="auto" w:line="240" w:before="14" w:after="0"/>
        <w:ind w:hanging="0" w:left="0" w:right="112"/>
        <w:jc w:val="righ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bidi w:val="0"/>
        <w:spacing w:lineRule="auto" w:line="240" w:before="14" w:after="0"/>
        <w:ind w:hanging="0" w:left="0" w:right="112"/>
        <w:jc w:val="righ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56" w:after="0"/>
        <w:ind w:hanging="0" w:left="0" w:right="0"/>
        <w:jc w:val="left"/>
        <w:rPr>
          <w:rFonts w:ascii="Arimo" w:hAnsi="Arimo" w:eastAsia="Arimo" w:cs="Arimo"/>
          <w:b/>
          <w:color w:val="auto"/>
          <w:spacing w:val="0"/>
          <w:sz w:val="24"/>
          <w:shd w:fill="auto" w:val="clear"/>
        </w:rPr>
      </w:pPr>
      <w:r>
        <w:rPr>
          <w:rFonts w:eastAsia="Arimo" w:cs="Arimo" w:ascii="Arimo" w:hAnsi="Arimo"/>
          <w:b/>
          <w:color w:val="000000"/>
          <w:spacing w:val="0"/>
          <w:sz w:val="24"/>
          <w:shd w:fill="auto" w:val="clear"/>
        </w:rPr>
        <w:t xml:space="preserve">  </w:t>
      </w:r>
      <w:r>
        <w:rPr>
          <w:rFonts w:eastAsia="Arimo" w:cs="Arimo" w:ascii="Arimo" w:hAnsi="Arimo"/>
          <w:b/>
          <w:color w:val="000000"/>
          <w:spacing w:val="0"/>
          <w:sz w:val="24"/>
          <w:shd w:fill="auto" w:val="clear"/>
        </w:rPr>
        <w:t xml:space="preserve">Ihr Angebot AN20251006095325</w:t>
      </w:r>
    </w:p>
    <w:p>
      <w:pPr>
        <w:pStyle w:val="Normal"/>
        <w:bidi w:val="0"/>
        <w:spacing w:lineRule="auto" w:line="240" w:before="156" w:after="0"/>
        <w:ind w:hanging="0" w:left="0" w:right="0"/>
        <w:jc w:val="lef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  </w:t>
      </w:r>
      <w:r>
        <w:rPr>
          <w:rFonts w:eastAsia="Open Sans" w:cs="Open Sans" w:ascii="Open Sans" w:hAnsi="Open Sans"/>
          <w:color w:val="000000"/>
          <w:spacing w:val="0"/>
          <w:sz w:val="22"/>
          <w:shd w:fill="auto" w:val="clear"/>
        </w:rPr>
        <w:t xml:space="preserve">Sehr geehrte Frau Hahn,</w:t>
        <w:br/>
      </w:r>
    </w:p>
    <w:p>
      <w:pPr>
        <w:pStyle w:val="Normal"/>
        <w:bidi w:val="0"/>
        <w:spacing w:lineRule="auto" w:line="240" w:before="1" w:after="0"/>
        <w:ind w:hanging="5" w:left="125" w:right="-89"/>
        <w:jc w:val="left"/>
        <w:rPr>
          <w:rFonts w:ascii="Open Sans" w:hAnsi="Open Sans" w:eastAsia="Open Sans" w:cs="Open Sans"/>
          <w:color w:val="000000"/>
          <w:spacing w:val="0"/>
          <w:sz w:val="22"/>
          <w:shd w:fill="auto" w:val="clear"/>
        </w:rPr>
      </w:pPr>
      <w:r>
        <w:rPr>
          <w:rFonts w:eastAsia="Open Sans" w:cs="Open Sans" w:ascii="Open Sans" w:hAnsi="Open Sans"/>
          <w:color w:val="070707"/>
          <w:spacing w:val="0"/>
          <w:sz w:val="22"/>
          <w:shd w:fill="auto" w:val="clear"/>
        </w:rPr>
        <w:t xml:space="preserve">vielen Dank für Ihre Anfrage und Ihr damit verbundenes Interesse. </w:t>
        <w:br/>
        <w:t>Wir freuen uns, Ihnen folgendes Angebot unterbreiten zu können.</w:t>
      </w:r>
    </w:p>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left"/>
        <w:tblInd w:w="10" w:type="dxa"/>
        <w:tblLayout w:type="fixed"/>
        <w:tblCellMar>
          <w:top w:w="0" w:type="dxa"/>
          <w:left w:w="0" w:type="dxa"/>
          <w:bottom w:w="0" w:type="dxa"/>
          <w:right w:w="0" w:type="dxa"/>
        </w:tblCellMar>
      </w:tblPr>
      <w:tblGrid>
        <w:gridCol w:w="660"/>
        <w:gridCol w:w="899"/>
        <w:gridCol w:w="4100"/>
        <w:gridCol w:w="2411"/>
        <w:gridCol w:w="1710"/>
      </w:tblGrid>
      <w:tr>
        <w:trPr>
          <w:trHeight w:val="1" w:hRule="atLeast"/>
        </w:trPr>
        <w:tc>
          <w:tcPr>
            <w:tcW w:w="66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sz w:val="22"/>
              </w:rPr>
            </w:pPr>
            <w:r>
              <w:rPr>
                <w:rFonts w:eastAsia="Open Sans" w:cs="Open Sans" w:ascii="Open Sans" w:hAnsi="Open Sans"/>
                <w:color w:val="070707"/>
                <w:spacing w:val="0"/>
                <w:sz w:val="22"/>
                <w:shd w:fill="auto" w:val="clear"/>
              </w:rPr>
              <w:t>Pos</w:t>
            </w:r>
          </w:p>
        </w:tc>
        <w:tc>
          <w:tcPr>
            <w:tcW w:w="899"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sz w:val="22"/>
              </w:rPr>
            </w:pPr>
            <w:r>
              <w:rPr>
                <w:rFonts w:eastAsia="Open Sans" w:cs="Open Sans" w:ascii="Open Sans" w:hAnsi="Open Sans"/>
                <w:color w:val="070707"/>
                <w:spacing w:val="0"/>
                <w:sz w:val="22"/>
                <w:shd w:fill="auto" w:val="clear"/>
              </w:rPr>
              <w:t>Menge</w:t>
            </w:r>
          </w:p>
        </w:tc>
        <w:tc>
          <w:tcPr>
            <w:tcW w:w="410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left"/>
              <w:rPr>
                <w:color w:val="auto"/>
                <w:spacing w:val="0"/>
                <w:sz w:val="22"/>
              </w:rPr>
            </w:pPr>
            <w:r>
              <w:rPr>
                <w:rFonts w:eastAsia="Open Sans" w:cs="Open Sans" w:ascii="Open Sans" w:hAnsi="Open Sans"/>
                <w:color w:val="000000"/>
                <w:spacing w:val="0"/>
                <w:sz w:val="22"/>
                <w:shd w:fill="auto" w:val="clear"/>
              </w:rPr>
              <w:t>Bezeichnung</w:t>
            </w:r>
          </w:p>
        </w:tc>
        <w:tc>
          <w:tcPr>
            <w:tcW w:w="2411"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141" w:right="314"/>
              <w:jc w:val="right"/>
              <w:rPr>
                <w:color w:val="auto"/>
                <w:spacing w:val="0"/>
                <w:sz w:val="22"/>
              </w:rPr>
            </w:pPr>
            <w:r>
              <w:rPr>
                <w:rFonts w:eastAsia="Open Sans" w:cs="Open Sans" w:ascii="Open Sans" w:hAnsi="Open Sans"/>
                <w:color w:val="000000"/>
                <w:spacing w:val="0"/>
                <w:sz w:val="22"/>
                <w:shd w:fill="auto" w:val="clear"/>
              </w:rPr>
              <w:t>Einheitspreis</w:t>
            </w:r>
          </w:p>
        </w:tc>
        <w:tc>
          <w:tcPr>
            <w:tcW w:w="1710" w:type="dxa"/>
            <w:tcBorders>
              <w:top w:val="single" w:sz="8" w:space="0" w:color="CCCCCC"/>
              <w:left w:val="single" w:sz="8" w:space="0" w:color="CCCCCC"/>
              <w:bottom w:val="single" w:sz="8" w:space="0" w:color="FFFFFF"/>
              <w:right w:val="single" w:sz="8" w:space="0" w:color="CCCCCC"/>
            </w:tcBorders>
            <w:shd w:color="000000" w:fill="CCCCCC" w:val="clear"/>
            <w:vAlign w:val="center"/>
          </w:tcPr>
          <w:p>
            <w:pPr>
              <w:pStyle w:val="Normal"/>
              <w:bidi w:val="0"/>
              <w:spacing w:lineRule="auto" w:line="278" w:before="0" w:after="0"/>
              <w:ind w:hanging="0" w:left="0" w:right="314"/>
              <w:jc w:val="right"/>
              <w:rPr>
                <w:color w:val="auto"/>
                <w:spacing w:val="0"/>
                <w:sz w:val="22"/>
              </w:rPr>
            </w:pPr>
            <w:r>
              <w:rPr>
                <w:rFonts w:eastAsia="Open Sans" w:cs="Open Sans" w:ascii="Open Sans" w:hAnsi="Open Sans"/>
                <w:color w:val="000000"/>
                <w:spacing w:val="0"/>
                <w:sz w:val="22"/>
                <w:shd w:fill="auto" w:val="clear"/>
              </w:rPr>
              <w:t>Gesamt</w:t>
            </w:r>
          </w:p>
        </w:tc>
      </w:tr>
      <w:tr>
        <w:trPr>
          <w:trHeight w:val="577"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001</w:t>
            </w:r>
          </w:p>
        </w:tc>
        <w:tc>
          <w:tcPr>
            <w:tcW w:w="899"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1 Stk</w:t>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Arimo" w:cs="Arimo" w:ascii="Arimo" w:hAnsi="Arimo"/>
                <w:b/>
                <w:color w:val="000000"/>
                <w:spacing w:val="0"/>
                <w:sz w:val="20"/>
                <w:shd w:fill="auto" w:val="clear"/>
              </w:rPr>
              <w:t>Auszuführende Arbeiten</w:t>
            </w:r>
          </w:p>
        </w:tc>
        <w:tc>
          <w:tcPr>
            <w:tcW w:w="241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 xml:space="preserve">1.074,80 €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141" w:right="314"/>
              <w:jc w:val="center"/>
              <w:rPr>
                <w:color w:val="auto"/>
                <w:spacing w:val="0"/>
              </w:rPr>
            </w:pPr>
            <w:r>
              <w:rPr>
                <w:rFonts w:eastAsia="Open Sans" w:cs="Open Sans" w:ascii="Open Sans" w:hAnsi="Open Sans"/>
                <w:color w:val="000000"/>
                <w:spacing w:val="0"/>
                <w:sz w:val="20"/>
                <w:shd w:fill="auto" w:val="clear"/>
              </w:rPr>
              <w:t xml:space="preserve">1.074,80 €</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9"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Auszuführende Arbeiten</w:t>
            </w:r>
          </w:p>
        </w:tc>
        <w:tc>
          <w:tcPr>
            <w:tcW w:w="241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9"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- 1,00 Stk Fahrzeugbereitstellung</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- 1,00 Stk Bereitstellung und Vorhaltung von Maschinen &amp; Werkzeugen</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- 1,00 Stk Beräumung der Baustelle</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- 14 km Kilometerpauschale </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Anbringen zusätzlicher Haltegriffe</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Einbau der Duschabtrennung</w:t>
            </w:r>
          </w:p>
        </w:tc>
        <w:tc>
          <w:tcPr>
            <w:tcW w:w="241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bl>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left"/>
        <w:tblInd w:w="10" w:type="dxa"/>
        <w:tblLayout w:type="fixed"/>
        <w:tblCellMar>
          <w:top w:w="0" w:type="dxa"/>
          <w:left w:w="0" w:type="dxa"/>
          <w:bottom w:w="0" w:type="dxa"/>
          <w:right w:w="0" w:type="dxa"/>
        </w:tblCellMar>
      </w:tblPr>
      <w:tblGrid>
        <w:gridCol w:w="660"/>
        <w:gridCol w:w="1034"/>
        <w:gridCol w:w="4108"/>
        <w:gridCol w:w="2268"/>
        <w:gridCol w:w="1710"/>
      </w:tblGrid>
      <w:tr>
        <w:trPr>
          <w:trHeight w:val="1" w:hRule="atLeast"/>
        </w:trPr>
        <w:tc>
          <w:tcPr>
            <w:tcW w:w="66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Pos</w:t>
            </w:r>
          </w:p>
        </w:tc>
        <w:tc>
          <w:tcPr>
            <w:tcW w:w="1034"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Menge</w:t>
            </w:r>
          </w:p>
        </w:tc>
        <w:tc>
          <w:tcPr>
            <w:tcW w:w="4108"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Bezeichnung</w:t>
            </w:r>
          </w:p>
        </w:tc>
        <w:tc>
          <w:tcPr>
            <w:tcW w:w="2268"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Einheitspreis</w:t>
            </w:r>
          </w:p>
        </w:tc>
        <w:tc>
          <w:tcPr>
            <w:tcW w:w="1710" w:type="dxa"/>
            <w:tcBorders>
              <w:top w:val="single" w:sz="8" w:space="0" w:color="CCCCCC"/>
              <w:left w:val="single" w:sz="8" w:space="0" w:color="CCCCCC"/>
              <w:bottom w:val="single" w:sz="8" w:space="0" w:color="FFFFFF"/>
              <w:right w:val="single" w:sz="8" w:space="0" w:color="CCCCCC"/>
            </w:tcBorders>
            <w:shd w:color="000000" w:fill="CCCCCC" w:val="clear"/>
            <w:vAlign w:val="cente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Gesamt</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002</w:t>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1 Stk</w:t>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Arimo" w:cs="Arimo" w:ascii="Arimo" w:hAnsi="Arimo"/>
                <w:b/>
                <w:color w:val="000000"/>
                <w:spacing w:val="0"/>
                <w:sz w:val="20"/>
                <w:shd w:fill="auto" w:val="clear"/>
              </w:rPr>
              <w:t>Material für Badumbau</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 xml:space="preserve">846,58 €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141" w:right="314"/>
              <w:jc w:val="right"/>
              <w:rPr>
                <w:color w:val="auto"/>
                <w:spacing w:val="0"/>
              </w:rPr>
            </w:pPr>
            <w:r>
              <w:rPr>
                <w:rFonts w:eastAsia="Open Sans" w:cs="Open Sans" w:ascii="Open Sans" w:hAnsi="Open Sans"/>
                <w:color w:val="000000"/>
                <w:spacing w:val="0"/>
                <w:sz w:val="20"/>
                <w:shd w:fill="auto" w:val="clear"/>
              </w:rPr>
              <w:t xml:space="preserve">846,58 €</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Material für Badumbau</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TRINNITY Wannenabdichtband-Set 3,4 m Nass-/Trockenanbindung entspr. DIN 18534</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Ablaufgarnitur Rohbauset m. Sifon BH60mm f. Flache Duschw. m. 90mm Ablauf TRINNITY</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Kleinmaterial groß</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Stelzlager höhenverstellar Set</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TRINNITY Wandabdichtung BASIS-Set 5 qm DW bis 100 x 100 / BW bis 180 x 80 cm</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Haltegriff clivia plus 32/400mm m. Ros. Edelstahl glatt poliert, VIGOUR</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Haltegriff clivia plus 32/600mm m. Ros. Edelstahl glatt poliert, VIGOUR</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Duschwanne 100 x 80 x 3 cm</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26"/>
              <w:jc w:val="left"/>
              <w:rPr>
                <w:color w:val="auto"/>
                <w:spacing w:val="0"/>
              </w:rPr>
            </w:pPr>
            <w:r>
              <w:rPr>
                <w:rFonts w:eastAsia="Open Sans" w:cs="Open Sans" w:ascii="Open Sans" w:hAnsi="Open Sans"/>
                <w:color w:val="000000"/>
                <w:spacing w:val="0"/>
                <w:sz w:val="20"/>
                <w:shd w:fill="auto" w:val="clear"/>
              </w:rPr>
              <w:t xml:space="preserve">003</w:t>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1 Stk</w:t>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b/>
                <w:color w:val="auto"/>
                <w:spacing w:val="0"/>
                <w:sz w:val="20"/>
                <w:shd w:fill="auto" w:val="clear"/>
              </w:rPr>
            </w:pPr>
            <w:r>
              <w:rPr>
                <w:rFonts w:eastAsia="Open Sans" w:cs="Open Sans" w:ascii="Open Sans" w:hAnsi="Open Sans"/>
                <w:b/>
                <w:color w:val="000000"/>
                <w:spacing w:val="0"/>
                <w:sz w:val="20"/>
                <w:shd w:fill="auto" w:val="clear"/>
              </w:rPr>
              <w:t xml:space="preserve">Aktion: Haltegriff</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1 Haltegriff gratis im Wert von 175 € inkl. Lieferung und Montage</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0,00 €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0,00 €</w:t>
            </w:r>
          </w:p>
        </w:tc>
      </w:tr>
    </w:tbl>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660" w:type="dxa"/>
        <w:jc w:val="left"/>
        <w:tblInd w:w="10" w:type="dxa"/>
        <w:tblLayout w:type="fixed"/>
        <w:tblCellMar>
          <w:top w:w="0" w:type="dxa"/>
          <w:left w:w="0" w:type="dxa"/>
          <w:bottom w:w="0" w:type="dxa"/>
          <w:right w:w="0" w:type="dxa"/>
        </w:tblCellMar>
      </w:tblPr>
      <w:tblGrid>
        <w:gridCol w:w="3915"/>
        <w:gridCol w:w="915"/>
        <w:gridCol w:w="2105"/>
        <w:gridCol w:w="2725"/>
      </w:tblGrid>
      <w:tr>
        <w:trPr>
          <w:trHeight w:val="1" w:hRule="atLeast"/>
        </w:trPr>
        <w:tc>
          <w:tcPr>
            <w:tcW w:w="3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56" w:after="0"/>
              <w:ind w:hanging="0" w:left="5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Nettobetrag</w:t>
            </w:r>
          </w:p>
        </w:tc>
        <w:tc>
          <w:tcPr>
            <w:tcW w:w="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2.552,42 €</w:t>
            </w:r>
            <w:r>
              <w:rPr>
                <w:rFonts w:eastAsia="Open Sans SemiBold" w:cs="Open Sans SemiBold" w:ascii="Open Sans SemiBold" w:hAnsi="Open Sans SemiBold"/>
                <w:color w:val="000000"/>
                <w:spacing w:val="0"/>
                <w:sz w:val="22"/>
                <w:shd w:fill="auto" w:val="clear"/>
              </w:rPr>
              <w:t/>
            </w:r>
          </w:p>
        </w:tc>
      </w:tr>
      <w:tr>
        <w:trPr>
          <w:trHeight w:val="285" w:hRule="atLeast"/>
        </w:trPr>
        <w:tc>
          <w:tcPr>
            <w:tcW w:w="391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57" w:after="0"/>
              <w:ind w:hanging="0" w:left="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zzgl. 19% MwSt.</w:t>
            </w:r>
          </w:p>
        </w:tc>
        <w:tc>
          <w:tcPr>
            <w:tcW w:w="91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457,02 €</w:t>
            </w:r>
            <w:r>
              <w:rPr>
                <w:rFonts w:eastAsia="Open Sans SemiBold" w:cs="Open Sans SemiBold" w:ascii="Open Sans SemiBold" w:hAnsi="Open Sans SemiBold"/>
                <w:color w:val="000000"/>
                <w:spacing w:val="0"/>
                <w:sz w:val="22"/>
                <w:shd w:fill="auto" w:val="clear"/>
              </w:rPr>
              <w:t/>
            </w:r>
          </w:p>
        </w:tc>
      </w:tr>
      <w:tr>
        <w:trPr>
          <w:trHeight w:val="1" w:hRule="atLeast"/>
        </w:trPr>
        <w:tc>
          <w:tcPr>
            <w:tcW w:w="3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56" w:after="0"/>
              <w:ind w:hanging="0" w:left="5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Gesamtsumme</w:t>
            </w:r>
          </w:p>
        </w:tc>
        <w:tc>
          <w:tcPr>
            <w:tcW w:w="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2.862,38 €</w:t>
            </w:r>
            <w:r>
              <w:rPr>
                <w:rFonts w:eastAsia="Open Sans SemiBold" w:cs="Open Sans SemiBold" w:ascii="Open Sans SemiBold" w:hAnsi="Open Sans SemiBold"/>
                <w:color w:val="000000"/>
                <w:spacing w:val="0"/>
                <w:sz w:val="22"/>
                <w:shd w:fill="auto" w:val="clear"/>
              </w:rPr>
              <w:t/>
            </w:r>
          </w:p>
        </w:tc>
      </w:tr>
    </w:tbl>
    <w:p>
      <w:pPr>
        <w:pStyle w:val="Normal"/>
        <w:bidi w:val="0"/>
        <w:spacing w:lineRule="auto" w:line="240" w:before="0" w:after="0"/>
        <w:ind w:hanging="0" w:left="0" w:right="0"/>
        <w:jc w:val="lef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r>
    </w:p>
    <w:p>
      <w:pPr>
        <w:pStyle w:val="Normal"/>
        <w:bidi w:val="0"/>
        <w:spacing w:lineRule="auto" w:line="240" w:before="0" w:after="0"/>
        <w:ind w:hanging="0" w:left="125"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Es handelt sich hierbei um ein Festpreisangebot für die oben definierten Leistungen.</w:t>
      </w:r>
    </w:p>
    <w:p>
      <w:pPr>
        <w:pStyle w:val="Normal"/>
        <w:bidi w:val="0"/>
        <w:spacing w:lineRule="auto" w:line="240" w:before="23"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86" w:before="0" w:after="0"/>
        <w:ind w:hanging="0" w:left="123" w:right="0"/>
        <w:jc w:val="left"/>
        <w:rPr>
          <w:rFonts w:ascii="Open Sans" w:hAnsi="Open Sans" w:eastAsia="Open Sans" w:cs="Open Sans"/>
          <w:color w:val="auto"/>
          <w:spacing w:val="0"/>
          <w:sz w:val="22"/>
          <w:shd w:fill="auto" w:val="clear"/>
        </w:rPr>
      </w:pPr>
      <w:r>
        <w:rPr>
          <w:rFonts w:eastAsia="Open Sans SemiBold" w:cs="Open Sans SemiBold" w:ascii="Open Sans SemiBold" w:hAnsi="Open Sans SemiBold"/>
          <w:color w:val="030303"/>
          <w:spacing w:val="0"/>
          <w:sz w:val="22"/>
          <w:shd w:fill="auto" w:val="clear"/>
        </w:rPr>
        <w:t>ACHTUNG:</w:t>
      </w:r>
      <w:r>
        <w:rPr>
          <w:rFonts w:eastAsia="Open Sans" w:cs="Open Sans" w:ascii="Open Sans" w:hAnsi="Open Sans"/>
          <w:color w:val="030303"/>
          <w:spacing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pStyle w:val="Normal"/>
        <w:bidi w:val="0"/>
        <w:spacing w:lineRule="auto" w:line="283" w:before="0" w:after="0"/>
        <w:ind w:hanging="0" w:left="125" w:right="1024"/>
        <w:jc w:val="both"/>
        <w:rPr>
          <w:rFonts w:ascii="Open Sans" w:hAnsi="Open Sans" w:eastAsia="Open Sans" w:cs="Open Sans"/>
          <w:b/>
          <w:i/>
          <w:i/>
          <w:color w:val="030303"/>
          <w:spacing w:val="0"/>
          <w:sz w:val="22"/>
          <w:shd w:fill="auto" w:val="clear"/>
        </w:rPr>
      </w:pPr>
      <w:r>
        <w:rPr>
          <w:rFonts w:eastAsia="Open Sans" w:cs="Open Sans" w:ascii="Open Sans" w:hAnsi="Open Sans"/>
          <w:color w:val="030303"/>
          <w:spacing w:val="0"/>
          <w:sz w:val="22"/>
          <w:shd w:fill="auto" w:val="clear"/>
        </w:rPr>
        <w:t xml:space="preserve">Diese werden vorab mit Ihnen besprochen, bedürfen lhrer Zustimmung und werden auf Regiebasis nach tatsächlichem Aufwand abgerechnet. (Stundensatz-Facharbeiter: 69,50€ netto)</w:t>
      </w:r>
    </w:p>
    <w:p>
      <w:pPr>
        <w:pStyle w:val="Normal"/>
        <w:bidi w:val="0"/>
        <w:spacing w:lineRule="auto" w:line="288" w:before="224" w:after="0"/>
        <w:ind w:hanging="0" w:left="125" w:right="0"/>
        <w:jc w:val="lef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t>Dieser wird bei Auftragsbestätigung vorab fällig.</w:t>
      </w:r>
    </w:p>
    <w:p>
      <w:pPr>
        <w:pStyle w:val="Normal"/>
        <w:bidi w:val="0"/>
        <w:spacing w:lineRule="auto" w:line="286" w:before="215" w:after="0"/>
        <w:ind w:hanging="0" w:left="123" w:right="222"/>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 xml:space="preserve">Bitte unterschreiben Sie bei Annahme an entsprechender Stelle und senden uns das Angebot wieder zurück - gerne auch per E-Mail an </w:t>
      </w:r>
      <w:hyperlink r:id="rId2">
        <w:r>
          <w:rPr>
            <w:rStyle w:val="Style9"/>
            <w:rFonts w:eastAsia="Open Sans" w:cs="Open Sans" w:ascii="Open Sans" w:hAnsi="Open Sans"/>
            <w:color w:val="030303"/>
            <w:spacing w:val="0"/>
            <w:sz w:val="22"/>
            <w:u w:val="single"/>
            <w:shd w:fill="auto" w:val="clear"/>
          </w:rPr>
          <w:t>service@e-m-c-2.de.</w:t>
        </w:r>
      </w:hyperlink>
      <w:r>
        <w:rPr>
          <w:rFonts w:eastAsia="Open Sans" w:cs="Open Sans" w:ascii="Open Sans" w:hAnsi="Open Sans"/>
          <w:color w:val="030303"/>
          <w:spacing w:val="0"/>
          <w:sz w:val="22"/>
          <w:shd w:fill="auto" w:val="clear"/>
        </w:rPr>
        <w:t xml:space="preserve"> Die Unterschrift gilt für uns als Auftragsbestätigung.</w:t>
      </w:r>
    </w:p>
    <w:p>
      <w:pPr>
        <w:pStyle w:val="Normal"/>
        <w:bidi w:val="0"/>
        <w:spacing w:lineRule="auto" w:line="240" w:before="26"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123"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Angebot akzeptiert / Auftrag bestätigt:</w:t>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81"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67" w:after="0"/>
        <w:ind w:hanging="0" w:left="127"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Ort, Datum, Unterschrift</w:t>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53"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 w:after="0"/>
        <w:ind w:hanging="0" w:left="124"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Für Rückfragen stehen wir Ihnen gerne zur Verfügung.</w:t>
      </w:r>
    </w:p>
    <w:p>
      <w:pPr>
        <w:pStyle w:val="Normal"/>
        <w:bidi w:val="0"/>
        <w:spacing w:lineRule="auto" w:line="240" w:before="94"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492" w:before="0" w:after="0"/>
        <w:ind w:hanging="0" w:left="125" w:right="2036"/>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Wir bedanken uns für Ihr Vertrauen und freuen uns, von Ihnen zu hören. Mit freundlichen Grüßen</w:t>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9"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118"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Ihr Team von EmC2</w:t>
      </w:r>
    </w:p>
    <w:sectPr>
      <w:type w:val="nextPage"/>
      <w:pgSz w:w="12240" w:h="15840"/>
      <w:pgMar w:left="1440" w:right="1440" w:gutter="0" w:header="0" w:top="1440" w:footer="0" w:bottom="1440"/>
      <w:pgNumType w:fmt="decimal"/>
      <w:formProt w:val="false"/>
      <w:textDirection w:val="lrTb"/>
      <w:docGrid w:type="default" w:linePitch="100" w:charSpace="4294963199"/>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Open Sans">
    <w:charset w:val="00"/>
    <w:family w:val="roman"/>
    <w:pitch w:val="variable"/>
  </w:font>
  <w:font w:name="Arimo">
    <w:altName w:val="arial"/>
    <w:charset w:val="00"/>
    <w:family w:val="roman"/>
    <w:pitch w:val="variable"/>
  </w:font>
  <w:font w:name="Open Sans SemiBold">
    <w:charset w:val="00"/>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SimSun" w:cs="Arial"/>
        <w:kern w:val="2"/>
        <w:sz w:val="22"/>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 w:hAnsi="Calibri" w:eastAsia="NSimSun" w:cs="Arial"/>
      <w:color w:val="auto"/>
      <w:kern w:val="2"/>
      <w:sz w:val="22"/>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LibreOffice/25.8.1.1$Windows_X86_64 LibreOffice_project/54047653041915e595ad4e45cccea684809c77b5</Application>
  <AppVersion>15.0000</AppVersion>
  <Pages>2</Pages>
  <Words>245</Words>
  <Characters>1949</Characters>
  <CharactersWithSpaces>2164</CharactersWithSpaces>
  <Paragraphs>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2025-10-01T14:49:51Z</dcterms:modified>
  <cp:revision>1</cp:revision>
  <dc:subject/>
  <dc:title/>
</cp:coreProperties>
</file>