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Eliana Santos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Placeat in ut volup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Quo placeat aut vel Magnam qui est illo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ANG2026-0108-111149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27.11.2019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Hilda Colon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439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ANG2026-0108-111149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Santos,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 / Standard Tür)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   • Tiefe O 25cm U 25cm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2.937,57 €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2.937,57 €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2.937,57 €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558,14 €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3.495,71 €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