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5093"/>
        <w:gridCol w:w="1843"/>
        <w:gridCol w:w="3099"/>
      </w:tblGrid>
      <w:tr w:rsidR="00A5191B" w:rsidRPr="009326DA" w14:paraId="1559AE4E" w14:textId="77777777" w:rsidTr="00F93B4E">
        <w:trPr>
          <w:trHeight w:val="1380"/>
        </w:trPr>
        <w:tc>
          <w:tcPr>
            <w:tcW w:w="5093"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Daquan</w:t>
            </w:r>
            <w:proofErr w:type="spellStart"/>
            <w:r>
              <w:rPr>
                <w:rFonts w:ascii="Open Sans" w:eastAsia="Open Sans" w:hAnsi="Open Sans" w:cs="Open Sans"/>
              </w:rPr>
              <w:t/>
            </w:r>
            <w:proofErr w:type="spellEnd"/>
            <w:r>
              <w:rPr>
                <w:rFonts w:ascii="Open Sans" w:eastAsia="Open Sans" w:hAnsi="Open Sans" w:cs="Open Sans"/>
              </w:rPr>
              <w:t xml:space="preserve"> Crosby</w:t>
            </w:r>
            <w:proofErr w:type="spellStart"/>
            <w:r>
              <w:rPr>
                <w:rFonts w:ascii="Open Sans" w:eastAsia="Open Sans" w:hAnsi="Open Sans" w:cs="Open Sans"/>
              </w:rPr>
              <w:t/>
            </w:r>
            <w:proofErr w:type="spellEnd"/>
            <w:r>
              <w:rPr>
                <w:rFonts w:ascii="Open Sans" w:eastAsia="Open Sans" w:hAnsi="Open Sans" w:cs="Open Sans"/>
              </w:rPr>
              <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Enim sunt enim excep</w:t>
            </w:r>
            <w:proofErr w:type="spellStart"/>
            <w:r>
              <w:rPr>
                <w:rFonts w:ascii="Open Sans" w:eastAsia="Open Sans" w:hAnsi="Open Sans" w:cs="Open Sans"/>
              </w:rPr>
              <w:t/>
            </w:r>
            <w:proofErr w:type="spellEnd"/>
            <w:r>
              <w:rPr>
                <w:rFonts w:ascii="Open Sans" w:eastAsia="Open Sans" w:hAnsi="Open Sans" w:cs="Open Sans"/>
              </w:rPr>
              <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Sit illum cillum u Amet itaque id odio</w:t>
            </w:r>
          </w:p>
        </w:tc>
        <w:tc>
          <w:tcPr>
            <w:tcW w:w="1843"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pPr>
              <w:pStyle w:val="normal1"/>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pPr>
              <w:pStyle w:val="normal1"/>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pPr>
              <w:pStyle w:val="normal1"/>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3099"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6E2205">
            <w:pPr>
              <w:pStyle w:val="normal1"/>
              <w:jc w:val="both"/>
              <w:rPr>
                <w:rFonts w:ascii="Open Sans" w:eastAsia="Open Sans" w:hAnsi="Open Sans" w:cs="Open Sans"/>
                <w:lang w:val="de-DE"/>
              </w:rPr>
            </w:pPr>
            <w:r w:rsidRPr="009326DA">
              <w:rPr>
                <w:rFonts w:ascii="Open Sans" w:eastAsia="Open Sans" w:hAnsi="Open Sans" w:cs="Open Sans"/>
                <w:lang w:val="de-DE"/>
              </w:rPr>
              <w:t xml:space="preserve">ANG2025-1113-163442</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p>
          <w:p w14:paraId="491625DA" w14:textId="77777777" w:rsidR="00A5191B" w:rsidRPr="009326DA" w:rsidRDefault="00000000">
            <w:pPr>
              <w:pStyle w:val="normal1"/>
              <w:jc w:val="right"/>
              <w:rPr>
                <w:rFonts w:ascii="Open Sans" w:eastAsia="Open Sans" w:hAnsi="Open Sans" w:cs="Open Sans"/>
                <w:color w:val="1F1F1F"/>
                <w:sz w:val="21"/>
                <w:szCs w:val="21"/>
                <w:lang w:val="de-DE"/>
              </w:rPr>
            </w:pPr>
            <w:r w:rsidRPr="009326DA">
              <w:rPr>
                <w:rFonts w:ascii="Open Sans" w:eastAsia="Open Sans" w:hAnsi="Open Sans" w:cs="Open Sans"/>
                <w:lang w:val="de-DE"/>
              </w:rPr>
              <w:t xml:space="preserve">14.09.2008</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 xml:space="preserve">Jamal Evans</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pPr>
              <w:pStyle w:val="normal1"/>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9326DA">
        <w:trPr>
          <w:trHeight w:val="370"/>
        </w:trPr>
        <w:tc>
          <w:tcPr>
            <w:tcW w:w="5093"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4942"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 xml:space="preserve">Cassady Mcintosh</w:t>
            </w:r>
            <w:proofErr w:type="spellStart"/>
            <w:r>
              <w:rPr>
                <w:rFonts w:ascii="Open Sans" w:eastAsia="Open Sans" w:hAnsi="Open Sans" w:cs="Open Sans"/>
              </w:rPr>
              <w:t/>
            </w:r>
            <w:proofErr w:type="spellEnd"/>
            <w:r>
              <w:rPr>
                <w:rFonts w:ascii="Open Sans" w:eastAsia="Open Sans" w:hAnsi="Open Sans" w:cs="Open Sans"/>
              </w:rPr>
              <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ANG2025-1113-163442</w:t>
      </w:r>
      <w:proofErr w:type="spellStart"/>
      <w:r>
        <w:rPr>
          <w:rFonts w:ascii="Arimo" w:eastAsia="Arimo" w:hAnsi="Arimo" w:cs="Arimo"/>
          <w:b/>
          <w:color w:val="000000"/>
          <w:sz w:val="24"/>
          <w:szCs w:val="24"/>
        </w:rPr>
        <w:t/>
      </w:r>
      <w:proofErr w:type="spellEnd"/>
      <w:r>
        <w:rPr>
          <w:rFonts w:ascii="Arimo" w:eastAsia="Arimo" w:hAnsi="Arimo" w:cs="Arimo"/>
          <w:b/>
          <w:color w:val="000000"/>
          <w:sz w:val="24"/>
          <w:szCs w:val="24"/>
        </w:rPr>
        <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Sehr geehrte Frau Crosby</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trPr>
          <w:trHeight w:val="1"/>
        </w:trPr>
        <w:tc>
          <w:tcPr>
            <w:tcW w:w="660" w:type="dxa"/>
            <w:tcBorders>
              <w:top w:val="single" w:sz="8" w:space="0" w:color="CCCCCC"/>
              <w:left w:val="single" w:sz="8" w:space="0" w:color="CCCCCC"/>
              <w:bottom w:val="single" w:sz="8" w:space="0" w:color="FFFFFF"/>
              <w:right w:val="single" w:sz="8" w:space="0" w:color="CCCCCC"/>
            </w:tcBorders>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tcBorders>
              <w:top w:val="single" w:sz="8" w:space="0" w:color="CCCCCC"/>
              <w:left w:val="single" w:sz="8" w:space="0" w:color="CCCCCC"/>
              <w:bottom w:val="single" w:sz="8" w:space="0" w:color="FFFFFF"/>
              <w:right w:val="single" w:sz="8" w:space="0" w:color="CCCCCC"/>
            </w:tcBorders>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tcBorders>
              <w:top w:val="single" w:sz="8" w:space="0" w:color="CCCCCC"/>
              <w:left w:val="single" w:sz="8" w:space="0" w:color="CCCCCC"/>
              <w:bottom w:val="single" w:sz="8" w:space="0" w:color="FFFFFF"/>
              <w:right w:val="single" w:sz="8" w:space="0" w:color="CCCCCC"/>
            </w:tcBorders>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tcBorders>
              <w:top w:val="single" w:sz="8" w:space="0" w:color="CCCCCC"/>
              <w:left w:val="single" w:sz="8" w:space="0" w:color="CCCCCC"/>
              <w:bottom w:val="single" w:sz="8" w:space="0" w:color="FFFFFF"/>
              <w:right w:val="single" w:sz="8" w:space="0" w:color="CCCCCC"/>
            </w:tcBorders>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tcBorders>
              <w:top w:val="single" w:sz="8" w:space="0" w:color="CCCCCC"/>
              <w:left w:val="single" w:sz="8" w:space="0" w:color="CCCCCC"/>
              <w:bottom w:val="single" w:sz="8" w:space="0" w:color="FFFFFF"/>
              <w:right w:val="single" w:sz="8" w:space="0" w:color="CCCCCC"/>
            </w:tcBorders>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trPr>
          <w:trHeight w:val="315"/>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455269D" w14:textId="77777777" w:rsidR="00A5191B" w:rsidRDefault="00000000">
            <w:pPr>
              <w:pStyle w:val="normal1"/>
            </w:pPr>
            <w:r>
              <w:rPr>
                <w:rFonts w:ascii="Open Sans" w:eastAsia="Open Sans" w:hAnsi="Open Sans" w:cs="Open Sans"/>
                <w:color w:val="070707"/>
                <w:sz w:val="20"/>
                <w:szCs w:val="20"/>
              </w:rPr>
              <w:t>001</w:t>
            </w: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1B72B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1B0F9EBD" w14:textId="77777777" w:rsidR="00A5191B" w:rsidRDefault="00000000">
            <w:pPr>
              <w:pStyle w:val="normal1"/>
              <w:spacing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14987B6"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124,20 €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CE81CCC" w14:textId="77777777" w:rsidR="00A5191B" w:rsidRDefault="00000000">
            <w:pPr>
              <w:pStyle w:val="normal1"/>
              <w:spacing w:line="278" w:lineRule="auto"/>
              <w:ind w:left="-141" w:right="314"/>
              <w:jc w:val="center"/>
              <w:rPr>
                <w:color w:val="000000"/>
              </w:rPr>
            </w:pPr>
            <w:r>
              <w:rPr>
                <w:rFonts w:ascii="Open Sans" w:eastAsia="Open Sans" w:hAnsi="Open Sans" w:cs="Open Sans"/>
                <w:color w:val="000000"/>
                <w:sz w:val="20"/>
                <w:szCs w:val="20"/>
              </w:rPr>
              <w:t xml:space="preserve">124,20 €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r>
      <w:tr w:rsidR="00A5191B" w14:paraId="1CC201F2" w14:textId="77777777">
        <w:trPr>
          <w:trHeight w:val="174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484B016" w14:textId="77777777" w:rsidR="00A5191B" w:rsidRDefault="00A5191B">
            <w:pPr>
              <w:pStyle w:val="normal1"/>
              <w:spacing w:line="278" w:lineRule="auto"/>
              <w:ind w:right="314"/>
              <w:rPr>
                <w:color w:val="000000"/>
                <w:sz w:val="18"/>
                <w:szCs w:val="18"/>
              </w:rPr>
            </w:pPr>
          </w:p>
          <w:p w14:paraId="67478251" w14:textId="77777777" w:rsidR="00A5191B" w:rsidRDefault="00000000">
            <w:pPr>
              <w:pStyle w:val="normal1"/>
              <w:spacing w:line="278" w:lineRule="auto"/>
              <w:ind w:right="314"/>
              <w:rPr>
                <w:color w:val="000000"/>
                <w:sz w:val="20"/>
                <w:szCs w:val="20"/>
              </w:rPr>
            </w:pPr>
            <w:proofErr w:type="spellStart"/>
            <w:r>
              <w:rPr>
                <w:rFonts w:ascii="Open Sans" w:eastAsia="Open Sans" w:hAnsi="Open Sans" w:cs="Open Sans"/>
                <w:color w:val="000000"/>
                <w:sz w:val="20"/>
                <w:szCs w:val="20"/>
              </w:rPr>
              <w:t xml:space="preserve">Enthält</w:t>
            </w:r>
            <w:proofErr w:type="spellEnd"/>
            <w:r>
              <w:rPr>
                <w:rFonts w:ascii="Open Sans" w:eastAsia="Open Sans" w:hAnsi="Open Sans" w:cs="Open Sans"/>
                <w:color w:val="000000"/>
                <w:sz w:val="20"/>
                <w:szCs w:val="20"/>
              </w:rPr>
              <w:t xml:space="preserve"> je Einheit</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- 1,00 Stk Fahrzeugbereitstellung</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- 1,00 Stk Bereitstellung und Vorhaltung von Maschinen &amp; Werkzeugen</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- 1,00 Stk Beräumung der Baustelle</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- 92 km Kilometerpauschale</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trPr>
          <w:trHeight w:val="645"/>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372,29 €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Mar>
              <w:left w:w="0" w:type="dxa"/>
              <w:right w:w="0" w:type="dxa"/>
            </w:tcMar>
          </w:tcPr>
          <w:p w14:paraId="4A56935B" w14:textId="77777777" w:rsidR="00A5191B" w:rsidRDefault="00000000">
            <w:pPr>
              <w:pStyle w:val="normal1"/>
              <w:jc w:val="center"/>
            </w:pPr>
            <w:r>
              <w:t xml:space="preserve">372,29 €</w:t>
            </w:r>
            <w:proofErr w:type="spellStart"/>
            <w:r>
              <w:t/>
            </w:r>
            <w:proofErr w:type="spellEnd"/>
            <w:r>
              <w:t/>
            </w:r>
          </w:p>
        </w:tc>
      </w:tr>
      <w:tr w:rsidR="00A5191B" w14:paraId="799E55BD"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9F8863B" w14:textId="77777777" w:rsidR="00A5191B" w:rsidRDefault="00A5191B">
            <w:pPr>
              <w:pStyle w:val="normal1"/>
              <w:rPr>
                <w:color w:val="000000"/>
              </w:rPr>
            </w:pP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E426E8F" w14:textId="77777777" w:rsidR="00A5191B" w:rsidRDefault="00A5191B">
            <w:pPr>
              <w:pStyle w:val="normal1"/>
              <w:rPr>
                <w:color w:val="000000"/>
              </w:rPr>
            </w:pP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TRINNITY Wannenabdichtband-Set 3,4 m Nass-/Trockenanbindung entspr. DIN 18534</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Ablaufgarnitur Rohbauset m.Sifon BH60mm f.flache Duschw.m.90mm Ablauf TRINNITY</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Kleinmaterial</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Stelzlager höhenverstellar Set</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TRINNITY Wandabdichtung BASIS-Set 5 qm DW bis 100 x 100 / BW bis 180 x 80 cm</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7CC4E01E" w14:textId="77777777" w:rsidR="00A5191B" w:rsidRDefault="00A5191B">
            <w:pPr>
              <w:pStyle w:val="normal1"/>
              <w:spacing w:line="278" w:lineRule="auto"/>
              <w:ind w:right="314"/>
              <w:rPr>
                <w:color w:val="000000"/>
              </w:rPr>
            </w:pPr>
          </w:p>
        </w:tc>
        <w:tc>
          <w:tcPr>
            <w:tcW w:w="175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7D6E1BA" w14:textId="77777777" w:rsidR="00A5191B" w:rsidRDefault="00A5191B">
            <w:pPr>
              <w:pStyle w:val="normal1"/>
              <w:spacing w:line="278" w:lineRule="auto"/>
              <w:ind w:right="314"/>
              <w:rPr>
                <w:color w:val="000000"/>
              </w:rPr>
            </w:pP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574,29 €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
            </w:r>
            <w:proofErr w:type="spellStart"/>
            <w:r>
              <w:rPr>
                <w:rFonts w:ascii="Open Sans Semibold" w:eastAsia="Open Sans Semibold" w:hAnsi="Open Sans Semibold" w:cs="Open Sans Semibold"/>
                <w:color w:val="030303"/>
                <w:sz w:val="20"/>
                <w:szCs w:val="20"/>
              </w:rPr>
              <w:t/>
            </w:r>
            <w:proofErr w:type="spellEnd"/>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109,12 €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683,41 €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 xml:space="preserve">Es handelt sich hierbei um ein Festpreisangebot für die oben definierten Leistungen.</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 xml:space="preserve">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59,50€</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xml:space="preserve"> netto)</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r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8D504" w14:textId="77777777" w:rsidR="00091AA8" w:rsidRDefault="00091AA8">
      <w:r>
        <w:separator/>
      </w:r>
    </w:p>
  </w:endnote>
  <w:endnote w:type="continuationSeparator" w:id="0">
    <w:p w14:paraId="5BE8066B" w14:textId="77777777" w:rsidR="00091AA8" w:rsidRDefault="00091A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19C69" w14:textId="77777777" w:rsidR="00A5191B" w:rsidRDefault="00A5191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t>3</w:t>
            </w:r>
          </w:fldSimple>
        </w:p>
      </w:tc>
    </w:tr>
  </w:tbl>
  <w:p w14:paraId="4C9ADE5E" w14:textId="77777777" w:rsidR="00A5191B" w:rsidRDefault="00A5191B">
    <w:pPr>
      <w:pStyle w:val="normal1"/>
      <w:spacing w:before="240" w:after="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54378" w14:textId="77777777" w:rsidR="00091AA8" w:rsidRDefault="00091AA8">
      <w:r>
        <w:separator/>
      </w:r>
    </w:p>
  </w:footnote>
  <w:footnote w:type="continuationSeparator" w:id="0">
    <w:p w14:paraId="00756DEE" w14:textId="77777777" w:rsidR="00091AA8" w:rsidRDefault="00091A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04AA6" w14:textId="77777777" w:rsidR="00A5191B" w:rsidRDefault="00A5191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18BD1" w14:textId="77777777" w:rsidR="00A5191B" w:rsidRDefault="00A5191B">
    <w:pPr>
      <w:pStyle w:val="normal1"/>
    </w:pPr>
  </w:p>
  <w:p w14:paraId="00ED871A" w14:textId="77777777" w:rsidR="00A5191B" w:rsidRDefault="00A5191B">
    <w:pPr>
      <w:pStyle w:val="normal1"/>
    </w:pPr>
  </w:p>
  <w:p w14:paraId="3364B06F" w14:textId="77777777" w:rsidR="00A5191B" w:rsidRDefault="00000000">
    <w:pPr>
      <w:pStyle w:val="normal1"/>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091AA8"/>
    <w:rsid w:val="006E2205"/>
    <w:rsid w:val="009326DA"/>
    <w:rsid w:val="00A5191B"/>
    <w:rsid w:val="00C35184"/>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351</Words>
  <Characters>2109</Characters>
  <Application>Microsoft Office Word</Application>
  <DocSecurity>0</DocSecurity>
  <Lines>17</Lines>
  <Paragraphs>4</Paragraphs>
  <ScaleCrop>false</ScaleCrop>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12</cp:revision>
  <dcterms:created xsi:type="dcterms:W3CDTF">2025-11-13T15:25:00Z</dcterms:created>
  <dcterms:modified xsi:type="dcterms:W3CDTF">2025-11-13T15:31:00Z</dcterms:modified>
  <dc:language>en-US</dc:language>
</cp:coreProperties>
</file>