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a-Siatk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1C63FE" w14:paraId="1B04B2A4" w14:textId="77777777" w:rsidTr="001C63FE">
        <w:tc>
          <w:tcPr>
            <w:tcW w:w="4531" w:type="dxa"/>
          </w:tcPr>
          <w:p w14:paraId="1BDD98B4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Kunde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Frau Duncan Cross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1F37EBFD" w14:textId="77777777" w:rsidR="001C63FE" w:rsidRPr="00C26037" w:rsidRDefault="001C63FE" w:rsidP="00C26037">
            <w:proofErr w:type="spellStart"/>
            <w:r w:rsidRPr="005B1C28">
              <w:rPr>
                <w:b/>
                <w:bCs/>
              </w:rPr>
              <w:t>Adresse</w:t>
            </w:r>
            <w:proofErr w:type="spellEnd"/>
            <w:r w:rsidRPr="005B1C28">
              <w:rPr>
                <w:b/>
                <w:bCs/>
              </w:rPr>
              <w:t>:</w:t>
            </w:r>
            <w:r w:rsidRPr="00C26037">
              <w:t xml:space="preserve"> Id vel laborum magna, Non quidem cupiditat Ipsa amet est volu</w:t>
            </w:r>
            <w:proofErr w:type="spellStart"/>
            <w:r w:rsidRPr="00C26037">
              <w:t/>
            </w:r>
            <w:proofErr w:type="spellEnd"/>
            <w:r w:rsidRPr="00C26037">
              <w:t/>
            </w:r>
          </w:p>
          <w:p w14:paraId="3F64FE09" w14:textId="77777777" w:rsidR="001C63FE" w:rsidRDefault="001C63FE" w:rsidP="00A51CF6"/>
        </w:tc>
        <w:tc>
          <w:tcPr>
            <w:tcW w:w="4531" w:type="dxa"/>
          </w:tcPr>
          <w:p w14:paraId="207270CB" w14:textId="77777777" w:rsidR="001C63FE" w:rsidRPr="001C63FE" w:rsidRDefault="001C63FE" w:rsidP="00A51CF6">
            <w:pPr>
              <w:rPr>
                <w:b/>
                <w:bCs/>
              </w:rPr>
            </w:pPr>
            <w:proofErr w:type="spellStart"/>
            <w:r w:rsidRPr="001C63FE">
              <w:rPr>
                <w:b/>
                <w:bCs/>
              </w:rPr>
              <w:t>Datum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2018-10-07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15DE732" w14:textId="77777777" w:rsidR="001C63FE" w:rsidRPr="001C63FE" w:rsidRDefault="001C63FE" w:rsidP="00A51CF6">
            <w:proofErr w:type="spellStart"/>
            <w:r w:rsidRPr="001C63FE">
              <w:rPr>
                <w:b/>
                <w:bCs/>
              </w:rPr>
              <w:t>Angebotsnummer</w:t>
            </w:r>
            <w:proofErr w:type="spellEnd"/>
            <w:r w:rsidRPr="001C63FE">
              <w:rPr>
                <w:b/>
                <w:bCs/>
              </w:rPr>
              <w:t>:</w:t>
            </w:r>
            <w:r w:rsidRPr="001C63FE">
              <w:t xml:space="preserve"> ANG2025-1107-141120</w:t>
            </w:r>
            <w:proofErr w:type="spellStart"/>
            <w:r w:rsidRPr="001C63FE">
              <w:t/>
            </w:r>
            <w:proofErr w:type="spellEnd"/>
            <w:r w:rsidRPr="001C63FE">
              <w:t/>
            </w:r>
          </w:p>
          <w:p w14:paraId="6A7B65FE" w14:textId="77777777" w:rsidR="001C63FE" w:rsidRDefault="001C63FE" w:rsidP="00A51CF6"/>
        </w:tc>
      </w:tr>
    </w:tbl>
    <w:p w14:paraId="619D969F" w14:textId="441D52B6" w:rsidR="00E2215C" w:rsidRDefault="00E2215C" w:rsidP="001C63FE">
      <w:pPr>
        <w:rPr>
          <w:sz w:val="20"/>
          <w:szCs w:val="20"/>
          <w:lang w:val="de-DE"/>
        </w:rPr>
      </w:pPr>
    </w:p>
    <w:tbl>
      <w:tblPr>
        <w:tblStyle w:val="Tabela-Siatka"/>
        <w:tblW w:w="0" w:type="auto"/>
        <w:tblInd w:w="-289" w:type="dxa"/>
        <w:tblLook w:val="04A0" w:firstRow="1" w:lastRow="0" w:firstColumn="1" w:lastColumn="0" w:noHBand="0" w:noVBand="1"/>
      </w:tblPr>
      <w:tblGrid>
        <w:gridCol w:w="2139"/>
        <w:gridCol w:w="1869"/>
        <w:gridCol w:w="1403"/>
        <w:gridCol w:w="1041"/>
        <w:gridCol w:w="863"/>
        <w:gridCol w:w="2036"/>
      </w:tblGrid>
      <w:tr w:rsidR="001C63FE" w:rsidRPr="00576754" w14:paraId="19739535" w14:textId="77777777" w:rsidTr="00A51CF6">
        <w:tc>
          <w:tcPr>
            <w:tcW w:w="2836" w:type="dxa"/>
          </w:tcPr>
          <w:p w14:paraId="00F7A151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Pos.</w:t>
            </w:r>
          </w:p>
        </w:tc>
        <w:tc>
          <w:tcPr>
            <w:tcW w:w="2041" w:type="dxa"/>
          </w:tcPr>
          <w:p w14:paraId="36F44AD6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Material-Nr.</w:t>
            </w:r>
          </w:p>
        </w:tc>
        <w:tc>
          <w:tcPr>
            <w:tcW w:w="1440" w:type="dxa"/>
          </w:tcPr>
          <w:p w14:paraId="54E7C63D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Bezeichnung</w:t>
            </w:r>
          </w:p>
        </w:tc>
        <w:tc>
          <w:tcPr>
            <w:tcW w:w="853" w:type="dxa"/>
          </w:tcPr>
          <w:p w14:paraId="5AACF6F0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Menge</w:t>
            </w:r>
          </w:p>
        </w:tc>
        <w:tc>
          <w:tcPr>
            <w:tcW w:w="878" w:type="dxa"/>
          </w:tcPr>
          <w:p w14:paraId="388A3ACB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Einheit</w:t>
            </w:r>
          </w:p>
        </w:tc>
        <w:tc>
          <w:tcPr>
            <w:tcW w:w="1303" w:type="dxa"/>
          </w:tcPr>
          <w:p w14:paraId="29FE3CEA" w14:textId="77777777" w:rsidR="001C63FE" w:rsidRPr="001C63FE" w:rsidRDefault="001C63FE" w:rsidP="00A51CF6">
            <w:pPr>
              <w:rPr>
                <w:b/>
                <w:bCs/>
                <w:sz w:val="20"/>
                <w:szCs w:val="20"/>
              </w:rPr>
            </w:pPr>
            <w:r w:rsidRPr="001C63FE">
              <w:rPr>
                <w:b/>
                <w:bCs/>
                <w:sz w:val="20"/>
                <w:szCs w:val="20"/>
                <w:lang w:val="de-DE"/>
              </w:rPr>
              <w:t>Bemerkung</w:t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AGD9060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Ablaufgarnitur Rohbauset m.Sifon BH60mm f.flache Duschw.m.90mm Ablauf TRINNITY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CARESMH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CARE Sanitär Silikon Manhatten 310ml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5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id03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6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7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id09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8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id100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id100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9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KM02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Kleinmaterial groß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10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Stelzlager höhenverstellar Set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11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TECEADS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Tece Seal System Abdichtungsset für Wanddurchführungen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2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12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TRWDB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Wannenabdichtband-Set 3,4 m Nass-/Trockenanbindung entspr. DIN 18534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13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TRWDSET5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TRINNITY Wandabdichtung BASIS-Set 5 qm DW bis 100 x 100 / BW bis 180 x 80 cm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  <w:tr w:rsidR="001C63FE" w:rsidRPr="00576754" w14:paraId="216107FC" w14:textId="77777777" w:rsidTr="00A51CF6">
        <w:tc>
          <w:tcPr>
            <w:tcW w:w="2836" w:type="dxa"/>
          </w:tcPr>
          <w:p w14:paraId="022FCE93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14</w:t>
            </w:r>
          </w:p>
        </w:tc>
        <w:tc>
          <w:tcPr>
            <w:tcW w:w="2041" w:type="dxa"/>
          </w:tcPr>
          <w:p w14:paraId="7F149957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V3A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1440" w:type="dxa"/>
          </w:tcPr>
          <w:p w14:paraId="544BAACC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Abschlussprofil 3.0 255 cm silber eloxiert VIGOUR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53" w:type="dxa"/>
          </w:tcPr>
          <w:p w14:paraId="75E43F2E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1</w:t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  <w:tc>
          <w:tcPr>
            <w:tcW w:w="878" w:type="dxa"/>
          </w:tcPr>
          <w:p w14:paraId="5058B73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 xml:space="preserve">Stck.</w:t>
            </w:r>
          </w:p>
        </w:tc>
        <w:tc>
          <w:tcPr>
            <w:tcW w:w="1303" w:type="dxa"/>
          </w:tcPr>
          <w:p w14:paraId="76792A84" w14:textId="77777777" w:rsidR="001C63FE" w:rsidRPr="00576754" w:rsidRDefault="001C63FE" w:rsidP="00A51CF6">
            <w:pPr>
              <w:rPr>
                <w:sz w:val="20"/>
                <w:szCs w:val="20"/>
                <w:lang w:val="de-DE"/>
              </w:rPr>
            </w:pPr>
            <w:r w:rsidRPr="00576754">
              <w:rPr>
                <w:sz w:val="20"/>
                <w:szCs w:val="20"/>
              </w:rPr>
              <w:t/>
            </w:r>
            <w:proofErr w:type="spellStart"/>
            <w:r w:rsidRPr="00576754">
              <w:rPr>
                <w:sz w:val="20"/>
                <w:szCs w:val="20"/>
              </w:rPr>
              <w:t/>
            </w:r>
            <w:proofErr w:type="spellEnd"/>
            <w:r w:rsidRPr="00576754">
              <w:rPr>
                <w:sz w:val="20"/>
                <w:szCs w:val="20"/>
              </w:rPr>
              <w:t/>
            </w:r>
          </w:p>
        </w:tc>
      </w:tr>
    </w:tbl>
    <w:p w14:paraId="299CABBE" w14:textId="77777777" w:rsidR="00E267D2" w:rsidRPr="001C63FE" w:rsidRDefault="00E267D2">
      <w:pPr>
        <w:rPr>
          <w:sz w:val="20"/>
          <w:szCs w:val="20"/>
          <w:lang w:val="en-US"/>
        </w:rPr>
      </w:pPr>
    </w:p>
    <w:sectPr w:rsidR="00E267D2" w:rsidRPr="001C63F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3E711B0"/>
    <w:multiLevelType w:val="multilevel"/>
    <w:tmpl w:val="76C49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0107372"/>
    <w:multiLevelType w:val="multilevel"/>
    <w:tmpl w:val="61F2D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62625996">
    <w:abstractNumId w:val="1"/>
  </w:num>
  <w:num w:numId="2" w16cid:durableId="153206326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383"/>
    <w:rsid w:val="00196F5D"/>
    <w:rsid w:val="001C63FE"/>
    <w:rsid w:val="002A2893"/>
    <w:rsid w:val="00390ABF"/>
    <w:rsid w:val="004D3EC6"/>
    <w:rsid w:val="00576754"/>
    <w:rsid w:val="005B1C28"/>
    <w:rsid w:val="00661383"/>
    <w:rsid w:val="00C26037"/>
    <w:rsid w:val="00CE1499"/>
    <w:rsid w:val="00DE4675"/>
    <w:rsid w:val="00E2215C"/>
    <w:rsid w:val="00E267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704AD1"/>
  <w15:chartTrackingRefBased/>
  <w15:docId w15:val="{2F91B83E-1FE0-4889-975B-E8D1BCAA47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l-P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1C63FE"/>
  </w:style>
  <w:style w:type="paragraph" w:styleId="Nagwek1">
    <w:name w:val="heading 1"/>
    <w:basedOn w:val="Normalny"/>
    <w:next w:val="Normalny"/>
    <w:link w:val="Nagwek1Znak"/>
    <w:uiPriority w:val="9"/>
    <w:qFormat/>
    <w:rsid w:val="006613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Nagwek2">
    <w:name w:val="heading 2"/>
    <w:basedOn w:val="Normalny"/>
    <w:next w:val="Normalny"/>
    <w:link w:val="Nagwek2Znak"/>
    <w:uiPriority w:val="9"/>
    <w:semiHidden/>
    <w:unhideWhenUsed/>
    <w:qFormat/>
    <w:rsid w:val="006613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agwek3">
    <w:name w:val="heading 3"/>
    <w:basedOn w:val="Normalny"/>
    <w:next w:val="Normalny"/>
    <w:link w:val="Nagwek3Znak"/>
    <w:uiPriority w:val="9"/>
    <w:semiHidden/>
    <w:unhideWhenUsed/>
    <w:qFormat/>
    <w:rsid w:val="006613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6613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6613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6613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6613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6613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6613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omylnaczcionkaakapitu">
    <w:name w:val="Default Paragraph Font"/>
    <w:uiPriority w:val="1"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character" w:customStyle="1" w:styleId="Nagwek1Znak">
    <w:name w:val="Nagłówek 1 Znak"/>
    <w:basedOn w:val="Domylnaczcionkaakapitu"/>
    <w:link w:val="Nagwek1"/>
    <w:uiPriority w:val="9"/>
    <w:rsid w:val="006613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Nagwek2Znak">
    <w:name w:val="Nagłówek 2 Znak"/>
    <w:basedOn w:val="Domylnaczcionkaakapitu"/>
    <w:link w:val="Nagwek2"/>
    <w:uiPriority w:val="9"/>
    <w:semiHidden/>
    <w:rsid w:val="006613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Nagwek3Znak">
    <w:name w:val="Nagłówek 3 Znak"/>
    <w:basedOn w:val="Domylnaczcionkaakapitu"/>
    <w:link w:val="Nagwek3"/>
    <w:uiPriority w:val="9"/>
    <w:semiHidden/>
    <w:rsid w:val="006613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661383"/>
    <w:rPr>
      <w:rFonts w:eastAsiaTheme="majorEastAsia" w:cstheme="majorBidi"/>
      <w:i/>
      <w:iCs/>
      <w:color w:val="0F4761" w:themeColor="accent1" w:themeShade="BF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661383"/>
    <w:rPr>
      <w:rFonts w:eastAsiaTheme="majorEastAsia" w:cstheme="majorBidi"/>
      <w:color w:val="0F4761" w:themeColor="accent1" w:themeShade="B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661383"/>
    <w:rPr>
      <w:rFonts w:eastAsiaTheme="majorEastAsia" w:cstheme="majorBidi"/>
      <w:i/>
      <w:iCs/>
      <w:color w:val="595959" w:themeColor="text1" w:themeTint="A6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661383"/>
    <w:rPr>
      <w:rFonts w:eastAsiaTheme="majorEastAsia" w:cstheme="majorBidi"/>
      <w:color w:val="595959" w:themeColor="text1" w:themeTint="A6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661383"/>
    <w:rPr>
      <w:rFonts w:eastAsiaTheme="majorEastAsia" w:cstheme="majorBidi"/>
      <w:i/>
      <w:iCs/>
      <w:color w:val="272727" w:themeColor="text1" w:themeTint="D8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661383"/>
    <w:rPr>
      <w:rFonts w:eastAsiaTheme="majorEastAsia" w:cstheme="majorBidi"/>
      <w:color w:val="272727" w:themeColor="text1" w:themeTint="D8"/>
    </w:rPr>
  </w:style>
  <w:style w:type="paragraph" w:styleId="Tytu">
    <w:name w:val="Title"/>
    <w:basedOn w:val="Normalny"/>
    <w:next w:val="Normalny"/>
    <w:link w:val="TytuZnak"/>
    <w:uiPriority w:val="10"/>
    <w:qFormat/>
    <w:rsid w:val="006613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ytuZnak">
    <w:name w:val="Tytuł Znak"/>
    <w:basedOn w:val="Domylnaczcionkaakapitu"/>
    <w:link w:val="Tytu"/>
    <w:uiPriority w:val="10"/>
    <w:rsid w:val="006613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6613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ytuZnak">
    <w:name w:val="Podtytuł Znak"/>
    <w:basedOn w:val="Domylnaczcionkaakapitu"/>
    <w:link w:val="Podtytu"/>
    <w:uiPriority w:val="11"/>
    <w:rsid w:val="006613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ytat">
    <w:name w:val="Quote"/>
    <w:basedOn w:val="Normalny"/>
    <w:next w:val="Normalny"/>
    <w:link w:val="CytatZnak"/>
    <w:uiPriority w:val="29"/>
    <w:qFormat/>
    <w:rsid w:val="006613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ytatZnak">
    <w:name w:val="Cytat Znak"/>
    <w:basedOn w:val="Domylnaczcionkaakapitu"/>
    <w:link w:val="Cytat"/>
    <w:uiPriority w:val="29"/>
    <w:rsid w:val="00661383"/>
    <w:rPr>
      <w:i/>
      <w:iCs/>
      <w:color w:val="404040" w:themeColor="text1" w:themeTint="BF"/>
    </w:rPr>
  </w:style>
  <w:style w:type="paragraph" w:styleId="Akapitzlist">
    <w:name w:val="List Paragraph"/>
    <w:basedOn w:val="Normalny"/>
    <w:uiPriority w:val="34"/>
    <w:qFormat/>
    <w:rsid w:val="00661383"/>
    <w:pPr>
      <w:ind w:left="720"/>
      <w:contextualSpacing/>
    </w:pPr>
  </w:style>
  <w:style w:type="character" w:styleId="Wyrnienieintensywne">
    <w:name w:val="Intense Emphasis"/>
    <w:basedOn w:val="Domylnaczcionkaakapitu"/>
    <w:uiPriority w:val="21"/>
    <w:qFormat/>
    <w:rsid w:val="00661383"/>
    <w:rPr>
      <w:i/>
      <w:iCs/>
      <w:color w:val="0F4761" w:themeColor="accent1" w:themeShade="BF"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6613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661383"/>
    <w:rPr>
      <w:i/>
      <w:iCs/>
      <w:color w:val="0F4761" w:themeColor="accent1" w:themeShade="BF"/>
    </w:rPr>
  </w:style>
  <w:style w:type="character" w:styleId="Odwoanieintensywne">
    <w:name w:val="Intense Reference"/>
    <w:basedOn w:val="Domylnaczcionkaakapitu"/>
    <w:uiPriority w:val="32"/>
    <w:qFormat/>
    <w:rsid w:val="00661383"/>
    <w:rPr>
      <w:b/>
      <w:bCs/>
      <w:smallCaps/>
      <w:color w:val="0F4761" w:themeColor="accent1" w:themeShade="BF"/>
      <w:spacing w:val="5"/>
    </w:rPr>
  </w:style>
  <w:style w:type="table" w:styleId="Tabela-Siatka">
    <w:name w:val="Table Grid"/>
    <w:basedOn w:val="Standardowy"/>
    <w:uiPriority w:val="39"/>
    <w:rsid w:val="005767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A41BEF0-BE0A-4E35-BB04-1C023CCE0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1</Pages>
  <Words>32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Pocztańska</dc:creator>
  <cp:keywords/>
  <dc:description/>
  <cp:lastModifiedBy>Joanna Pocztańska</cp:lastModifiedBy>
  <cp:revision>32</cp:revision>
  <dcterms:created xsi:type="dcterms:W3CDTF">2025-09-18T12:16:00Z</dcterms:created>
  <dcterms:modified xsi:type="dcterms:W3CDTF">2025-09-26T08:44:00Z</dcterms:modified>
</cp:coreProperties>
</file>